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CA87" w14:textId="0677FC58" w:rsidR="00582A12" w:rsidRPr="00C973CA" w:rsidRDefault="00582A12">
      <w:pPr>
        <w:rPr>
          <w:rFonts w:ascii="Times New Roman" w:hAnsi="Times New Roman" w:cs="Times New Roman"/>
          <w:u w:val="single"/>
          <w:lang w:val="cs-CZ"/>
        </w:rPr>
      </w:pPr>
      <w:bookmarkStart w:id="0" w:name="_GoBack"/>
      <w:bookmarkEnd w:id="0"/>
    </w:p>
    <w:p w14:paraId="21D79D0D" w14:textId="67B0D0EA" w:rsidR="00010A67" w:rsidRPr="00C973CA" w:rsidRDefault="00010A67">
      <w:pPr>
        <w:rPr>
          <w:rFonts w:ascii="Times New Roman" w:hAnsi="Times New Roman" w:cs="Times New Roman"/>
          <w:u w:val="single"/>
          <w:lang w:val="cs-CZ"/>
        </w:rPr>
      </w:pPr>
    </w:p>
    <w:p w14:paraId="054B8F02" w14:textId="3EB9E5B7" w:rsidR="00010A67" w:rsidRPr="00C973CA" w:rsidRDefault="00010A67">
      <w:pPr>
        <w:rPr>
          <w:rFonts w:ascii="Times New Roman" w:hAnsi="Times New Roman" w:cs="Times New Roman"/>
          <w:u w:val="single"/>
          <w:lang w:val="cs-CZ"/>
        </w:rPr>
      </w:pPr>
    </w:p>
    <w:p w14:paraId="7CAE7AD6" w14:textId="4CAB7062" w:rsidR="00010A67" w:rsidRPr="00C973CA" w:rsidRDefault="00010A67">
      <w:pPr>
        <w:rPr>
          <w:rFonts w:ascii="Times New Roman" w:hAnsi="Times New Roman" w:cs="Times New Roman"/>
          <w:u w:val="single"/>
          <w:lang w:val="cs-CZ"/>
        </w:rPr>
      </w:pPr>
    </w:p>
    <w:p w14:paraId="68033731" w14:textId="5E69399A" w:rsidR="00010A67" w:rsidRPr="00C973CA" w:rsidRDefault="00010A67">
      <w:pPr>
        <w:rPr>
          <w:rFonts w:ascii="Times New Roman" w:hAnsi="Times New Roman" w:cs="Times New Roman"/>
          <w:u w:val="single"/>
          <w:lang w:val="cs-CZ"/>
        </w:rPr>
      </w:pPr>
    </w:p>
    <w:p w14:paraId="05D3AAE1" w14:textId="0284E69F" w:rsidR="00010A67" w:rsidRPr="00C973CA" w:rsidRDefault="00010A67" w:rsidP="00010A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 w:rsidRPr="00C973CA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Reforma psychiatrické péče v ČR</w:t>
      </w:r>
    </w:p>
    <w:p w14:paraId="4A2C5603" w14:textId="77777777" w:rsidR="00010A67" w:rsidRPr="00C973CA" w:rsidRDefault="00010A67" w:rsidP="00010A67">
      <w:pPr>
        <w:rPr>
          <w:rFonts w:ascii="Times New Roman" w:hAnsi="Times New Roman" w:cs="Times New Roman"/>
          <w:sz w:val="32"/>
          <w:szCs w:val="32"/>
          <w:lang w:val="cs-CZ"/>
        </w:rPr>
      </w:pPr>
    </w:p>
    <w:p w14:paraId="65B0003D" w14:textId="77777777" w:rsidR="00146D9E" w:rsidRDefault="00010A67" w:rsidP="00146D9E">
      <w:pPr>
        <w:pStyle w:val="Normlnweb"/>
        <w:spacing w:after="150"/>
        <w:ind w:firstLine="720"/>
        <w:rPr>
          <w:u w:val="single"/>
          <w:lang w:val="cs-CZ"/>
        </w:rPr>
      </w:pPr>
      <w:r w:rsidRPr="00C973CA">
        <w:rPr>
          <w:lang w:val="cs-CZ"/>
        </w:rPr>
        <w:t xml:space="preserve">V roce 2013 byla schválena strategie Reformy psychiatrické péče v ČR </w:t>
      </w:r>
      <w:r w:rsidRPr="00C973CA">
        <w:rPr>
          <w:u w:val="single"/>
          <w:lang w:val="cs-CZ"/>
        </w:rPr>
        <w:t>(</w:t>
      </w:r>
      <w:hyperlink r:id="rId7" w:history="1">
        <w:r w:rsidRPr="00C973CA">
          <w:rPr>
            <w:rStyle w:val="Hypertextovodkaz"/>
            <w:lang w:val="cs-CZ"/>
          </w:rPr>
          <w:t>http://www.reformapsychiatrie.cz/wp-content/uploads/2012/11/SRPP_publikace_web_9-10-2013.pdf</w:t>
        </w:r>
      </w:hyperlink>
      <w:r w:rsidRPr="00C973CA">
        <w:rPr>
          <w:u w:val="single"/>
          <w:lang w:val="cs-CZ"/>
        </w:rPr>
        <w:t xml:space="preserve">). </w:t>
      </w:r>
    </w:p>
    <w:p w14:paraId="27A0CF6D" w14:textId="77777777" w:rsidR="00146D9E" w:rsidRDefault="00010A67" w:rsidP="00010A67">
      <w:pPr>
        <w:pStyle w:val="Normlnweb"/>
        <w:spacing w:after="150"/>
        <w:rPr>
          <w:color w:val="7030A0"/>
          <w:lang w:val="cs-CZ"/>
        </w:rPr>
      </w:pPr>
      <w:r w:rsidRPr="00146D9E">
        <w:rPr>
          <w:color w:val="7030A0"/>
          <w:lang w:val="cs-CZ"/>
        </w:rPr>
        <w:t>A proč vlastně</w:t>
      </w:r>
      <w:r w:rsidR="00146D9E" w:rsidRPr="00146D9E">
        <w:rPr>
          <w:color w:val="7030A0"/>
          <w:lang w:val="cs-CZ"/>
        </w:rPr>
        <w:t xml:space="preserve"> reforma</w:t>
      </w:r>
      <w:r w:rsidRPr="00146D9E">
        <w:rPr>
          <w:color w:val="7030A0"/>
          <w:lang w:val="cs-CZ"/>
        </w:rPr>
        <w:t>?</w:t>
      </w:r>
      <w:r w:rsidR="00146D9E">
        <w:rPr>
          <w:color w:val="7030A0"/>
          <w:lang w:val="cs-CZ"/>
        </w:rPr>
        <w:t xml:space="preserve"> </w:t>
      </w:r>
    </w:p>
    <w:p w14:paraId="45BEAD98" w14:textId="39D7D205" w:rsidR="00010A67" w:rsidRPr="00146D9E" w:rsidRDefault="00010A67" w:rsidP="00146D9E">
      <w:pPr>
        <w:pStyle w:val="Normlnweb"/>
        <w:spacing w:after="150"/>
        <w:ind w:firstLine="720"/>
        <w:rPr>
          <w:color w:val="7030A0"/>
          <w:lang w:val="cs-CZ"/>
        </w:rPr>
      </w:pPr>
      <w:r w:rsidRPr="00C973CA">
        <w:rPr>
          <w:rFonts w:eastAsia="Times New Roman"/>
          <w:bCs/>
          <w:color w:val="4F5051"/>
          <w:lang w:val="cs-CZ" w:eastAsia="cs-CZ"/>
        </w:rPr>
        <w:t>Protože psychiatrické nemocnice jsou materiálně i technicky zastaralé. Péče o duševně nemocné je podfinancovaná, síť služeb je rozložena nerovnoměrně s nestejnými podmínkami výkonu péče, ambulantní psychiatři přetížení, komunitní péče slabá a systémově nepodporovaná</w:t>
      </w:r>
    </w:p>
    <w:p w14:paraId="3F168572" w14:textId="77777777" w:rsidR="00010A67" w:rsidRPr="00010A67" w:rsidRDefault="00010A67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 xml:space="preserve">Přejeme si, aby duševně nemocní pacienti nemuseli dojíždět stovky kilometrů za svým lékařem, dokázali se orientovat v systému podpor, byli schopni zvládat svá zaměstnání i rodinný život. </w:t>
      </w:r>
    </w:p>
    <w:p w14:paraId="5E0A4F76" w14:textId="77777777" w:rsidR="00010A67" w:rsidRPr="00010A67" w:rsidRDefault="00010A67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>Rádi bychom dosáhli vzájemné provázanosti zdravotních a sociálních služeb, protože jen tak zamezíme propadu klientů na sociální dno.</w:t>
      </w:r>
    </w:p>
    <w:p w14:paraId="4C975508" w14:textId="77777777" w:rsidR="00010A67" w:rsidRPr="00010A67" w:rsidRDefault="00010A67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>Chceme zlepšit podmínky péče v současných zařízeních, jako jsou psychiatrické nemocnice nebo psychiatrická oddělení krajských a fakultních nemocnic.</w:t>
      </w:r>
    </w:p>
    <w:p w14:paraId="64A5F4B6" w14:textId="77777777" w:rsidR="00010A67" w:rsidRPr="00010A67" w:rsidRDefault="00010A67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>Vnímáme, jak moc je potřebné zajistit větší možnost sociální integrace potlačováním stigmatizace duševně nemocných ve společnosti.</w:t>
      </w:r>
    </w:p>
    <w:p w14:paraId="5722B15C" w14:textId="77777777" w:rsidR="00146D9E" w:rsidRDefault="00010A67" w:rsidP="00146D9E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>Pokud nic neuděláme, nebudeme v brzké budoucnosti schopni zvládnout nárůst duševních onemocnění v rámci společnosti.</w:t>
      </w:r>
    </w:p>
    <w:p w14:paraId="08B7B2AD" w14:textId="530DE54E" w:rsidR="00010A67" w:rsidRPr="00010A67" w:rsidRDefault="00010A67" w:rsidP="00146D9E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color w:val="800080"/>
          <w:lang w:val="cs-CZ" w:eastAsia="cs-CZ"/>
        </w:rPr>
        <w:t>K plánu reformy péče o duševní zdraví přistupujeme, protože chceme zlepšit kvalitu života osob s duševním onemocněním.</w:t>
      </w:r>
    </w:p>
    <w:p w14:paraId="0A4E3B31" w14:textId="6F43C184" w:rsidR="00010A67" w:rsidRPr="00010A67" w:rsidRDefault="00010A67" w:rsidP="00146D9E">
      <w:pPr>
        <w:spacing w:after="150"/>
        <w:ind w:firstLine="72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 xml:space="preserve">Nejvýraznější změnou v systému psychiatrické péče bude </w:t>
      </w: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>vznik a rozvoj Center duševního zdraví</w:t>
      </w: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 xml:space="preserve"> (CDZ) na komunitní bázi, podpora rozšířených </w:t>
      </w: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>ambulantních pracovišť</w:t>
      </w: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 xml:space="preserve">, ale </w:t>
      </w:r>
      <w:r w:rsidR="00AF3737">
        <w:rPr>
          <w:rFonts w:ascii="Times New Roman" w:eastAsia="Times New Roman" w:hAnsi="Times New Roman" w:cs="Times New Roman"/>
          <w:color w:val="4F5051"/>
          <w:lang w:val="cs-CZ" w:eastAsia="cs-CZ"/>
        </w:rPr>
        <w:t>8</w:t>
      </w: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 xml:space="preserve">také vybudování </w:t>
      </w:r>
      <w:r w:rsidRPr="00010A67">
        <w:rPr>
          <w:rFonts w:ascii="Times New Roman" w:eastAsia="Times New Roman" w:hAnsi="Times New Roman" w:cs="Times New Roman"/>
          <w:bCs/>
          <w:color w:val="4F5051"/>
          <w:lang w:val="cs-CZ" w:eastAsia="cs-CZ"/>
        </w:rPr>
        <w:t>psychiatrických oddělení v rámci všeobecných nemocnic</w:t>
      </w: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>. Aktivity budou realizovány ruku v ruce s destigmatizačními a osvětovými kampaněmi, vzděláváním zdravotnických a nezdravotnických pracovníků, ale i okolí uživatelů psychiatrické péče – kromě jejich rodin a blízkých též pracovníků samosprávy, policie, justice, školství, pracovních úřadů apod.</w:t>
      </w:r>
    </w:p>
    <w:p w14:paraId="76417DF2" w14:textId="77777777" w:rsidR="00010A67" w:rsidRPr="00010A67" w:rsidRDefault="00010A67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>V rámci reformy zároveň iniciujeme systémové, organizační a legislativní změny vedoucí k nastavení odpovídajících úhradových mechanismů a k zavedení pevné a jasně strukturované meziresortní spolupráce nejenom v oblasti sociálních služeb ale i v oblastech pracovního trhu, školství, justice či bezpečnosti.</w:t>
      </w:r>
    </w:p>
    <w:p w14:paraId="38BD5A10" w14:textId="77777777" w:rsidR="008133AD" w:rsidRDefault="008133AD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</w:p>
    <w:p w14:paraId="2DC90C24" w14:textId="77777777" w:rsidR="008133AD" w:rsidRDefault="008133AD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</w:p>
    <w:p w14:paraId="76376F07" w14:textId="77777777" w:rsidR="008133AD" w:rsidRDefault="008133AD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</w:p>
    <w:p w14:paraId="1581E8C1" w14:textId="77777777" w:rsidR="008133AD" w:rsidRDefault="008133AD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</w:p>
    <w:p w14:paraId="4989A121" w14:textId="60960D64" w:rsidR="00010A67" w:rsidRPr="00010A67" w:rsidRDefault="00010A67" w:rsidP="00010A67">
      <w:pPr>
        <w:spacing w:after="15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>Nebudeme rušit psychiatrické nemocnice, protože je zodpovědně zrušit nelze, dokud jsou v nich lidé. Předpokládáme však, že intenzivní, ale koordinovaný rozvoj Center duševního zdraví a dalších institucím alternativních služeb umožní spolu se zkvalitněním a</w:t>
      </w:r>
      <w:r w:rsidR="008133AD">
        <w:rPr>
          <w:rFonts w:ascii="Times New Roman" w:eastAsia="Times New Roman" w:hAnsi="Times New Roman" w:cs="Times New Roman"/>
          <w:color w:val="4F5051"/>
          <w:lang w:val="cs-CZ" w:eastAsia="cs-CZ"/>
        </w:rPr>
        <w:t xml:space="preserve"> </w:t>
      </w: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>zpřístupněním péče také snížit kapacitní nároky na velké institucionální poskytovatele. Ti pak budou moci zlepšit podmínky nebo udělat podstatnější systémové a strukturální změny.</w:t>
      </w:r>
    </w:p>
    <w:p w14:paraId="75BB0BC4" w14:textId="76D0487C" w:rsidR="0028034E" w:rsidRDefault="00010A67" w:rsidP="008133AD">
      <w:pPr>
        <w:spacing w:after="150"/>
        <w:ind w:firstLine="720"/>
        <w:rPr>
          <w:rFonts w:ascii="Times New Roman" w:eastAsia="Times New Roman" w:hAnsi="Times New Roman" w:cs="Times New Roman"/>
          <w:color w:val="4F5051"/>
          <w:lang w:val="cs-CZ" w:eastAsia="cs-CZ"/>
        </w:rPr>
      </w:pPr>
      <w:r w:rsidRPr="00010A67">
        <w:rPr>
          <w:rFonts w:ascii="Times New Roman" w:eastAsia="Times New Roman" w:hAnsi="Times New Roman" w:cs="Times New Roman"/>
          <w:color w:val="4F5051"/>
          <w:lang w:val="cs-CZ" w:eastAsia="cs-CZ"/>
        </w:rPr>
        <w:t xml:space="preserve">A jak jsme daleko? První fáze, ve které se právě nacházíme, potrvá do roku 2023 a je plná plánování, propočtů, modelování a mj. vytvoření páteřní sítě komunitní péče o duševně </w:t>
      </w:r>
      <w:r w:rsidR="00AF3737">
        <w:rPr>
          <w:rFonts w:ascii="Times New Roman" w:eastAsia="Times New Roman" w:hAnsi="Times New Roman" w:cs="Times New Roman"/>
          <w:color w:val="4F5051"/>
          <w:lang w:val="cs-CZ" w:eastAsia="cs-CZ"/>
        </w:rPr>
        <w:t xml:space="preserve">nemocné </w:t>
      </w:r>
      <w:r w:rsidR="008133AD">
        <w:rPr>
          <w:rFonts w:ascii="Times New Roman" w:eastAsia="Times New Roman" w:hAnsi="Times New Roman" w:cs="Times New Roman"/>
          <w:color w:val="4F5051"/>
          <w:lang w:val="cs-CZ" w:eastAsia="cs-CZ"/>
        </w:rPr>
        <w:t>(</w:t>
      </w:r>
      <w:proofErr w:type="spellStart"/>
      <w:r w:rsidR="008133AD">
        <w:rPr>
          <w:rFonts w:ascii="Times New Roman" w:eastAsia="Times New Roman" w:hAnsi="Times New Roman" w:cs="Times New Roman"/>
          <w:color w:val="4F5051"/>
          <w:lang w:val="cs-CZ" w:eastAsia="cs-CZ"/>
        </w:rPr>
        <w:t>inform</w:t>
      </w:r>
      <w:proofErr w:type="spellEnd"/>
      <w:r w:rsidR="008133AD">
        <w:t xml:space="preserve">ace </w:t>
      </w:r>
      <w:proofErr w:type="spellStart"/>
      <w:r w:rsidR="008133AD">
        <w:t>dostupné</w:t>
      </w:r>
      <w:proofErr w:type="spellEnd"/>
      <w:r w:rsidR="008133AD">
        <w:t xml:space="preserve"> </w:t>
      </w:r>
      <w:proofErr w:type="spellStart"/>
      <w:r w:rsidR="008133AD">
        <w:t>na</w:t>
      </w:r>
      <w:proofErr w:type="spellEnd"/>
      <w:r w:rsidR="008133AD">
        <w:t xml:space="preserve"> </w:t>
      </w:r>
      <w:hyperlink r:id="rId8" w:history="1">
        <w:r w:rsidR="008133AD" w:rsidRPr="00FC6A70">
          <w:rPr>
            <w:rStyle w:val="Hypertextovodkaz"/>
            <w:rFonts w:ascii="Times New Roman" w:eastAsia="Times New Roman" w:hAnsi="Times New Roman" w:cs="Times New Roman"/>
            <w:lang w:val="cs-CZ" w:eastAsia="cs-CZ"/>
          </w:rPr>
          <w:t>http://www.reformapsychiatrie.cz/</w:t>
        </w:r>
      </w:hyperlink>
      <w:r w:rsidR="008133AD">
        <w:rPr>
          <w:rFonts w:ascii="Times New Roman" w:eastAsia="Times New Roman" w:hAnsi="Times New Roman" w:cs="Times New Roman"/>
          <w:color w:val="4F5051"/>
          <w:lang w:val="cs-CZ" w:eastAsia="cs-CZ"/>
        </w:rPr>
        <w:t>)</w:t>
      </w:r>
      <w:r w:rsidR="00AF3737">
        <w:rPr>
          <w:rFonts w:ascii="Times New Roman" w:eastAsia="Times New Roman" w:hAnsi="Times New Roman" w:cs="Times New Roman"/>
          <w:color w:val="4F5051"/>
          <w:lang w:val="cs-CZ" w:eastAsia="cs-CZ"/>
        </w:rPr>
        <w:t>.</w:t>
      </w:r>
    </w:p>
    <w:p w14:paraId="18E159FA" w14:textId="77777777" w:rsidR="008133AD" w:rsidRPr="00C973CA" w:rsidRDefault="008133AD" w:rsidP="008133AD">
      <w:pPr>
        <w:spacing w:after="150"/>
        <w:ind w:firstLine="720"/>
        <w:rPr>
          <w:rFonts w:ascii="Times New Roman" w:hAnsi="Times New Roman" w:cs="Times New Roman"/>
          <w:u w:val="single"/>
          <w:lang w:val="cs-CZ"/>
        </w:rPr>
      </w:pPr>
    </w:p>
    <w:p w14:paraId="7E765D0A" w14:textId="12B33E35" w:rsidR="00010A67" w:rsidRDefault="00010A67">
      <w:pPr>
        <w:rPr>
          <w:rFonts w:ascii="Times New Roman" w:hAnsi="Times New Roman" w:cs="Times New Roman"/>
          <w:u w:val="single"/>
          <w:lang w:val="cs-CZ"/>
        </w:rPr>
      </w:pPr>
    </w:p>
    <w:p w14:paraId="01663167" w14:textId="4A0E8E1E" w:rsidR="00C973CA" w:rsidRDefault="006513B3" w:rsidP="008133AD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květnu 2018 vznikla v rámci Karlovarského kraje </w:t>
      </w:r>
      <w:r w:rsidR="0028034E">
        <w:rPr>
          <w:rFonts w:ascii="Times New Roman" w:hAnsi="Times New Roman" w:cs="Times New Roman"/>
          <w:lang w:val="cs-CZ"/>
        </w:rPr>
        <w:t>„</w:t>
      </w:r>
      <w:r w:rsidR="0028034E" w:rsidRPr="0028034E">
        <w:rPr>
          <w:rFonts w:ascii="Times New Roman" w:hAnsi="Times New Roman" w:cs="Times New Roman"/>
          <w:lang w:val="cs-CZ"/>
        </w:rPr>
        <w:t>Koordina</w:t>
      </w:r>
      <w:r w:rsidR="0028034E">
        <w:rPr>
          <w:rFonts w:ascii="Times New Roman" w:hAnsi="Times New Roman" w:cs="Times New Roman"/>
          <w:lang w:val="cs-CZ"/>
        </w:rPr>
        <w:t xml:space="preserve">ční skupina Karlovarského kraje </w:t>
      </w:r>
      <w:r w:rsidR="0028034E" w:rsidRPr="0028034E">
        <w:rPr>
          <w:rFonts w:ascii="Times New Roman" w:hAnsi="Times New Roman" w:cs="Times New Roman"/>
          <w:lang w:val="cs-CZ"/>
        </w:rPr>
        <w:t xml:space="preserve">pro zajištění změn </w:t>
      </w:r>
      <w:r w:rsidR="0028034E">
        <w:rPr>
          <w:rFonts w:ascii="Times New Roman" w:hAnsi="Times New Roman" w:cs="Times New Roman"/>
          <w:lang w:val="cs-CZ"/>
        </w:rPr>
        <w:t>v systému péče o osoby s duševním onemocněním“, m</w:t>
      </w:r>
      <w:r w:rsidR="0028034E" w:rsidRPr="0028034E">
        <w:rPr>
          <w:rFonts w:ascii="Times New Roman" w:hAnsi="Times New Roman" w:cs="Times New Roman"/>
          <w:lang w:val="cs-CZ"/>
        </w:rPr>
        <w:t>ezi členy skupiny patří zejména zástupci sociálního a zdravotního odboru Krajského úřadu, zástupce ambulantních psychiatrů, zástupci psychiatrických oddělení nemocnic, zástupci poskytovatelů sociálních služeb, regionální konzultant pro Karlovarský kraj v souvislosti s reformou psychiatrické péče, zástupce Všeobecné zdravotní pojišťovny ČR, zástupce neformálních pečovatelů z řad rodinných příslušníků a zástupce osob s duševním onemocněním</w:t>
      </w:r>
      <w:r w:rsidR="0028034E">
        <w:rPr>
          <w:rFonts w:ascii="Times New Roman" w:hAnsi="Times New Roman" w:cs="Times New Roman"/>
          <w:lang w:val="cs-CZ"/>
        </w:rPr>
        <w:t>.</w:t>
      </w:r>
      <w:r w:rsidR="00146D9E">
        <w:rPr>
          <w:rFonts w:ascii="Times New Roman" w:hAnsi="Times New Roman" w:cs="Times New Roman"/>
          <w:lang w:val="cs-CZ"/>
        </w:rPr>
        <w:t xml:space="preserve"> Seznam členů skupiny bude zveřejněn v rámci odkazu na Reformu psychiatrické péče v ČR, dále budou zveřejňovány zápisy ze schůzek skupiny. </w:t>
      </w:r>
    </w:p>
    <w:p w14:paraId="3725A5B9" w14:textId="77777777" w:rsidR="008133AD" w:rsidRDefault="008133AD" w:rsidP="008133AD">
      <w:pPr>
        <w:rPr>
          <w:rFonts w:ascii="Times New Roman" w:hAnsi="Times New Roman" w:cs="Times New Roman"/>
          <w:lang w:val="cs-CZ"/>
        </w:rPr>
      </w:pPr>
    </w:p>
    <w:p w14:paraId="18F313BE" w14:textId="77777777" w:rsidR="00153064" w:rsidRDefault="008133AD" w:rsidP="008133AD">
      <w:r>
        <w:rPr>
          <w:rFonts w:ascii="Times New Roman" w:hAnsi="Times New Roman" w:cs="Times New Roman"/>
          <w:lang w:val="cs-CZ"/>
        </w:rPr>
        <w:t>V</w:t>
      </w:r>
      <w:r w:rsidRPr="00C973CA">
        <w:rPr>
          <w:rFonts w:ascii="Times New Roman" w:hAnsi="Times New Roman" w:cs="Times New Roman"/>
          <w:lang w:val="cs-CZ"/>
        </w:rPr>
        <w:t>še o reformě si přečtete v malém průvodci:</w:t>
      </w:r>
      <w:r w:rsidR="00153064" w:rsidRPr="00153064">
        <w:t xml:space="preserve"> </w:t>
      </w:r>
    </w:p>
    <w:p w14:paraId="5EC8E04A" w14:textId="28974683" w:rsidR="008133AD" w:rsidRPr="00153064" w:rsidRDefault="00EA5C52" w:rsidP="008133AD">
      <w:pPr>
        <w:rPr>
          <w:rFonts w:ascii="Times New Roman" w:hAnsi="Times New Roman" w:cs="Times New Roman"/>
          <w:lang w:val="cs-CZ"/>
        </w:rPr>
      </w:pPr>
      <w:hyperlink r:id="rId9" w:history="1">
        <w:r w:rsidR="00153064" w:rsidRPr="00FC6A70">
          <w:rPr>
            <w:rStyle w:val="Hypertextovodkaz"/>
            <w:rFonts w:ascii="Times New Roman" w:hAnsi="Times New Roman" w:cs="Times New Roman"/>
            <w:lang w:val="cs-CZ"/>
          </w:rPr>
          <w:t>http://www.reformapsychiatrie.cz/wp-content/uploads/2017/04/MZ_psychiatrie_pruvodce_final.pdf</w:t>
        </w:r>
      </w:hyperlink>
    </w:p>
    <w:p w14:paraId="49A210B6" w14:textId="77777777" w:rsidR="00153064" w:rsidRDefault="00153064" w:rsidP="008133AD">
      <w:pPr>
        <w:rPr>
          <w:rFonts w:ascii="Times New Roman" w:hAnsi="Times New Roman" w:cs="Times New Roman"/>
          <w:u w:val="single"/>
          <w:lang w:val="cs-CZ"/>
        </w:rPr>
      </w:pPr>
    </w:p>
    <w:p w14:paraId="5B51639A" w14:textId="703C053E" w:rsidR="008133AD" w:rsidRDefault="008133AD" w:rsidP="008133AD">
      <w:pPr>
        <w:rPr>
          <w:rFonts w:ascii="Times New Roman" w:hAnsi="Times New Roman" w:cs="Times New Roman"/>
          <w:u w:val="single"/>
          <w:lang w:val="cs-CZ"/>
        </w:rPr>
      </w:pPr>
      <w:r>
        <w:rPr>
          <w:rFonts w:ascii="Times New Roman" w:hAnsi="Times New Roman" w:cs="Times New Roman"/>
          <w:u w:val="single"/>
          <w:lang w:val="cs-CZ"/>
        </w:rPr>
        <w:t>Každý kraj má svého regionálního konzultanta:</w:t>
      </w:r>
    </w:p>
    <w:p w14:paraId="5C66FA4A" w14:textId="77777777" w:rsidR="008133AD" w:rsidRDefault="00EA5C52" w:rsidP="008133AD">
      <w:pPr>
        <w:rPr>
          <w:rFonts w:ascii="Times New Roman" w:hAnsi="Times New Roman" w:cs="Times New Roman"/>
          <w:u w:val="single"/>
          <w:lang w:val="cs-CZ"/>
        </w:rPr>
      </w:pPr>
      <w:hyperlink r:id="rId10" w:history="1">
        <w:r w:rsidR="008133AD" w:rsidRPr="00FC6A70">
          <w:rPr>
            <w:rStyle w:val="Hypertextovodkaz"/>
            <w:rFonts w:ascii="Times New Roman" w:hAnsi="Times New Roman" w:cs="Times New Roman"/>
            <w:lang w:val="cs-CZ"/>
          </w:rPr>
          <w:t>http://www.reformapsychiatrie.cz/2018/06/26/regionalni-konzultanti-kontakty/</w:t>
        </w:r>
      </w:hyperlink>
    </w:p>
    <w:p w14:paraId="759CBF92" w14:textId="77777777" w:rsidR="008133AD" w:rsidRPr="00C973CA" w:rsidRDefault="008133AD" w:rsidP="008133AD">
      <w:pPr>
        <w:rPr>
          <w:rFonts w:ascii="Times New Roman" w:hAnsi="Times New Roman" w:cs="Times New Roman"/>
          <w:u w:val="single"/>
          <w:lang w:val="cs-CZ"/>
        </w:rPr>
      </w:pPr>
    </w:p>
    <w:p w14:paraId="2B6EFDE0" w14:textId="5C0E4035" w:rsidR="008133AD" w:rsidRDefault="008133AD" w:rsidP="008133AD">
      <w:pPr>
        <w:ind w:firstLine="720"/>
        <w:rPr>
          <w:rFonts w:ascii="Times New Roman" w:hAnsi="Times New Roman" w:cs="Times New Roman"/>
          <w:lang w:val="cs-CZ"/>
        </w:rPr>
      </w:pPr>
    </w:p>
    <w:p w14:paraId="759012E7" w14:textId="77777777" w:rsidR="007051DB" w:rsidRPr="007051DB" w:rsidRDefault="007051DB" w:rsidP="007051DB">
      <w:pPr>
        <w:rPr>
          <w:rFonts w:ascii="Times New Roman" w:eastAsia="Times New Roman" w:hAnsi="Times New Roman" w:cs="Times New Roman"/>
          <w:lang w:val="cs-CZ" w:eastAsia="cs-CZ"/>
        </w:rPr>
      </w:pPr>
      <w:r w:rsidRPr="007051DB">
        <w:rPr>
          <w:rFonts w:ascii="Calibri" w:eastAsia="Times New Roman" w:hAnsi="Calibri" w:cs="Calibri"/>
          <w:color w:val="000000"/>
          <w:shd w:val="clear" w:color="auto" w:fill="FFFFFF"/>
          <w:lang w:val="cs-CZ" w:eastAsia="cs-CZ"/>
        </w:rPr>
        <w:t>Bc. Edita Kunertová, DiS.​</w:t>
      </w:r>
      <w:r w:rsidRPr="007051DB">
        <w:rPr>
          <w:rFonts w:ascii="Calibri" w:eastAsia="Times New Roman" w:hAnsi="Calibri" w:cs="Calibri"/>
          <w:color w:val="000000"/>
          <w:lang w:val="cs-CZ" w:eastAsia="cs-CZ"/>
        </w:rPr>
        <w:br/>
      </w:r>
    </w:p>
    <w:p w14:paraId="33322C18" w14:textId="77777777" w:rsidR="007051DB" w:rsidRPr="007051DB" w:rsidRDefault="007051DB" w:rsidP="007051DB">
      <w:pPr>
        <w:rPr>
          <w:rFonts w:ascii="Calibri" w:eastAsia="Times New Roman" w:hAnsi="Calibri" w:cs="Calibri"/>
          <w:color w:val="000000"/>
          <w:lang w:val="cs-CZ" w:eastAsia="cs-CZ"/>
        </w:rPr>
      </w:pPr>
      <w:r w:rsidRPr="007051DB">
        <w:rPr>
          <w:rFonts w:ascii="Calibri" w:eastAsia="Times New Roman" w:hAnsi="Calibri" w:cs="Calibri"/>
          <w:color w:val="000000"/>
          <w:lang w:val="cs-CZ" w:eastAsia="cs-CZ"/>
        </w:rPr>
        <w:t>regionální konzultant - Karlovarský kraj</w:t>
      </w:r>
    </w:p>
    <w:p w14:paraId="26D25815" w14:textId="77777777" w:rsidR="007051DB" w:rsidRPr="007051DB" w:rsidRDefault="007051DB" w:rsidP="007051DB">
      <w:pPr>
        <w:rPr>
          <w:rFonts w:ascii="Calibri" w:eastAsia="Times New Roman" w:hAnsi="Calibri" w:cs="Calibri"/>
          <w:color w:val="000000"/>
          <w:lang w:val="cs-CZ" w:eastAsia="cs-CZ"/>
        </w:rPr>
      </w:pPr>
      <w:r w:rsidRPr="007051DB">
        <w:rPr>
          <w:rFonts w:ascii="Calibri" w:eastAsia="Times New Roman" w:hAnsi="Calibri" w:cs="Calibri"/>
          <w:color w:val="000000"/>
          <w:lang w:val="cs-CZ" w:eastAsia="cs-CZ"/>
        </w:rPr>
        <w:t>Reforma psychiatrické péče - projekt Deinstitucionalizace</w:t>
      </w:r>
    </w:p>
    <w:p w14:paraId="6E89DC6B" w14:textId="77777777" w:rsidR="007051DB" w:rsidRPr="007051DB" w:rsidRDefault="007051DB" w:rsidP="007051DB">
      <w:pPr>
        <w:rPr>
          <w:rFonts w:ascii="Calibri" w:eastAsia="Times New Roman" w:hAnsi="Calibri" w:cs="Calibri"/>
          <w:color w:val="000000"/>
          <w:lang w:val="cs-CZ" w:eastAsia="cs-CZ"/>
        </w:rPr>
      </w:pPr>
      <w:r w:rsidRPr="007051DB">
        <w:rPr>
          <w:rFonts w:ascii="Calibri" w:eastAsia="Times New Roman" w:hAnsi="Calibri" w:cs="Calibri"/>
          <w:color w:val="000000"/>
          <w:lang w:val="cs-CZ" w:eastAsia="cs-CZ"/>
        </w:rPr>
        <w:t>Ministerstvo zdravotnictví ČR</w:t>
      </w:r>
    </w:p>
    <w:p w14:paraId="39D9D6F4" w14:textId="3982979E" w:rsidR="007051DB" w:rsidRPr="007051DB" w:rsidRDefault="007051DB" w:rsidP="007051DB">
      <w:pPr>
        <w:rPr>
          <w:rFonts w:ascii="Calibri" w:eastAsia="Times New Roman" w:hAnsi="Calibri" w:cs="Calibri"/>
          <w:color w:val="000000"/>
          <w:lang w:val="cs-CZ" w:eastAsia="cs-CZ"/>
        </w:rPr>
      </w:pPr>
      <w:r w:rsidRPr="007051DB">
        <w:rPr>
          <w:rFonts w:ascii="Calibri" w:eastAsia="Times New Roman" w:hAnsi="Calibri" w:cs="Calibri"/>
          <w:color w:val="000000"/>
          <w:lang w:val="cs-CZ" w:eastAsia="cs-CZ"/>
        </w:rPr>
        <w:t>+420 724 179 945</w:t>
      </w:r>
    </w:p>
    <w:p w14:paraId="75181FA3" w14:textId="61FF5559" w:rsidR="007051DB" w:rsidRPr="007051DB" w:rsidRDefault="00EA5C52" w:rsidP="007051DB">
      <w:pPr>
        <w:rPr>
          <w:rFonts w:ascii="Calibri" w:eastAsia="Times New Roman" w:hAnsi="Calibri" w:cs="Calibri"/>
          <w:color w:val="000000"/>
          <w:lang w:val="cs-CZ" w:eastAsia="cs-CZ"/>
        </w:rPr>
      </w:pPr>
      <w:hyperlink r:id="rId11" w:tgtFrame="_blank" w:history="1">
        <w:r w:rsidR="007051DB" w:rsidRPr="007051DB">
          <w:rPr>
            <w:rFonts w:ascii="Calibri" w:eastAsia="Times New Roman" w:hAnsi="Calibri" w:cs="Calibri"/>
            <w:color w:val="0000FF"/>
            <w:u w:val="single"/>
            <w:lang w:val="cs-CZ" w:eastAsia="cs-CZ"/>
          </w:rPr>
          <w:t>www.reformapsychiatrie.cz</w:t>
        </w:r>
      </w:hyperlink>
    </w:p>
    <w:p w14:paraId="29C2162F" w14:textId="1823BEDA" w:rsidR="008133AD" w:rsidRPr="006513B3" w:rsidRDefault="008133AD" w:rsidP="008133AD">
      <w:pPr>
        <w:ind w:firstLine="720"/>
        <w:rPr>
          <w:rFonts w:ascii="Times New Roman" w:hAnsi="Times New Roman" w:cs="Times New Roman"/>
          <w:lang w:val="cs-CZ"/>
        </w:rPr>
      </w:pPr>
    </w:p>
    <w:sectPr w:rsidR="008133AD" w:rsidRPr="006513B3" w:rsidSect="008B2B20">
      <w:headerReference w:type="default" r:id="rId12"/>
      <w:footerReference w:type="default" r:id="rId13"/>
      <w:pgSz w:w="11900" w:h="16840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9876" w14:textId="77777777" w:rsidR="00E4101C" w:rsidRDefault="00E4101C" w:rsidP="001937B3">
      <w:r>
        <w:separator/>
      </w:r>
    </w:p>
  </w:endnote>
  <w:endnote w:type="continuationSeparator" w:id="0">
    <w:p w14:paraId="732F9034" w14:textId="77777777" w:rsidR="00E4101C" w:rsidRDefault="00E4101C" w:rsidP="001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2892" w14:textId="09907789" w:rsidR="001937B3" w:rsidRDefault="00582A1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0823712" wp14:editId="76A23797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2420223" cy="54000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r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22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DE7F" w14:textId="77777777" w:rsidR="00E4101C" w:rsidRDefault="00E4101C" w:rsidP="001937B3">
      <w:r>
        <w:separator/>
      </w:r>
    </w:p>
  </w:footnote>
  <w:footnote w:type="continuationSeparator" w:id="0">
    <w:p w14:paraId="48A1E490" w14:textId="77777777" w:rsidR="00E4101C" w:rsidRDefault="00E4101C" w:rsidP="0019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9846" w14:textId="4579A155" w:rsidR="001937B3" w:rsidRDefault="00F17BC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B32DA40" wp14:editId="37B0F481">
          <wp:simplePos x="0" y="0"/>
          <wp:positionH relativeFrom="column">
            <wp:posOffset>1905</wp:posOffset>
          </wp:positionH>
          <wp:positionV relativeFrom="paragraph">
            <wp:posOffset>59690</wp:posOffset>
          </wp:positionV>
          <wp:extent cx="2604770" cy="539750"/>
          <wp:effectExtent l="0" t="0" r="508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A12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4796D622" wp14:editId="662F17CD">
          <wp:simplePos x="0" y="0"/>
          <wp:positionH relativeFrom="margin">
            <wp:posOffset>2831465</wp:posOffset>
          </wp:positionH>
          <wp:positionV relativeFrom="margin">
            <wp:posOffset>-749300</wp:posOffset>
          </wp:positionV>
          <wp:extent cx="2954655" cy="61150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42B1"/>
    <w:multiLevelType w:val="hybridMultilevel"/>
    <w:tmpl w:val="34064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C6A"/>
    <w:multiLevelType w:val="hybridMultilevel"/>
    <w:tmpl w:val="59DA82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4"/>
    <w:rsid w:val="00010A67"/>
    <w:rsid w:val="000A7058"/>
    <w:rsid w:val="000B1526"/>
    <w:rsid w:val="000B3DC8"/>
    <w:rsid w:val="00117985"/>
    <w:rsid w:val="00146D9E"/>
    <w:rsid w:val="00153064"/>
    <w:rsid w:val="00173DE9"/>
    <w:rsid w:val="001937B3"/>
    <w:rsid w:val="001B3B42"/>
    <w:rsid w:val="0024381F"/>
    <w:rsid w:val="00257929"/>
    <w:rsid w:val="0028034E"/>
    <w:rsid w:val="002A4E32"/>
    <w:rsid w:val="003611DC"/>
    <w:rsid w:val="003C2E3C"/>
    <w:rsid w:val="00535776"/>
    <w:rsid w:val="00582A12"/>
    <w:rsid w:val="00624B8A"/>
    <w:rsid w:val="006302CE"/>
    <w:rsid w:val="00643DAC"/>
    <w:rsid w:val="006513B3"/>
    <w:rsid w:val="007051DB"/>
    <w:rsid w:val="00781E75"/>
    <w:rsid w:val="007A1DAC"/>
    <w:rsid w:val="008133AD"/>
    <w:rsid w:val="008B2B20"/>
    <w:rsid w:val="00942AF1"/>
    <w:rsid w:val="00AB6DA9"/>
    <w:rsid w:val="00AF3737"/>
    <w:rsid w:val="00B37E55"/>
    <w:rsid w:val="00BA1E64"/>
    <w:rsid w:val="00C805A4"/>
    <w:rsid w:val="00C84223"/>
    <w:rsid w:val="00C973CA"/>
    <w:rsid w:val="00CD752F"/>
    <w:rsid w:val="00D62E39"/>
    <w:rsid w:val="00E10C74"/>
    <w:rsid w:val="00E27DBC"/>
    <w:rsid w:val="00E4101C"/>
    <w:rsid w:val="00E80473"/>
    <w:rsid w:val="00EA5C52"/>
    <w:rsid w:val="00EB4EDF"/>
    <w:rsid w:val="00F17BC1"/>
    <w:rsid w:val="00FB0A90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BFB5A8"/>
  <w14:defaultImageDpi w14:val="300"/>
  <w15:docId w15:val="{CBD1694C-68C6-4064-9509-9CBEE721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3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1B3B42"/>
    <w:rPr>
      <w:rFonts w:asciiTheme="majorHAnsi" w:hAnsiTheme="majorHAnsi"/>
    </w:rPr>
    <w:tblPr/>
  </w:style>
  <w:style w:type="paragraph" w:styleId="Odstavecseseznamem">
    <w:name w:val="List Paragraph"/>
    <w:basedOn w:val="Normln"/>
    <w:uiPriority w:val="34"/>
    <w:qFormat/>
    <w:rsid w:val="00B37E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3D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7B3"/>
  </w:style>
  <w:style w:type="paragraph" w:styleId="Zpat">
    <w:name w:val="footer"/>
    <w:basedOn w:val="Normln"/>
    <w:link w:val="Zpat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7B3"/>
  </w:style>
  <w:style w:type="paragraph" w:styleId="Textbubliny">
    <w:name w:val="Balloon Text"/>
    <w:basedOn w:val="Normln"/>
    <w:link w:val="TextbublinyChar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B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0A67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15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psychiatrie.cz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eformapsychiatrie.cz/wp-content/uploads/2012/11/SRPP_publikace_web_9-10-2013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ormapsychiatrie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formapsychiatrie.cz/2018/06/26/regionalni-konzultanti-konta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mapsychiatrie.cz/wp-content/uploads/2017/04/MZ_psychiatrie_pruvodce_final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F1BBB-5D62-4E6F-B444-F9DC39376631}"/>
</file>

<file path=customXml/itemProps2.xml><?xml version="1.0" encoding="utf-8"?>
<ds:datastoreItem xmlns:ds="http://schemas.openxmlformats.org/officeDocument/2006/customXml" ds:itemID="{E3E10D73-C469-438D-B4E0-B735AFAB204B}"/>
</file>

<file path=customXml/itemProps3.xml><?xml version="1.0" encoding="utf-8"?>
<ds:datastoreItem xmlns:ds="http://schemas.openxmlformats.org/officeDocument/2006/customXml" ds:itemID="{2C942531-C067-4934-80AD-E7A8A0589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3838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Lidinská</dc:creator>
  <cp:lastModifiedBy>Ištvánová Šárka</cp:lastModifiedBy>
  <cp:revision>2</cp:revision>
  <cp:lastPrinted>2018-05-29T11:10:00Z</cp:lastPrinted>
  <dcterms:created xsi:type="dcterms:W3CDTF">2018-07-11T12:48:00Z</dcterms:created>
  <dcterms:modified xsi:type="dcterms:W3CDTF">2018-07-11T12:48:00Z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