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101A" w:rsidRDefault="00181874" w:rsidP="001D235C">
      <w:pPr>
        <w:jc w:val="center"/>
        <w:outlineLvl w:val="0"/>
      </w:pPr>
    </w:p>
    <w:p w:rsidR="007C7EF2" w:rsidRPr="00A65B6C" w:rsidRDefault="007C7EF2" w:rsidP="00C102DA">
      <w:pPr>
        <w:spacing w:line="360" w:lineRule="auto"/>
        <w:jc w:val="center"/>
        <w:outlineLvl w:val="0"/>
        <w:rPr>
          <w:b/>
        </w:rPr>
      </w:pPr>
      <w:r w:rsidRPr="00A65B6C">
        <w:rPr>
          <w:b/>
        </w:rPr>
        <w:t>U s n e s e n í</w:t>
      </w:r>
    </w:p>
    <w:p w:rsidR="00C7643F" w:rsidRDefault="001D37D7" w:rsidP="00C7643F">
      <w:pPr>
        <w:pStyle w:val="Default"/>
        <w:jc w:val="center"/>
      </w:pPr>
      <w:r w:rsidRPr="00A65B6C">
        <w:rPr>
          <w:b/>
        </w:rPr>
        <w:t>z</w:t>
      </w:r>
      <w:r w:rsidR="00B668CB">
        <w:rPr>
          <w:b/>
        </w:rPr>
        <w:t> </w:t>
      </w:r>
      <w:r w:rsidR="00726939">
        <w:rPr>
          <w:b/>
        </w:rPr>
        <w:t>6</w:t>
      </w:r>
      <w:r w:rsidR="00B668CB">
        <w:rPr>
          <w:b/>
        </w:rPr>
        <w:t>.</w:t>
      </w:r>
      <w:r w:rsidR="007C7EF2" w:rsidRPr="00A65B6C">
        <w:rPr>
          <w:b/>
        </w:rPr>
        <w:t xml:space="preserve"> zasedání </w:t>
      </w:r>
      <w:r w:rsidR="00781B52" w:rsidRPr="00A65B6C">
        <w:rPr>
          <w:b/>
        </w:rPr>
        <w:t xml:space="preserve">Výboru </w:t>
      </w:r>
      <w:r w:rsidR="00F851DE">
        <w:rPr>
          <w:b/>
        </w:rPr>
        <w:t>majetkového</w:t>
      </w:r>
      <w:r w:rsidR="00E42BA2">
        <w:rPr>
          <w:b/>
        </w:rPr>
        <w:t xml:space="preserve"> </w:t>
      </w:r>
      <w:r w:rsidR="00675C09" w:rsidRPr="00A65B6C">
        <w:t xml:space="preserve">konaného dne </w:t>
      </w:r>
      <w:r w:rsidR="00726939">
        <w:t>08</w:t>
      </w:r>
      <w:r w:rsidR="00AF46EA">
        <w:t>.</w:t>
      </w:r>
      <w:r w:rsidR="00726939">
        <w:t>11</w:t>
      </w:r>
      <w:r w:rsidR="00437459" w:rsidRPr="00A65B6C">
        <w:t>.202</w:t>
      </w:r>
      <w:r w:rsidR="00F851DE">
        <w:t>1</w:t>
      </w:r>
      <w:r w:rsidR="00CA7B1A" w:rsidRPr="00A65B6C">
        <w:t xml:space="preserve"> v </w:t>
      </w:r>
      <w:r w:rsidR="00781B52" w:rsidRPr="00A65B6C">
        <w:t>1</w:t>
      </w:r>
      <w:r w:rsidR="00F851DE">
        <w:t>5</w:t>
      </w:r>
      <w:r w:rsidR="007C7EF2" w:rsidRPr="00A65B6C">
        <w:t>:</w:t>
      </w:r>
      <w:r w:rsidR="00781B52" w:rsidRPr="00A65B6C">
        <w:t>00</w:t>
      </w:r>
      <w:r w:rsidR="007C7EF2" w:rsidRPr="00A65B6C">
        <w:t xml:space="preserve"> hodin</w:t>
      </w:r>
    </w:p>
    <w:p w:rsidR="007C7EF2" w:rsidRPr="00A65B6C" w:rsidRDefault="007C7EF2" w:rsidP="007C7EF2"/>
    <w:p w:rsidR="007C7EF2" w:rsidRPr="00A65B6C" w:rsidRDefault="007C7EF2" w:rsidP="007C7EF2"/>
    <w:p w:rsidR="002A2AEB" w:rsidRPr="00853E81" w:rsidRDefault="007C7EF2" w:rsidP="00F851D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851DE">
        <w:rPr>
          <w:rFonts w:ascii="Times New Roman" w:hAnsi="Times New Roman" w:cs="Times New Roman"/>
          <w:b/>
          <w:u w:val="single"/>
        </w:rPr>
        <w:t>Přítomni:</w:t>
      </w:r>
      <w:r w:rsidR="0042458E" w:rsidRPr="0042458E">
        <w:rPr>
          <w:rFonts w:ascii="Times New Roman" w:hAnsi="Times New Roman" w:cs="Times New Roman"/>
          <w:b/>
        </w:rPr>
        <w:t xml:space="preserve"> </w:t>
      </w:r>
      <w:r w:rsidR="00F851DE" w:rsidRPr="00853E81">
        <w:rPr>
          <w:rFonts w:ascii="Times New Roman" w:hAnsi="Times New Roman" w:cs="Times New Roman"/>
        </w:rPr>
        <w:t>Mgr. Petr Zahradníček, Milan Rusev, Bc. Roma</w:t>
      </w:r>
      <w:r w:rsidR="00E42BA2">
        <w:rPr>
          <w:rFonts w:ascii="Times New Roman" w:hAnsi="Times New Roman" w:cs="Times New Roman"/>
        </w:rPr>
        <w:t>na Svobodová, Bc. Marek Frisch</w:t>
      </w:r>
      <w:r w:rsidR="00F851DE" w:rsidRPr="00853E81">
        <w:rPr>
          <w:rFonts w:ascii="Times New Roman" w:hAnsi="Times New Roman" w:cs="Times New Roman"/>
        </w:rPr>
        <w:t xml:space="preserve">, </w:t>
      </w:r>
      <w:r w:rsidR="00853E81" w:rsidRPr="00853E81">
        <w:rPr>
          <w:rFonts w:ascii="Times New Roman" w:hAnsi="Times New Roman" w:cs="Times New Roman"/>
        </w:rPr>
        <w:t>Ing. Jitka Jakobcová</w:t>
      </w:r>
      <w:r w:rsidR="00F851DE" w:rsidRPr="00853E81">
        <w:rPr>
          <w:rFonts w:ascii="Times New Roman" w:hAnsi="Times New Roman" w:cs="Times New Roman"/>
        </w:rPr>
        <w:t xml:space="preserve">, Ing. Erik Klimeš, </w:t>
      </w:r>
      <w:r w:rsidR="00853E81" w:rsidRPr="00853E81">
        <w:rPr>
          <w:rFonts w:ascii="Times New Roman" w:hAnsi="Times New Roman" w:cs="Times New Roman"/>
        </w:rPr>
        <w:t>I</w:t>
      </w:r>
      <w:r w:rsidR="00F851DE" w:rsidRPr="00853E81">
        <w:rPr>
          <w:rFonts w:ascii="Times New Roman" w:hAnsi="Times New Roman" w:cs="Times New Roman"/>
        </w:rPr>
        <w:t>ng. Jaroslava Brožová Lampertová</w:t>
      </w:r>
      <w:r w:rsidR="002C675E">
        <w:rPr>
          <w:rFonts w:ascii="Times New Roman" w:hAnsi="Times New Roman" w:cs="Times New Roman"/>
        </w:rPr>
        <w:t>,</w:t>
      </w:r>
      <w:r w:rsidR="0042458E">
        <w:rPr>
          <w:rFonts w:ascii="Times New Roman" w:hAnsi="Times New Roman" w:cs="Times New Roman"/>
        </w:rPr>
        <w:t xml:space="preserve"> </w:t>
      </w:r>
      <w:r w:rsidR="00976E8F" w:rsidRPr="00976E8F">
        <w:rPr>
          <w:rFonts w:ascii="Times New Roman" w:hAnsi="Times New Roman" w:cs="Times New Roman"/>
        </w:rPr>
        <w:t>Jiří Mikuláš</w:t>
      </w:r>
      <w:r w:rsidR="009178EC">
        <w:rPr>
          <w:rFonts w:ascii="Times New Roman" w:hAnsi="Times New Roman" w:cs="Times New Roman"/>
        </w:rPr>
        <w:t>,</w:t>
      </w:r>
      <w:r w:rsidR="009178EC" w:rsidRPr="009178EC">
        <w:rPr>
          <w:rFonts w:ascii="Times New Roman" w:hAnsi="Times New Roman" w:cs="Times New Roman"/>
        </w:rPr>
        <w:t xml:space="preserve"> Miloš Holík</w:t>
      </w:r>
    </w:p>
    <w:p w:rsidR="00675C09" w:rsidRPr="00A65B6C" w:rsidRDefault="002A2AEB" w:rsidP="002A2AEB">
      <w:pPr>
        <w:pStyle w:val="Zkladntext"/>
        <w:ind w:left="1440" w:hanging="1434"/>
        <w:jc w:val="both"/>
        <w:rPr>
          <w:b w:val="0"/>
          <w:bCs w:val="0"/>
        </w:rPr>
      </w:pPr>
      <w:r w:rsidRPr="00853E81">
        <w:rPr>
          <w:b w:val="0"/>
          <w:bCs w:val="0"/>
        </w:rPr>
        <w:t xml:space="preserve"> </w:t>
      </w:r>
    </w:p>
    <w:p w:rsidR="004F7EB6" w:rsidRPr="00A65B6C" w:rsidRDefault="008B02ED" w:rsidP="00EF493D">
      <w:pPr>
        <w:pStyle w:val="Zkladntext"/>
        <w:tabs>
          <w:tab w:val="left" w:pos="1440"/>
        </w:tabs>
        <w:ind w:left="2124" w:hanging="2118"/>
        <w:jc w:val="both"/>
        <w:rPr>
          <w:b w:val="0"/>
          <w:bCs w:val="0"/>
        </w:rPr>
      </w:pPr>
      <w:r w:rsidRPr="00A65B6C">
        <w:rPr>
          <w:bCs w:val="0"/>
          <w:u w:val="single"/>
        </w:rPr>
        <w:t>Ne</w:t>
      </w:r>
      <w:r w:rsidR="004F7EB6" w:rsidRPr="00A65B6C">
        <w:rPr>
          <w:bCs w:val="0"/>
          <w:u w:val="single"/>
        </w:rPr>
        <w:t>omluveni</w:t>
      </w:r>
      <w:r w:rsidRPr="00A65B6C">
        <w:rPr>
          <w:bCs w:val="0"/>
          <w:u w:val="single"/>
        </w:rPr>
        <w:t>:</w:t>
      </w:r>
      <w:r w:rsidRPr="00A65B6C">
        <w:rPr>
          <w:b w:val="0"/>
          <w:bCs w:val="0"/>
        </w:rPr>
        <w:t xml:space="preserve"> </w:t>
      </w:r>
      <w:r w:rsidR="005D01D3" w:rsidRPr="00A65B6C">
        <w:rPr>
          <w:b w:val="0"/>
          <w:bCs w:val="0"/>
        </w:rPr>
        <w:tab/>
      </w:r>
      <w:r w:rsidR="008233A6" w:rsidRPr="00A65B6C">
        <w:rPr>
          <w:b w:val="0"/>
          <w:bCs w:val="0"/>
        </w:rPr>
        <w:t>/</w:t>
      </w:r>
    </w:p>
    <w:p w:rsidR="002A2AEB" w:rsidRPr="00A65B6C" w:rsidRDefault="002A2AEB" w:rsidP="00EF493D">
      <w:pPr>
        <w:pStyle w:val="Zkladntext"/>
        <w:tabs>
          <w:tab w:val="left" w:pos="1440"/>
        </w:tabs>
        <w:ind w:left="2124" w:hanging="2118"/>
        <w:jc w:val="both"/>
        <w:rPr>
          <w:b w:val="0"/>
        </w:rPr>
      </w:pPr>
    </w:p>
    <w:p w:rsidR="004F7EB6" w:rsidRPr="00A65B6C" w:rsidRDefault="004F7EB6" w:rsidP="00D50989">
      <w:pPr>
        <w:pStyle w:val="Zkladntext"/>
        <w:tabs>
          <w:tab w:val="left" w:pos="1440"/>
        </w:tabs>
        <w:ind w:left="2124" w:hanging="2118"/>
        <w:jc w:val="both"/>
        <w:rPr>
          <w:bCs w:val="0"/>
          <w:u w:val="single"/>
        </w:rPr>
      </w:pPr>
      <w:r w:rsidRPr="00A65B6C">
        <w:rPr>
          <w:bCs w:val="0"/>
          <w:u w:val="single"/>
        </w:rPr>
        <w:t>Omluven</w:t>
      </w:r>
      <w:r w:rsidRPr="00AF46EA">
        <w:rPr>
          <w:bCs w:val="0"/>
          <w:u w:val="single"/>
        </w:rPr>
        <w:t>i</w:t>
      </w:r>
      <w:r w:rsidRPr="00AF46EA">
        <w:t>:</w:t>
      </w:r>
      <w:r w:rsidR="002C675E">
        <w:rPr>
          <w:b w:val="0"/>
        </w:rPr>
        <w:t xml:space="preserve">  </w:t>
      </w:r>
      <w:r w:rsidR="00AF46EA" w:rsidRPr="00AF46EA">
        <w:rPr>
          <w:b w:val="0"/>
        </w:rPr>
        <w:t>Renata Oulehlová</w:t>
      </w:r>
      <w:r w:rsidR="0042458E" w:rsidRPr="00B54588">
        <w:rPr>
          <w:b w:val="0"/>
        </w:rPr>
        <w:t xml:space="preserve">, Lukáš Zykán, </w:t>
      </w:r>
      <w:r w:rsidR="009178EC" w:rsidRPr="009178EC">
        <w:rPr>
          <w:b w:val="0"/>
        </w:rPr>
        <w:t>Mgr. Jiří Brož</w:t>
      </w:r>
      <w:r w:rsidR="009178EC">
        <w:rPr>
          <w:b w:val="0"/>
        </w:rPr>
        <w:t>,</w:t>
      </w:r>
      <w:r w:rsidR="009178EC" w:rsidRPr="009178EC">
        <w:rPr>
          <w:b w:val="0"/>
        </w:rPr>
        <w:t xml:space="preserve"> Věra Maříková</w:t>
      </w:r>
    </w:p>
    <w:p w:rsidR="00E85C46" w:rsidRPr="00A65B6C" w:rsidRDefault="00E85C46" w:rsidP="007C7EF2">
      <w:pPr>
        <w:pStyle w:val="Zkladntext"/>
        <w:ind w:left="2124" w:hanging="2118"/>
        <w:jc w:val="both"/>
        <w:rPr>
          <w:bCs w:val="0"/>
          <w:u w:val="single"/>
        </w:rPr>
      </w:pPr>
    </w:p>
    <w:p w:rsidR="0091157A" w:rsidRPr="00A65B6C" w:rsidRDefault="007C7EF2" w:rsidP="0091157A">
      <w:pPr>
        <w:pStyle w:val="Zkladntext"/>
        <w:ind w:left="2280" w:hanging="2280"/>
        <w:jc w:val="both"/>
        <w:rPr>
          <w:b w:val="0"/>
        </w:rPr>
      </w:pPr>
      <w:r w:rsidRPr="00A65B6C">
        <w:rPr>
          <w:u w:val="single"/>
        </w:rPr>
        <w:t>Ostatní zúčastnění</w:t>
      </w:r>
      <w:r w:rsidRPr="00A65B6C">
        <w:t>:</w:t>
      </w:r>
      <w:r w:rsidR="00437459" w:rsidRPr="00A65B6C">
        <w:tab/>
      </w:r>
      <w:r w:rsidR="002E6069" w:rsidRPr="00A65B6C">
        <w:rPr>
          <w:b w:val="0"/>
        </w:rPr>
        <w:t xml:space="preserve">Ing. </w:t>
      </w:r>
      <w:r w:rsidR="00437459" w:rsidRPr="00A65B6C">
        <w:rPr>
          <w:b w:val="0"/>
        </w:rPr>
        <w:t>Marek Kukučka</w:t>
      </w:r>
      <w:r w:rsidR="002E6069" w:rsidRPr="00A65B6C">
        <w:rPr>
          <w:b w:val="0"/>
        </w:rPr>
        <w:t xml:space="preserve">, </w:t>
      </w:r>
      <w:r w:rsidR="00C3268A" w:rsidRPr="00A65B6C">
        <w:rPr>
          <w:b w:val="0"/>
        </w:rPr>
        <w:t xml:space="preserve">oddělení </w:t>
      </w:r>
      <w:r w:rsidR="00AA674A" w:rsidRPr="00A65B6C">
        <w:rPr>
          <w:b w:val="0"/>
        </w:rPr>
        <w:t xml:space="preserve">nakládání s majetkem odboru </w:t>
      </w:r>
      <w:r w:rsidR="00C3268A" w:rsidRPr="00A65B6C">
        <w:rPr>
          <w:b w:val="0"/>
        </w:rPr>
        <w:t>správa majetku</w:t>
      </w:r>
      <w:r w:rsidR="00A32E37" w:rsidRPr="00A65B6C">
        <w:rPr>
          <w:b w:val="0"/>
        </w:rPr>
        <w:t xml:space="preserve"> </w:t>
      </w:r>
      <w:r w:rsidR="00362466" w:rsidRPr="00A65B6C">
        <w:rPr>
          <w:b w:val="0"/>
        </w:rPr>
        <w:t xml:space="preserve">Krajského úřadu Karlovarského </w:t>
      </w:r>
      <w:r w:rsidR="0091157A" w:rsidRPr="00A65B6C">
        <w:rPr>
          <w:b w:val="0"/>
        </w:rPr>
        <w:t xml:space="preserve">kraje – zapisovatel </w:t>
      </w:r>
    </w:p>
    <w:p w:rsidR="007C7EF2" w:rsidRPr="00A65B6C" w:rsidRDefault="0091157A" w:rsidP="000C37F3">
      <w:pPr>
        <w:pStyle w:val="Zkladntext"/>
        <w:ind w:left="2124" w:hanging="2118"/>
        <w:jc w:val="both"/>
        <w:rPr>
          <w:b w:val="0"/>
        </w:rPr>
      </w:pPr>
      <w:r w:rsidRPr="00A65B6C">
        <w:rPr>
          <w:b w:val="0"/>
        </w:rPr>
        <w:t xml:space="preserve"> </w:t>
      </w:r>
    </w:p>
    <w:p w:rsidR="00EF493D" w:rsidRPr="00A65B6C" w:rsidRDefault="00EF493D" w:rsidP="000C37F3">
      <w:pPr>
        <w:pStyle w:val="Zkladntext"/>
        <w:ind w:left="2124" w:hanging="2118"/>
        <w:jc w:val="both"/>
        <w:rPr>
          <w:b w:val="0"/>
        </w:rPr>
      </w:pPr>
    </w:p>
    <w:p w:rsidR="00E42BA2" w:rsidRPr="00A65B6C" w:rsidRDefault="00E42BA2" w:rsidP="00E42BA2">
      <w:pPr>
        <w:pStyle w:val="Zkladntext"/>
        <w:jc w:val="both"/>
        <w:rPr>
          <w:b w:val="0"/>
          <w:bCs w:val="0"/>
        </w:rPr>
      </w:pPr>
      <w:r w:rsidRPr="00A65B6C">
        <w:rPr>
          <w:b w:val="0"/>
          <w:bCs w:val="0"/>
        </w:rPr>
        <w:t>Jednání zahájil v 1</w:t>
      </w:r>
      <w:r>
        <w:rPr>
          <w:b w:val="0"/>
          <w:bCs w:val="0"/>
        </w:rPr>
        <w:t>5</w:t>
      </w:r>
      <w:r w:rsidRPr="00A65B6C">
        <w:rPr>
          <w:b w:val="0"/>
          <w:bCs w:val="0"/>
        </w:rPr>
        <w:t>:00 a ukončil v</w:t>
      </w:r>
      <w:r>
        <w:rPr>
          <w:b w:val="0"/>
          <w:bCs w:val="0"/>
        </w:rPr>
        <w:t> </w:t>
      </w:r>
      <w:r w:rsidRPr="00E96108">
        <w:rPr>
          <w:b w:val="0"/>
          <w:bCs w:val="0"/>
        </w:rPr>
        <w:t>15:</w:t>
      </w:r>
      <w:r w:rsidR="009178EC">
        <w:rPr>
          <w:b w:val="0"/>
          <w:bCs w:val="0"/>
        </w:rPr>
        <w:t>30</w:t>
      </w:r>
      <w:r w:rsidRPr="00A65B6C">
        <w:rPr>
          <w:b w:val="0"/>
          <w:bCs w:val="0"/>
        </w:rPr>
        <w:t xml:space="preserve"> hod. předseda Výboru </w:t>
      </w:r>
      <w:r>
        <w:rPr>
          <w:b w:val="0"/>
          <w:bCs w:val="0"/>
        </w:rPr>
        <w:t>majetkového Mgr. Petr Zahradníček</w:t>
      </w:r>
      <w:r w:rsidRPr="00A65B6C">
        <w:rPr>
          <w:b w:val="0"/>
          <w:bCs w:val="0"/>
        </w:rPr>
        <w:t>.</w:t>
      </w:r>
    </w:p>
    <w:p w:rsidR="00E42BA2" w:rsidRPr="00A65B6C" w:rsidRDefault="00E42BA2" w:rsidP="00E42BA2">
      <w:pPr>
        <w:pStyle w:val="Zkladntext"/>
        <w:jc w:val="both"/>
        <w:rPr>
          <w:b w:val="0"/>
          <w:bCs w:val="0"/>
        </w:rPr>
      </w:pPr>
    </w:p>
    <w:p w:rsidR="00A32E37" w:rsidRPr="00A65B6C" w:rsidRDefault="00E42BA2" w:rsidP="00E42BA2">
      <w:pPr>
        <w:pStyle w:val="Zkladntext"/>
        <w:jc w:val="both"/>
        <w:rPr>
          <w:b w:val="0"/>
          <w:bCs w:val="0"/>
        </w:rPr>
      </w:pPr>
      <w:r w:rsidRPr="00A65B6C">
        <w:rPr>
          <w:b w:val="0"/>
          <w:bCs w:val="0"/>
        </w:rPr>
        <w:t xml:space="preserve">Členové Výboru </w:t>
      </w:r>
      <w:r>
        <w:rPr>
          <w:b w:val="0"/>
          <w:bCs w:val="0"/>
        </w:rPr>
        <w:t>majetkového</w:t>
      </w:r>
      <w:r w:rsidRPr="00A65B6C">
        <w:rPr>
          <w:b w:val="0"/>
        </w:rPr>
        <w:t xml:space="preserve"> </w:t>
      </w:r>
      <w:r w:rsidRPr="00A65B6C">
        <w:rPr>
          <w:b w:val="0"/>
          <w:bCs w:val="0"/>
        </w:rPr>
        <w:t xml:space="preserve">schválili účast </w:t>
      </w:r>
      <w:r w:rsidR="009178EC">
        <w:rPr>
          <w:b w:val="0"/>
        </w:rPr>
        <w:t xml:space="preserve">paní Bc. Martiny Hampejsové, </w:t>
      </w:r>
      <w:r w:rsidR="009178EC" w:rsidRPr="00486BF5">
        <w:rPr>
          <w:b w:val="0"/>
        </w:rPr>
        <w:t>vedoucí oddělení investičního majetku</w:t>
      </w:r>
      <w:r w:rsidR="009178EC">
        <w:rPr>
          <w:b w:val="0"/>
        </w:rPr>
        <w:t>, paní Anny Sedláčkové, správce silničního majetku</w:t>
      </w:r>
      <w:r w:rsidR="009178EC" w:rsidRPr="00A65B6C">
        <w:rPr>
          <w:b w:val="0"/>
        </w:rPr>
        <w:t xml:space="preserve"> za Krajskou správu a údržbu silnic Karlovarského kraje, p. o., </w:t>
      </w:r>
      <w:r w:rsidR="009178EC">
        <w:rPr>
          <w:b w:val="0"/>
        </w:rPr>
        <w:t>paní Bc. Olgy Vokáčové</w:t>
      </w:r>
      <w:r w:rsidR="009178EC" w:rsidRPr="00A65B6C">
        <w:rPr>
          <w:b w:val="0"/>
        </w:rPr>
        <w:t>, vedoucí odboru správa majetku</w:t>
      </w:r>
      <w:r w:rsidRPr="00A65B6C">
        <w:rPr>
          <w:b w:val="0"/>
        </w:rPr>
        <w:t xml:space="preserve"> Krajského úřadu Karlovarského kraje, </w:t>
      </w:r>
      <w:r w:rsidRPr="00A65B6C">
        <w:rPr>
          <w:b w:val="0"/>
          <w:bCs w:val="0"/>
        </w:rPr>
        <w:t>kteří se jednání výboru zúčastnili jako hosté</w:t>
      </w:r>
      <w:r w:rsidRPr="00A65B6C">
        <w:rPr>
          <w:b w:val="0"/>
        </w:rPr>
        <w:t>.</w:t>
      </w:r>
    </w:p>
    <w:p w:rsidR="00A32E37" w:rsidRDefault="00A32E37" w:rsidP="007C7EF2">
      <w:pPr>
        <w:pStyle w:val="Zkladntext"/>
        <w:jc w:val="both"/>
        <w:rPr>
          <w:b w:val="0"/>
          <w:bCs w:val="0"/>
        </w:rPr>
      </w:pPr>
    </w:p>
    <w:p w:rsidR="00757853" w:rsidRPr="00A65B6C" w:rsidRDefault="00757853" w:rsidP="007C7EF2">
      <w:pPr>
        <w:pStyle w:val="Zkladntext"/>
        <w:jc w:val="both"/>
        <w:rPr>
          <w:b w:val="0"/>
          <w:bCs w:val="0"/>
        </w:rPr>
      </w:pPr>
    </w:p>
    <w:p w:rsidR="00763F55" w:rsidRPr="00A65B6C" w:rsidRDefault="005774A5" w:rsidP="007C7EF2">
      <w:pPr>
        <w:pStyle w:val="Zkladntext"/>
        <w:jc w:val="both"/>
        <w:rPr>
          <w:bCs w:val="0"/>
          <w:i/>
        </w:rPr>
      </w:pPr>
      <w:r w:rsidRPr="00A65B6C">
        <w:rPr>
          <w:bCs w:val="0"/>
          <w:i/>
        </w:rPr>
        <w:t xml:space="preserve">usnesení č. </w:t>
      </w:r>
      <w:r w:rsidR="004370CB">
        <w:rPr>
          <w:bCs w:val="0"/>
          <w:i/>
        </w:rPr>
        <w:t>90</w:t>
      </w:r>
      <w:r w:rsidRPr="00A65B6C">
        <w:rPr>
          <w:bCs w:val="0"/>
          <w:i/>
        </w:rPr>
        <w:t>/</w:t>
      </w:r>
      <w:r w:rsidR="004370CB">
        <w:rPr>
          <w:bCs w:val="0"/>
          <w:i/>
        </w:rPr>
        <w:t>11</w:t>
      </w:r>
      <w:r w:rsidR="00763F55" w:rsidRPr="00A65B6C">
        <w:rPr>
          <w:bCs w:val="0"/>
          <w:i/>
        </w:rPr>
        <w:t>/</w:t>
      </w:r>
      <w:r w:rsidR="00437459" w:rsidRPr="00A65B6C">
        <w:rPr>
          <w:bCs w:val="0"/>
          <w:i/>
        </w:rPr>
        <w:t>2</w:t>
      </w:r>
      <w:r w:rsidR="00F851DE">
        <w:rPr>
          <w:bCs w:val="0"/>
          <w:i/>
        </w:rPr>
        <w:t>1</w:t>
      </w:r>
    </w:p>
    <w:p w:rsidR="00426162" w:rsidRPr="00A65B6C" w:rsidRDefault="00426162" w:rsidP="007C7EF2">
      <w:pPr>
        <w:pStyle w:val="Zkladntext"/>
        <w:jc w:val="both"/>
        <w:rPr>
          <w:b w:val="0"/>
          <w:bCs w:val="0"/>
        </w:rPr>
      </w:pPr>
    </w:p>
    <w:tbl>
      <w:tblPr>
        <w:tblW w:w="0" w:type="auto"/>
        <w:tblLook w:val="00A0" w:firstRow="1" w:lastRow="0" w:firstColumn="1" w:lastColumn="0" w:noHBand="0" w:noVBand="0"/>
      </w:tblPr>
      <w:tblGrid>
        <w:gridCol w:w="825"/>
        <w:gridCol w:w="2675"/>
      </w:tblGrid>
      <w:tr w:rsidR="002A2AEB" w:rsidRPr="00A65B6C" w:rsidTr="00C3268A">
        <w:tc>
          <w:tcPr>
            <w:tcW w:w="0" w:type="auto"/>
            <w:vAlign w:val="center"/>
          </w:tcPr>
          <w:p w:rsidR="002A2AEB" w:rsidRPr="00A65B6C" w:rsidRDefault="002A2AEB" w:rsidP="004370CB">
            <w:pPr>
              <w:ind w:left="-105"/>
              <w:jc w:val="both"/>
              <w:rPr>
                <w:i/>
              </w:rPr>
            </w:pPr>
            <w:r w:rsidRPr="00A65B6C">
              <w:rPr>
                <w:i/>
              </w:rPr>
              <w:t>pro:</w:t>
            </w:r>
            <w:r w:rsidR="00853E81">
              <w:rPr>
                <w:i/>
              </w:rPr>
              <w:t xml:space="preserve"> </w:t>
            </w:r>
            <w:r w:rsidR="004370CB">
              <w:rPr>
                <w:i/>
              </w:rPr>
              <w:t>9</w:t>
            </w:r>
          </w:p>
        </w:tc>
        <w:tc>
          <w:tcPr>
            <w:tcW w:w="0" w:type="auto"/>
            <w:tcMar>
              <w:right w:w="567" w:type="dxa"/>
            </w:tcMar>
            <w:vAlign w:val="center"/>
          </w:tcPr>
          <w:p w:rsidR="002A2AEB" w:rsidRPr="001F5356" w:rsidRDefault="001F5356" w:rsidP="001F5356">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C3268A" w:rsidRPr="00A65B6C" w:rsidRDefault="00C3268A" w:rsidP="007C7EF2">
      <w:pPr>
        <w:pStyle w:val="Zkladntext"/>
        <w:jc w:val="both"/>
        <w:rPr>
          <w:b w:val="0"/>
          <w:bCs w:val="0"/>
          <w:i/>
        </w:rPr>
      </w:pPr>
    </w:p>
    <w:p w:rsidR="002A2AEB" w:rsidRDefault="00452395" w:rsidP="007C7EF2">
      <w:pPr>
        <w:pStyle w:val="Zkladntext"/>
        <w:jc w:val="both"/>
        <w:rPr>
          <w:b w:val="0"/>
          <w:bCs w:val="0"/>
          <w:i/>
        </w:rPr>
      </w:pPr>
      <w:r w:rsidRPr="00A65B6C">
        <w:rPr>
          <w:b w:val="0"/>
          <w:bCs w:val="0"/>
          <w:i/>
        </w:rPr>
        <w:t>S</w:t>
      </w:r>
      <w:r w:rsidR="002A2AEB" w:rsidRPr="00A65B6C">
        <w:rPr>
          <w:b w:val="0"/>
          <w:bCs w:val="0"/>
          <w:i/>
        </w:rPr>
        <w:t xml:space="preserve">chváleno: </w:t>
      </w:r>
      <w:r w:rsidR="00EC1A43" w:rsidRPr="00A65B6C">
        <w:rPr>
          <w:b w:val="0"/>
          <w:bCs w:val="0"/>
          <w:i/>
        </w:rPr>
        <w:t xml:space="preserve"> </w:t>
      </w:r>
      <w:r w:rsidR="002A2AEB" w:rsidRPr="00A65B6C">
        <w:rPr>
          <w:b w:val="0"/>
          <w:bCs w:val="0"/>
          <w:i/>
        </w:rPr>
        <w:t>ANO</w:t>
      </w:r>
    </w:p>
    <w:p w:rsidR="004F7A28" w:rsidRPr="00A65B6C" w:rsidRDefault="004F7A28" w:rsidP="007C7EF2">
      <w:pPr>
        <w:pStyle w:val="Zkladntext"/>
        <w:jc w:val="both"/>
        <w:rPr>
          <w:b w:val="0"/>
          <w:bCs w:val="0"/>
          <w:i/>
        </w:rPr>
      </w:pPr>
    </w:p>
    <w:p w:rsidR="00C3268A" w:rsidRPr="00A65B6C" w:rsidRDefault="00C3268A" w:rsidP="007C7EF2">
      <w:pPr>
        <w:pStyle w:val="Zkladntext"/>
        <w:jc w:val="both"/>
        <w:rPr>
          <w:b w:val="0"/>
          <w:bCs w:val="0"/>
        </w:rPr>
      </w:pPr>
    </w:p>
    <w:p w:rsidR="007C7EF2" w:rsidRPr="00FA1E0A" w:rsidRDefault="007C7EF2" w:rsidP="007C7EF2">
      <w:pPr>
        <w:pStyle w:val="Zkladntext"/>
        <w:jc w:val="both"/>
        <w:rPr>
          <w:b w:val="0"/>
          <w:bCs w:val="0"/>
        </w:rPr>
      </w:pPr>
      <w:r w:rsidRPr="00FA1E0A">
        <w:rPr>
          <w:b w:val="0"/>
          <w:bCs w:val="0"/>
        </w:rPr>
        <w:t xml:space="preserve">Členové </w:t>
      </w:r>
      <w:r w:rsidR="005D01D3" w:rsidRPr="00FA1E0A">
        <w:rPr>
          <w:b w:val="0"/>
          <w:bCs w:val="0"/>
        </w:rPr>
        <w:t xml:space="preserve">Výboru </w:t>
      </w:r>
      <w:r w:rsidR="00853E81" w:rsidRPr="00FA1E0A">
        <w:rPr>
          <w:b w:val="0"/>
          <w:bCs w:val="0"/>
        </w:rPr>
        <w:t>majetkového</w:t>
      </w:r>
      <w:r w:rsidR="00D33277" w:rsidRPr="00FA1E0A">
        <w:rPr>
          <w:b w:val="0"/>
        </w:rPr>
        <w:t xml:space="preserve"> </w:t>
      </w:r>
      <w:r w:rsidRPr="00FA1E0A">
        <w:rPr>
          <w:b w:val="0"/>
          <w:bCs w:val="0"/>
        </w:rPr>
        <w:t>schválili následující program:</w:t>
      </w:r>
      <w:r w:rsidR="00CD5EE6" w:rsidRPr="00FA1E0A">
        <w:rPr>
          <w:b w:val="0"/>
          <w:bCs w:val="0"/>
        </w:rPr>
        <w:t xml:space="preserve"> </w:t>
      </w:r>
    </w:p>
    <w:p w:rsidR="001E33BE" w:rsidRPr="00FA1E0A" w:rsidRDefault="001E33BE" w:rsidP="007C7EF2">
      <w:pPr>
        <w:pStyle w:val="Zkladntext"/>
        <w:jc w:val="both"/>
        <w:rPr>
          <w:b w:val="0"/>
          <w:bCs w:val="0"/>
        </w:rPr>
      </w:pPr>
    </w:p>
    <w:p w:rsidR="00FA1E0A" w:rsidRPr="00FA1E0A" w:rsidRDefault="00FA1E0A" w:rsidP="00FA1E0A">
      <w:pPr>
        <w:pStyle w:val="Zkladntext3"/>
        <w:numPr>
          <w:ilvl w:val="0"/>
          <w:numId w:val="4"/>
        </w:numPr>
        <w:spacing w:after="0"/>
        <w:ind w:left="644"/>
        <w:jc w:val="both"/>
        <w:rPr>
          <w:b/>
          <w:sz w:val="24"/>
          <w:szCs w:val="24"/>
        </w:rPr>
      </w:pPr>
      <w:r w:rsidRPr="00FA1E0A">
        <w:rPr>
          <w:sz w:val="24"/>
          <w:szCs w:val="24"/>
        </w:rPr>
        <w:t>Plán práce a návrh termínů pro jednání Výboru majetkového v roce 2022</w:t>
      </w:r>
    </w:p>
    <w:p w:rsidR="00FA1E0A" w:rsidRPr="00FA1E0A" w:rsidRDefault="00FA1E0A" w:rsidP="00FA1E0A">
      <w:pPr>
        <w:pStyle w:val="Zkladntext3"/>
        <w:ind w:left="644"/>
        <w:jc w:val="both"/>
        <w:rPr>
          <w:b/>
          <w:sz w:val="24"/>
          <w:szCs w:val="24"/>
        </w:rPr>
      </w:pPr>
    </w:p>
    <w:p w:rsidR="00FA1E0A" w:rsidRPr="00FA1E0A" w:rsidRDefault="00FA1E0A" w:rsidP="00FA1E0A">
      <w:pPr>
        <w:pStyle w:val="Zkladntext3"/>
        <w:numPr>
          <w:ilvl w:val="0"/>
          <w:numId w:val="4"/>
        </w:numPr>
        <w:spacing w:after="0"/>
        <w:ind w:left="644"/>
        <w:jc w:val="both"/>
        <w:rPr>
          <w:b/>
          <w:sz w:val="24"/>
          <w:szCs w:val="24"/>
        </w:rPr>
      </w:pPr>
      <w:r w:rsidRPr="00FA1E0A">
        <w:rPr>
          <w:sz w:val="24"/>
          <w:szCs w:val="24"/>
        </w:rPr>
        <w:t xml:space="preserve">Úplatné nabytí nemovitých věcí z vlastnictví společnosti CHEVAK Cheb, a.s., do vlastnictví Karlovarského kraje – části pozemků p.p.č. 1/12 a p.p.č. 15/16 v k.ú. Hradiště u Chebu </w:t>
      </w:r>
    </w:p>
    <w:p w:rsidR="00FA1E0A" w:rsidRPr="00FA1E0A" w:rsidRDefault="00FA1E0A" w:rsidP="00FA1E0A">
      <w:pPr>
        <w:pStyle w:val="Zkladntext3"/>
        <w:ind w:left="644"/>
        <w:jc w:val="both"/>
        <w:rPr>
          <w:b/>
          <w:sz w:val="24"/>
          <w:szCs w:val="24"/>
        </w:rPr>
      </w:pPr>
    </w:p>
    <w:p w:rsidR="00FA1E0A" w:rsidRPr="00FA1E0A" w:rsidRDefault="00FA1E0A" w:rsidP="00FA1E0A">
      <w:pPr>
        <w:pStyle w:val="Zkladntext3"/>
        <w:numPr>
          <w:ilvl w:val="0"/>
          <w:numId w:val="4"/>
        </w:numPr>
        <w:spacing w:after="0"/>
        <w:ind w:left="644"/>
        <w:jc w:val="both"/>
        <w:rPr>
          <w:b/>
          <w:sz w:val="24"/>
          <w:szCs w:val="24"/>
        </w:rPr>
      </w:pPr>
      <w:r w:rsidRPr="00FA1E0A">
        <w:rPr>
          <w:sz w:val="24"/>
          <w:szCs w:val="24"/>
        </w:rPr>
        <w:t>Úplatné nabytí pozemku p.p.č. 1132/5 v k.ú. Lažany u Štědré a pozemků p.p.č. 106/10, 106/11, 156/8 a 628/8 v k.ú. Brložec u Štědré z majetku fyzické osoby do majetku Karlovarského kraje a prodej pozemků p.p.č. 627/7, 627/8 a 627/9 v k.ú. Brložec u Štědré z majetku Karlovarského kraje do majetku fyzické osoby</w:t>
      </w:r>
    </w:p>
    <w:p w:rsidR="00FA1E0A" w:rsidRPr="00FA1E0A" w:rsidRDefault="00FA1E0A" w:rsidP="00FA1E0A">
      <w:pPr>
        <w:pStyle w:val="Odstavecseseznamem"/>
        <w:rPr>
          <w:b/>
        </w:rPr>
      </w:pPr>
    </w:p>
    <w:p w:rsidR="00FA1E0A" w:rsidRPr="00FA1E0A" w:rsidRDefault="00FA1E0A" w:rsidP="00FA1E0A">
      <w:pPr>
        <w:pStyle w:val="Zkladntext3"/>
        <w:numPr>
          <w:ilvl w:val="0"/>
          <w:numId w:val="4"/>
        </w:numPr>
        <w:spacing w:after="0"/>
        <w:ind w:left="644"/>
        <w:jc w:val="both"/>
        <w:rPr>
          <w:b/>
          <w:sz w:val="24"/>
          <w:szCs w:val="24"/>
        </w:rPr>
      </w:pPr>
      <w:r w:rsidRPr="00FA1E0A">
        <w:rPr>
          <w:sz w:val="24"/>
          <w:szCs w:val="24"/>
        </w:rPr>
        <w:t>Prodej nemovité věci z majetku Karlovarského kraje do majetku fyzických osob – část pozemku p.p.č. 3876/5 v k.ú. Hranice u Aše</w:t>
      </w:r>
    </w:p>
    <w:p w:rsidR="00FA1E0A" w:rsidRPr="00FA1E0A" w:rsidRDefault="00FA1E0A" w:rsidP="00FA1E0A">
      <w:pPr>
        <w:pStyle w:val="Odstavecseseznamem"/>
        <w:rPr>
          <w:b/>
        </w:rPr>
      </w:pPr>
    </w:p>
    <w:p w:rsidR="00FA1E0A" w:rsidRPr="00FA1E0A" w:rsidRDefault="00FA1E0A" w:rsidP="00FA1E0A">
      <w:pPr>
        <w:pStyle w:val="Zkladntext3"/>
        <w:spacing w:after="0"/>
        <w:ind w:left="644"/>
        <w:jc w:val="both"/>
        <w:rPr>
          <w:b/>
          <w:sz w:val="24"/>
          <w:szCs w:val="24"/>
        </w:rPr>
      </w:pPr>
    </w:p>
    <w:p w:rsidR="00FA1E0A" w:rsidRPr="00FA1E0A" w:rsidRDefault="00FA1E0A" w:rsidP="00FA1E0A">
      <w:pPr>
        <w:pStyle w:val="Zkladntext3"/>
        <w:numPr>
          <w:ilvl w:val="0"/>
          <w:numId w:val="4"/>
        </w:numPr>
        <w:spacing w:after="0"/>
        <w:ind w:left="644"/>
        <w:jc w:val="both"/>
        <w:rPr>
          <w:b/>
          <w:sz w:val="24"/>
          <w:szCs w:val="24"/>
        </w:rPr>
      </w:pPr>
      <w:r w:rsidRPr="00FA1E0A">
        <w:rPr>
          <w:sz w:val="24"/>
          <w:szCs w:val="24"/>
        </w:rPr>
        <w:lastRenderedPageBreak/>
        <w:t>Prodej nemovité věci z majetku Karlovarského kraje do majetku společnosti Údržba silnic Karlovarského kraje, a.s. – stavba - budova bez čísla popisného nebo evidenčního, stojící na pozemku st.p.č. 307 v k.ú. Krásná Lípa u Šindelové</w:t>
      </w:r>
    </w:p>
    <w:p w:rsidR="00FA1E0A" w:rsidRPr="00FA1E0A" w:rsidRDefault="00FA1E0A" w:rsidP="00FA1E0A">
      <w:pPr>
        <w:pStyle w:val="Odstavecseseznamem"/>
        <w:rPr>
          <w:b/>
        </w:rPr>
      </w:pPr>
    </w:p>
    <w:p w:rsidR="00FA1E0A" w:rsidRPr="00FA1E0A" w:rsidRDefault="00FA1E0A" w:rsidP="00FA1E0A">
      <w:pPr>
        <w:pStyle w:val="Zkladntext3"/>
        <w:numPr>
          <w:ilvl w:val="0"/>
          <w:numId w:val="4"/>
        </w:numPr>
        <w:spacing w:after="0"/>
        <w:ind w:left="644"/>
        <w:jc w:val="both"/>
        <w:rPr>
          <w:b/>
          <w:sz w:val="24"/>
          <w:szCs w:val="24"/>
        </w:rPr>
      </w:pPr>
      <w:r w:rsidRPr="00FA1E0A">
        <w:rPr>
          <w:sz w:val="24"/>
          <w:szCs w:val="24"/>
        </w:rPr>
        <w:t>Prodej nemovité věci z majetku Karlovarského kraje do majetku společnosti MM Spedition s.r.o. – pozemek p.p.č. 2526/1 v k.ú. Hroznětín</w:t>
      </w:r>
    </w:p>
    <w:p w:rsidR="00FA1E0A" w:rsidRPr="00FA1E0A" w:rsidRDefault="00FA1E0A" w:rsidP="00FA1E0A">
      <w:pPr>
        <w:pStyle w:val="Odstavecseseznamem"/>
        <w:rPr>
          <w:b/>
        </w:rPr>
      </w:pPr>
    </w:p>
    <w:p w:rsidR="00FA1E0A" w:rsidRPr="00FA1E0A" w:rsidRDefault="00FA1E0A" w:rsidP="00FA1E0A">
      <w:pPr>
        <w:pStyle w:val="Zkladntext3"/>
        <w:numPr>
          <w:ilvl w:val="0"/>
          <w:numId w:val="4"/>
        </w:numPr>
        <w:spacing w:after="0"/>
        <w:ind w:left="644"/>
        <w:jc w:val="both"/>
        <w:rPr>
          <w:b/>
          <w:sz w:val="24"/>
          <w:szCs w:val="24"/>
        </w:rPr>
      </w:pPr>
      <w:r w:rsidRPr="00FA1E0A">
        <w:rPr>
          <w:sz w:val="24"/>
          <w:szCs w:val="24"/>
        </w:rPr>
        <w:t>Bezúplatný převod nemovité věci z majetku Karlovarského kraje do majetku obce Libá - pozemek p.p.č. 473/18 v k.ú. Lužná u Františkových Lázní</w:t>
      </w:r>
    </w:p>
    <w:p w:rsidR="00FA1E0A" w:rsidRPr="00FA1E0A" w:rsidRDefault="00FA1E0A" w:rsidP="00FA1E0A">
      <w:pPr>
        <w:pStyle w:val="Odstavecseseznamem"/>
        <w:rPr>
          <w:b/>
        </w:rPr>
      </w:pPr>
    </w:p>
    <w:p w:rsidR="00FA1E0A" w:rsidRPr="00FA1E0A" w:rsidRDefault="00FA1E0A" w:rsidP="00FA1E0A">
      <w:pPr>
        <w:pStyle w:val="Zkladntext3"/>
        <w:numPr>
          <w:ilvl w:val="0"/>
          <w:numId w:val="4"/>
        </w:numPr>
        <w:spacing w:after="0"/>
        <w:ind w:left="644"/>
        <w:jc w:val="both"/>
        <w:rPr>
          <w:sz w:val="24"/>
          <w:szCs w:val="24"/>
        </w:rPr>
      </w:pPr>
      <w:r w:rsidRPr="00FA1E0A">
        <w:rPr>
          <w:sz w:val="24"/>
          <w:szCs w:val="24"/>
        </w:rPr>
        <w:t>Bezúplatný převod pozemků p.č. 741/6, 741/5, 741/10 a 741/11 v k.ú. Svatava včetně části stavby silnice č. III/21030 z majetku Karlovarského kraje do majetku městyse Svatava a bezúplatné nabytí pozemku p.č. 941/15 v k.ú. Svatava z majetku městyse Svatava do majetku Karlovarského kraje</w:t>
      </w:r>
    </w:p>
    <w:p w:rsidR="00FA1E0A" w:rsidRPr="00FA1E0A" w:rsidRDefault="00FA1E0A" w:rsidP="00FA1E0A">
      <w:pPr>
        <w:pStyle w:val="Odstavecseseznamem"/>
        <w:rPr>
          <w:b/>
        </w:rPr>
      </w:pPr>
    </w:p>
    <w:p w:rsidR="00FA1E0A" w:rsidRPr="00FA1E0A" w:rsidRDefault="00FA1E0A" w:rsidP="00FA1E0A">
      <w:pPr>
        <w:pStyle w:val="Zkladntext3"/>
        <w:numPr>
          <w:ilvl w:val="0"/>
          <w:numId w:val="4"/>
        </w:numPr>
        <w:spacing w:after="0"/>
        <w:ind w:left="644"/>
        <w:jc w:val="both"/>
        <w:rPr>
          <w:sz w:val="24"/>
          <w:szCs w:val="24"/>
        </w:rPr>
      </w:pPr>
      <w:r w:rsidRPr="00FA1E0A">
        <w:rPr>
          <w:sz w:val="24"/>
          <w:szCs w:val="24"/>
        </w:rPr>
        <w:t>Bezúplatné nabytí nemovitých věcí z vlastnictví České republiky, s právem hospodařit s majetkem státu pro Povodí Ohře, státní podnik, do vlastnictví Karlovarského kraje – pozemky p.p.č. 1870/4 a 1870/6 v k.ú. Mnichov u Mariánských Lázní a části pozemku p.p.č. 1516 v k.ú. Louka u Mariánských Lázní</w:t>
      </w:r>
    </w:p>
    <w:p w:rsidR="00FA1E0A" w:rsidRPr="00FA1E0A" w:rsidRDefault="00FA1E0A" w:rsidP="00FA1E0A">
      <w:pPr>
        <w:pStyle w:val="Odstavecseseznamem"/>
      </w:pPr>
    </w:p>
    <w:p w:rsidR="00FA1E0A" w:rsidRPr="00FA1E0A" w:rsidRDefault="00FA1E0A" w:rsidP="00FA1E0A">
      <w:pPr>
        <w:pStyle w:val="Zkladntext3"/>
        <w:numPr>
          <w:ilvl w:val="0"/>
          <w:numId w:val="4"/>
        </w:numPr>
        <w:spacing w:after="0"/>
        <w:ind w:left="644"/>
        <w:jc w:val="both"/>
        <w:rPr>
          <w:b/>
          <w:sz w:val="24"/>
          <w:szCs w:val="24"/>
        </w:rPr>
      </w:pPr>
      <w:r w:rsidRPr="00FA1E0A">
        <w:rPr>
          <w:sz w:val="24"/>
          <w:szCs w:val="24"/>
        </w:rPr>
        <w:t>Bezúplatné nabytí nemovitých věcí z vlastnictví města Cheb do vlastnictví Karlovarského kraje – částí pozemku parc. č. 2102/4 včetně stavby pergoly s příslušenstvím, vše v k.ú. Cheb. Smlouva o zřízení služebnosti stezky a cesty na části služebného pozemku parc. č. 2102/4 v k.ú. Cheb ve prospěch Karlovarského kraje</w:t>
      </w:r>
    </w:p>
    <w:p w:rsidR="00FA1E0A" w:rsidRPr="00FA1E0A" w:rsidRDefault="00FA1E0A" w:rsidP="00FA1E0A">
      <w:pPr>
        <w:pStyle w:val="Odstavecseseznamem"/>
        <w:rPr>
          <w:b/>
        </w:rPr>
      </w:pPr>
    </w:p>
    <w:p w:rsidR="00FA1E0A" w:rsidRPr="00FA1E0A" w:rsidRDefault="00FA1E0A" w:rsidP="00FA1E0A">
      <w:pPr>
        <w:pStyle w:val="Zkladntext3"/>
        <w:numPr>
          <w:ilvl w:val="0"/>
          <w:numId w:val="4"/>
        </w:numPr>
        <w:spacing w:after="0"/>
        <w:ind w:left="644"/>
        <w:jc w:val="both"/>
        <w:rPr>
          <w:b/>
          <w:sz w:val="24"/>
          <w:szCs w:val="24"/>
        </w:rPr>
      </w:pPr>
      <w:r w:rsidRPr="00FA1E0A">
        <w:rPr>
          <w:sz w:val="24"/>
          <w:szCs w:val="24"/>
        </w:rPr>
        <w:t>Zrušení částí usnesení č. ZK 169/04/16 ze dne 07.04.2016 – bezúplatný převod nemovitých věcí z majetku Karlovarského kraje do majetku obce Bukovany - části pozemku p.č. 160 v k.ú. Bukovany u Sokolova a schválení dle nové žádosti</w:t>
      </w:r>
    </w:p>
    <w:p w:rsidR="00FA1E0A" w:rsidRPr="00FA1E0A" w:rsidRDefault="00FA1E0A" w:rsidP="00FA1E0A">
      <w:pPr>
        <w:pStyle w:val="Odstavecseseznamem"/>
        <w:rPr>
          <w:b/>
        </w:rPr>
      </w:pPr>
    </w:p>
    <w:p w:rsidR="00FA1E0A" w:rsidRPr="00FA1E0A" w:rsidRDefault="00FA1E0A" w:rsidP="00FA1E0A">
      <w:pPr>
        <w:pStyle w:val="Zkladntext3"/>
        <w:numPr>
          <w:ilvl w:val="0"/>
          <w:numId w:val="4"/>
        </w:numPr>
        <w:spacing w:after="0"/>
        <w:ind w:left="644"/>
        <w:jc w:val="both"/>
        <w:rPr>
          <w:b/>
          <w:sz w:val="24"/>
          <w:szCs w:val="24"/>
        </w:rPr>
      </w:pPr>
      <w:r w:rsidRPr="00FA1E0A">
        <w:rPr>
          <w:sz w:val="24"/>
          <w:szCs w:val="24"/>
        </w:rPr>
        <w:t>Zrušení smlouvy o uzavření budoucí darovací smlouvy č. 721/BD/2017 (ev. č. KK00035/2018) ze dne 12.01.2018 - bezúplatný převod pozemku p.p.č. 193/3 v k.ú. Pstruží u Merklína z majetku Karlovarského kraje do majetku České republiky s právem hospodařit s majetkem státu pro Povodí Ohře, státní podnik</w:t>
      </w:r>
    </w:p>
    <w:p w:rsidR="00FA1E0A" w:rsidRPr="00FA1E0A" w:rsidRDefault="00FA1E0A" w:rsidP="00FA1E0A">
      <w:pPr>
        <w:pStyle w:val="Odstavecseseznamem"/>
        <w:rPr>
          <w:b/>
        </w:rPr>
      </w:pPr>
    </w:p>
    <w:p w:rsidR="00FA1E0A" w:rsidRPr="00FA1E0A" w:rsidRDefault="00FA1E0A" w:rsidP="00FA1E0A">
      <w:pPr>
        <w:pStyle w:val="Zkladntext3"/>
        <w:numPr>
          <w:ilvl w:val="0"/>
          <w:numId w:val="4"/>
        </w:numPr>
        <w:spacing w:after="0"/>
        <w:ind w:left="644"/>
        <w:jc w:val="both"/>
        <w:rPr>
          <w:b/>
          <w:sz w:val="24"/>
          <w:szCs w:val="24"/>
        </w:rPr>
      </w:pPr>
      <w:r w:rsidRPr="00FA1E0A">
        <w:rPr>
          <w:sz w:val="24"/>
          <w:szCs w:val="24"/>
        </w:rPr>
        <w:t>Zrušení usnesení č. ZK 245/09/20 ze dne 14.09.2020 - úplatné nabytí nemovité věci z vlastnictví fyzických osob do vlastnictví Karlovarského kraje - část pozemku p.p.č. 21 v k.ú. Doubrava u Lipové</w:t>
      </w:r>
    </w:p>
    <w:p w:rsidR="00FA1E0A" w:rsidRPr="00FA1E0A" w:rsidRDefault="00FA1E0A" w:rsidP="00FA1E0A">
      <w:pPr>
        <w:pStyle w:val="Odstavecseseznamem"/>
        <w:rPr>
          <w:b/>
        </w:rPr>
      </w:pPr>
    </w:p>
    <w:p w:rsidR="00FA1E0A" w:rsidRPr="00FA1E0A" w:rsidRDefault="00FA1E0A" w:rsidP="00FA1E0A">
      <w:pPr>
        <w:pStyle w:val="Zkladntext3"/>
        <w:numPr>
          <w:ilvl w:val="0"/>
          <w:numId w:val="4"/>
        </w:numPr>
        <w:spacing w:after="0"/>
        <w:ind w:left="644"/>
        <w:jc w:val="both"/>
        <w:rPr>
          <w:b/>
          <w:sz w:val="24"/>
          <w:szCs w:val="24"/>
        </w:rPr>
      </w:pPr>
      <w:r w:rsidRPr="00FA1E0A">
        <w:rPr>
          <w:sz w:val="24"/>
          <w:szCs w:val="24"/>
        </w:rPr>
        <w:t>Odstoupení od smlouvy o uzavření budoucí smlouvy darovací č. 84/BD/2011 (ev.č. 449/2011) ze dne 25.08.2011 - bezúplatné nabytí nemovité věci z vlastnictví fyzických osob do vlastnictví Karlovarského kraje - část pozemku st.p.č. 55/1 v k.ú. Radošov u Kyselky</w:t>
      </w:r>
    </w:p>
    <w:p w:rsidR="00FA1E0A" w:rsidRPr="00FA1E0A" w:rsidRDefault="00FA1E0A" w:rsidP="00FA1E0A">
      <w:pPr>
        <w:pStyle w:val="Odstavecseseznamem"/>
        <w:rPr>
          <w:b/>
        </w:rPr>
      </w:pPr>
    </w:p>
    <w:p w:rsidR="00FA1E0A" w:rsidRPr="00FA1E0A" w:rsidRDefault="00FA1E0A" w:rsidP="00FA1E0A">
      <w:pPr>
        <w:pStyle w:val="Zkladntext3"/>
        <w:numPr>
          <w:ilvl w:val="0"/>
          <w:numId w:val="4"/>
        </w:numPr>
        <w:spacing w:after="0"/>
        <w:ind w:left="644"/>
        <w:jc w:val="both"/>
        <w:rPr>
          <w:b/>
          <w:sz w:val="24"/>
          <w:szCs w:val="24"/>
        </w:rPr>
      </w:pPr>
      <w:r w:rsidRPr="00FA1E0A">
        <w:rPr>
          <w:sz w:val="24"/>
          <w:szCs w:val="24"/>
        </w:rPr>
        <w:t>Smlouva o budoucí kupní smlouvě - záměr kraje prodat nemovitou věc z majetku Karlovarského kraje do majetku společnosti ČEZ Distribuce, a. s. - část pozemku parc. č. 434/1 v k.ú. Sokolov</w:t>
      </w:r>
    </w:p>
    <w:p w:rsidR="00FA1E0A" w:rsidRPr="00FA1E0A" w:rsidRDefault="00FA1E0A" w:rsidP="00FA1E0A">
      <w:pPr>
        <w:pStyle w:val="Zkladntext3"/>
        <w:jc w:val="both"/>
        <w:rPr>
          <w:b/>
          <w:sz w:val="24"/>
          <w:szCs w:val="24"/>
        </w:rPr>
      </w:pPr>
    </w:p>
    <w:p w:rsidR="00FA1E0A" w:rsidRPr="00FA1E0A" w:rsidRDefault="00FA1E0A" w:rsidP="00FA1E0A">
      <w:pPr>
        <w:pStyle w:val="Zkladntext3"/>
        <w:numPr>
          <w:ilvl w:val="0"/>
          <w:numId w:val="4"/>
        </w:numPr>
        <w:spacing w:after="0"/>
        <w:ind w:left="644"/>
        <w:jc w:val="both"/>
        <w:rPr>
          <w:b/>
          <w:sz w:val="24"/>
          <w:szCs w:val="24"/>
        </w:rPr>
      </w:pPr>
      <w:r w:rsidRPr="00FA1E0A">
        <w:rPr>
          <w:sz w:val="24"/>
          <w:szCs w:val="24"/>
        </w:rPr>
        <w:t>Likvidace movitého majetku svěřeného k hospodaření příspěvkovým organizacím</w:t>
      </w:r>
    </w:p>
    <w:p w:rsidR="00FA1E0A" w:rsidRPr="00FA1E0A" w:rsidRDefault="00FA1E0A" w:rsidP="00FA1E0A">
      <w:pPr>
        <w:pStyle w:val="Odstavecseseznamem"/>
        <w:rPr>
          <w:b/>
        </w:rPr>
      </w:pPr>
    </w:p>
    <w:p w:rsidR="00FA1E0A" w:rsidRPr="00FA1E0A" w:rsidRDefault="00FA1E0A" w:rsidP="00FA1E0A">
      <w:pPr>
        <w:pStyle w:val="Zkladntext3"/>
        <w:numPr>
          <w:ilvl w:val="0"/>
          <w:numId w:val="4"/>
        </w:numPr>
        <w:spacing w:after="0"/>
        <w:ind w:left="644"/>
        <w:jc w:val="both"/>
        <w:rPr>
          <w:b/>
          <w:sz w:val="24"/>
          <w:szCs w:val="24"/>
        </w:rPr>
      </w:pPr>
      <w:r w:rsidRPr="00FA1E0A">
        <w:rPr>
          <w:sz w:val="24"/>
          <w:szCs w:val="24"/>
        </w:rPr>
        <w:t>Aktualizovaný přehled nepotřebného nemovitého majetku Karlovarského kraje k datu 01.11.2021</w:t>
      </w:r>
    </w:p>
    <w:p w:rsidR="00FA1E0A" w:rsidRPr="00FA1E0A" w:rsidRDefault="00FA1E0A" w:rsidP="00FA1E0A">
      <w:pPr>
        <w:pStyle w:val="Odstavecseseznamem"/>
        <w:rPr>
          <w:b/>
        </w:rPr>
      </w:pPr>
    </w:p>
    <w:p w:rsidR="00FA1E0A" w:rsidRPr="00FA1E0A" w:rsidRDefault="00FA1E0A" w:rsidP="00FA1E0A">
      <w:pPr>
        <w:pStyle w:val="Zkladntext3"/>
        <w:numPr>
          <w:ilvl w:val="0"/>
          <w:numId w:val="4"/>
        </w:numPr>
        <w:spacing w:after="0"/>
        <w:ind w:left="644"/>
        <w:jc w:val="both"/>
        <w:rPr>
          <w:b/>
          <w:sz w:val="24"/>
          <w:szCs w:val="24"/>
        </w:rPr>
      </w:pPr>
      <w:r w:rsidRPr="00FA1E0A">
        <w:rPr>
          <w:sz w:val="24"/>
          <w:szCs w:val="24"/>
        </w:rPr>
        <w:lastRenderedPageBreak/>
        <w:t>Majetkoprávní vypořádání nemovitých věcí v k.ú. Loket formou směny mezi vlastnictvím Karlovarského kraje, ve správě Integrované střední školy technické a ekonomické Sokolov, příspěvková organizace, a vlastnictvím města Loket - pozemku parc. č. 63, jehož součástí je budova s č.p. 18, za pozemek parc. č. 164, jehož součástí je budova s č.p. 2, v k.ú. Loket, a darování movitého majetku městu Loket</w:t>
      </w:r>
    </w:p>
    <w:p w:rsidR="00FA1E0A" w:rsidRPr="00FA1E0A" w:rsidRDefault="00FA1E0A" w:rsidP="00FA1E0A">
      <w:pPr>
        <w:pStyle w:val="Odstavecseseznamem"/>
        <w:rPr>
          <w:b/>
        </w:rPr>
      </w:pPr>
    </w:p>
    <w:p w:rsidR="00F400A1" w:rsidRPr="00596865" w:rsidRDefault="00FA1E0A" w:rsidP="00FA1E0A">
      <w:pPr>
        <w:pStyle w:val="Zkladntext3"/>
        <w:numPr>
          <w:ilvl w:val="0"/>
          <w:numId w:val="4"/>
        </w:numPr>
        <w:spacing w:after="0"/>
        <w:ind w:left="644"/>
        <w:jc w:val="both"/>
        <w:rPr>
          <w:b/>
          <w:sz w:val="24"/>
          <w:szCs w:val="24"/>
        </w:rPr>
      </w:pPr>
      <w:r w:rsidRPr="00FA1E0A">
        <w:rPr>
          <w:sz w:val="24"/>
          <w:szCs w:val="24"/>
        </w:rPr>
        <w:t>Různé</w:t>
      </w:r>
    </w:p>
    <w:p w:rsidR="00E03CAF" w:rsidRDefault="00E03CAF" w:rsidP="00D8593F">
      <w:pPr>
        <w:pStyle w:val="Zkladntext3"/>
        <w:spacing w:after="0"/>
        <w:ind w:left="709"/>
        <w:jc w:val="both"/>
        <w:rPr>
          <w:bCs/>
          <w:sz w:val="24"/>
          <w:szCs w:val="24"/>
        </w:rPr>
      </w:pPr>
    </w:p>
    <w:p w:rsidR="00F400A1" w:rsidRPr="00211EF6" w:rsidRDefault="00F400A1" w:rsidP="00D8593F">
      <w:pPr>
        <w:pStyle w:val="Zkladntext3"/>
        <w:spacing w:after="0"/>
        <w:ind w:left="709"/>
        <w:jc w:val="both"/>
        <w:rPr>
          <w:bCs/>
          <w:sz w:val="24"/>
          <w:szCs w:val="24"/>
        </w:rPr>
      </w:pPr>
    </w:p>
    <w:tbl>
      <w:tblPr>
        <w:tblW w:w="0" w:type="auto"/>
        <w:tblLook w:val="00A0" w:firstRow="1" w:lastRow="0" w:firstColumn="1" w:lastColumn="0" w:noHBand="0" w:noVBand="0"/>
      </w:tblPr>
      <w:tblGrid>
        <w:gridCol w:w="810"/>
        <w:gridCol w:w="2675"/>
      </w:tblGrid>
      <w:tr w:rsidR="00F400A1" w:rsidRPr="00A65B6C" w:rsidTr="00D063C9">
        <w:tc>
          <w:tcPr>
            <w:tcW w:w="0" w:type="auto"/>
            <w:vAlign w:val="center"/>
          </w:tcPr>
          <w:p w:rsidR="00F400A1" w:rsidRPr="00A65B6C" w:rsidRDefault="00F400A1" w:rsidP="001B306F">
            <w:pPr>
              <w:jc w:val="both"/>
              <w:rPr>
                <w:i/>
              </w:rPr>
            </w:pPr>
            <w:r w:rsidRPr="00A65B6C">
              <w:rPr>
                <w:i/>
              </w:rPr>
              <w:t>pro:</w:t>
            </w:r>
            <w:r>
              <w:rPr>
                <w:i/>
              </w:rPr>
              <w:t xml:space="preserve"> </w:t>
            </w:r>
            <w:r w:rsidR="001B306F">
              <w:rPr>
                <w:i/>
              </w:rPr>
              <w:t>9</w:t>
            </w:r>
            <w:bookmarkStart w:id="0" w:name="_GoBack"/>
            <w:bookmarkEnd w:id="0"/>
          </w:p>
        </w:tc>
        <w:tc>
          <w:tcPr>
            <w:tcW w:w="0" w:type="auto"/>
            <w:tcMar>
              <w:right w:w="567" w:type="dxa"/>
            </w:tcMar>
            <w:vAlign w:val="center"/>
          </w:tcPr>
          <w:p w:rsidR="00F400A1" w:rsidRPr="001F5356" w:rsidRDefault="00F400A1" w:rsidP="00D063C9">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F400A1" w:rsidRPr="00A65B6C" w:rsidRDefault="00F400A1" w:rsidP="00F400A1">
      <w:pPr>
        <w:pStyle w:val="Zkladntext"/>
        <w:jc w:val="both"/>
        <w:rPr>
          <w:b w:val="0"/>
          <w:bCs w:val="0"/>
          <w:i/>
        </w:rPr>
      </w:pPr>
    </w:p>
    <w:p w:rsidR="00F400A1" w:rsidRDefault="00F400A1" w:rsidP="00F400A1">
      <w:pPr>
        <w:pStyle w:val="Zkladntext"/>
        <w:jc w:val="both"/>
        <w:rPr>
          <w:b w:val="0"/>
          <w:bCs w:val="0"/>
          <w:i/>
        </w:rPr>
      </w:pPr>
      <w:r>
        <w:rPr>
          <w:b w:val="0"/>
          <w:bCs w:val="0"/>
          <w:i/>
        </w:rPr>
        <w:t xml:space="preserve"> </w:t>
      </w:r>
      <w:r w:rsidRPr="00A65B6C">
        <w:rPr>
          <w:b w:val="0"/>
          <w:bCs w:val="0"/>
          <w:i/>
        </w:rPr>
        <w:t>Schváleno:  ANO</w:t>
      </w:r>
    </w:p>
    <w:p w:rsidR="00D74B48" w:rsidRPr="00211EF6" w:rsidRDefault="00D74B48" w:rsidP="008233A6">
      <w:pPr>
        <w:jc w:val="both"/>
        <w:rPr>
          <w:bCs/>
          <w:i/>
        </w:rPr>
      </w:pPr>
    </w:p>
    <w:p w:rsidR="00B55015" w:rsidRPr="00211EF6" w:rsidRDefault="00B55015" w:rsidP="008233A6">
      <w:pPr>
        <w:jc w:val="both"/>
        <w:rPr>
          <w:bCs/>
        </w:rPr>
      </w:pPr>
    </w:p>
    <w:p w:rsidR="00224565" w:rsidRPr="00211EF6" w:rsidRDefault="007C7EF2" w:rsidP="008233A6">
      <w:pPr>
        <w:jc w:val="both"/>
        <w:outlineLvl w:val="0"/>
        <w:rPr>
          <w:b/>
          <w:bCs/>
          <w:u w:val="single"/>
        </w:rPr>
      </w:pPr>
      <w:r w:rsidRPr="00211EF6">
        <w:rPr>
          <w:b/>
          <w:bCs/>
          <w:u w:val="single"/>
        </w:rPr>
        <w:t>Program jednání:</w:t>
      </w:r>
    </w:p>
    <w:p w:rsidR="00BE721E" w:rsidRDefault="00BE721E" w:rsidP="008233A6">
      <w:pPr>
        <w:jc w:val="both"/>
        <w:outlineLvl w:val="0"/>
        <w:rPr>
          <w:b/>
          <w:bCs/>
          <w:u w:val="single"/>
        </w:rPr>
      </w:pPr>
    </w:p>
    <w:p w:rsidR="00505BFC" w:rsidRPr="00211EF6" w:rsidRDefault="00505BFC" w:rsidP="008233A6">
      <w:pPr>
        <w:jc w:val="both"/>
        <w:outlineLvl w:val="0"/>
        <w:rPr>
          <w:b/>
          <w:bCs/>
          <w:u w:val="single"/>
        </w:rPr>
      </w:pPr>
    </w:p>
    <w:p w:rsidR="00BE721E" w:rsidRPr="00F400A1" w:rsidRDefault="00BE721E" w:rsidP="00BE721E">
      <w:pPr>
        <w:pStyle w:val="Zkladntext3"/>
        <w:spacing w:after="0"/>
        <w:jc w:val="both"/>
        <w:rPr>
          <w:b/>
          <w:bCs/>
          <w:sz w:val="24"/>
          <w:szCs w:val="24"/>
        </w:rPr>
      </w:pPr>
      <w:r w:rsidRPr="00F400A1">
        <w:rPr>
          <w:b/>
          <w:iCs/>
          <w:sz w:val="24"/>
          <w:szCs w:val="24"/>
        </w:rPr>
        <w:t xml:space="preserve">1) </w:t>
      </w:r>
      <w:r w:rsidR="001C09AD" w:rsidRPr="001C09AD">
        <w:rPr>
          <w:b/>
          <w:sz w:val="24"/>
          <w:szCs w:val="24"/>
        </w:rPr>
        <w:t>Plán práce a návrh termínů pro jednání Výboru majetkového v roce 2022</w:t>
      </w:r>
    </w:p>
    <w:p w:rsidR="00BE721E" w:rsidRPr="00211EF6" w:rsidRDefault="00BE721E" w:rsidP="00BE721E">
      <w:pPr>
        <w:pStyle w:val="Zkladntext3"/>
        <w:spacing w:after="0"/>
        <w:jc w:val="both"/>
        <w:rPr>
          <w:b/>
          <w:bCs/>
          <w:sz w:val="24"/>
          <w:szCs w:val="24"/>
        </w:rPr>
      </w:pPr>
    </w:p>
    <w:p w:rsidR="00BE721E" w:rsidRPr="00211EF6" w:rsidRDefault="00BE721E" w:rsidP="00BE721E">
      <w:pPr>
        <w:pStyle w:val="Zkladntext3"/>
        <w:spacing w:after="0"/>
        <w:jc w:val="both"/>
        <w:rPr>
          <w:i/>
          <w:iCs/>
          <w:sz w:val="24"/>
          <w:szCs w:val="24"/>
        </w:rPr>
      </w:pPr>
      <w:r w:rsidRPr="00211EF6">
        <w:rPr>
          <w:b/>
          <w:bCs/>
          <w:i/>
          <w:iCs/>
          <w:sz w:val="24"/>
          <w:szCs w:val="24"/>
        </w:rPr>
        <w:t xml:space="preserve">usnesení č. </w:t>
      </w:r>
      <w:r w:rsidR="003A4E4C">
        <w:rPr>
          <w:b/>
          <w:bCs/>
          <w:i/>
          <w:iCs/>
          <w:sz w:val="24"/>
          <w:szCs w:val="24"/>
        </w:rPr>
        <w:t>91</w:t>
      </w:r>
      <w:r w:rsidR="00321AC3" w:rsidRPr="00211EF6">
        <w:rPr>
          <w:b/>
          <w:bCs/>
          <w:i/>
          <w:iCs/>
          <w:sz w:val="24"/>
          <w:szCs w:val="24"/>
        </w:rPr>
        <w:t>/</w:t>
      </w:r>
      <w:r w:rsidR="003A4E4C">
        <w:rPr>
          <w:b/>
          <w:bCs/>
          <w:i/>
          <w:iCs/>
          <w:sz w:val="24"/>
          <w:szCs w:val="24"/>
        </w:rPr>
        <w:t>11</w:t>
      </w:r>
      <w:r w:rsidRPr="00211EF6">
        <w:rPr>
          <w:b/>
          <w:bCs/>
          <w:i/>
          <w:iCs/>
          <w:sz w:val="24"/>
          <w:szCs w:val="24"/>
        </w:rPr>
        <w:t>/21</w:t>
      </w:r>
    </w:p>
    <w:p w:rsidR="00BE721E" w:rsidRPr="00211EF6" w:rsidRDefault="00BE721E" w:rsidP="00BE721E">
      <w:pPr>
        <w:pStyle w:val="Zkladntext3"/>
        <w:spacing w:after="0"/>
        <w:jc w:val="both"/>
        <w:rPr>
          <w:b/>
          <w:i/>
          <w:iCs/>
          <w:sz w:val="24"/>
          <w:szCs w:val="24"/>
        </w:rPr>
      </w:pPr>
    </w:p>
    <w:p w:rsidR="00BE721E" w:rsidRDefault="00BE721E" w:rsidP="00030B83">
      <w:pPr>
        <w:widowControl w:val="0"/>
        <w:jc w:val="both"/>
        <w:rPr>
          <w:b/>
          <w:iCs/>
          <w:snapToGrid w:val="0"/>
        </w:rPr>
      </w:pPr>
      <w:r w:rsidRPr="00211EF6">
        <w:rPr>
          <w:b/>
          <w:iCs/>
          <w:snapToGrid w:val="0"/>
        </w:rPr>
        <w:t xml:space="preserve">Výbor </w:t>
      </w:r>
      <w:r w:rsidR="0014334B" w:rsidRPr="00211EF6">
        <w:rPr>
          <w:b/>
          <w:iCs/>
          <w:snapToGrid w:val="0"/>
        </w:rPr>
        <w:t>majetkový</w:t>
      </w:r>
      <w:r w:rsidRPr="00211EF6">
        <w:rPr>
          <w:b/>
          <w:iCs/>
          <w:snapToGrid w:val="0"/>
        </w:rPr>
        <w:t>:</w:t>
      </w:r>
    </w:p>
    <w:p w:rsidR="00402B5F" w:rsidRDefault="00402B5F" w:rsidP="00402B5F">
      <w:pPr>
        <w:tabs>
          <w:tab w:val="right" w:pos="1560"/>
        </w:tabs>
        <w:ind w:left="360"/>
        <w:jc w:val="both"/>
        <w:rPr>
          <w:bCs/>
        </w:rPr>
      </w:pPr>
    </w:p>
    <w:p w:rsidR="00402B5F" w:rsidRDefault="00402B5F" w:rsidP="00402B5F">
      <w:pPr>
        <w:tabs>
          <w:tab w:val="left" w:pos="360"/>
        </w:tabs>
        <w:ind w:left="360"/>
        <w:jc w:val="both"/>
        <w:rPr>
          <w:b/>
          <w:bCs/>
        </w:rPr>
      </w:pPr>
      <w:r>
        <w:rPr>
          <w:b/>
          <w:bCs/>
        </w:rPr>
        <w:t>Předmět jednání Výboru majetkového:</w:t>
      </w:r>
      <w:r w:rsidRPr="00346F55">
        <w:rPr>
          <w:b/>
          <w:bCs/>
        </w:rPr>
        <w:t xml:space="preserve"> </w:t>
      </w:r>
    </w:p>
    <w:p w:rsidR="00402B5F" w:rsidRDefault="00402B5F" w:rsidP="00402B5F">
      <w:pPr>
        <w:jc w:val="both"/>
        <w:rPr>
          <w:b/>
          <w:bCs/>
        </w:rPr>
      </w:pPr>
    </w:p>
    <w:p w:rsidR="00402B5F" w:rsidRDefault="00402B5F" w:rsidP="00402B5F">
      <w:pPr>
        <w:numPr>
          <w:ilvl w:val="1"/>
          <w:numId w:val="3"/>
        </w:numPr>
        <w:tabs>
          <w:tab w:val="clear" w:pos="1440"/>
          <w:tab w:val="left" w:pos="360"/>
        </w:tabs>
        <w:ind w:left="360"/>
        <w:jc w:val="both"/>
        <w:rPr>
          <w:bCs/>
        </w:rPr>
      </w:pPr>
      <w:r>
        <w:rPr>
          <w:bCs/>
        </w:rPr>
        <w:t>majetkoprávní vypořádání nemovitých věcí s územně samosprávnými celky a dalšími právnickými a fyzickými osobami</w:t>
      </w:r>
    </w:p>
    <w:p w:rsidR="00402B5F" w:rsidRDefault="00402B5F" w:rsidP="00402B5F">
      <w:pPr>
        <w:tabs>
          <w:tab w:val="left" w:pos="360"/>
        </w:tabs>
        <w:ind w:left="720"/>
        <w:jc w:val="both"/>
        <w:rPr>
          <w:bCs/>
        </w:rPr>
      </w:pPr>
    </w:p>
    <w:p w:rsidR="00402B5F" w:rsidRDefault="00402B5F" w:rsidP="00402B5F">
      <w:pPr>
        <w:numPr>
          <w:ilvl w:val="1"/>
          <w:numId w:val="3"/>
        </w:numPr>
        <w:tabs>
          <w:tab w:val="clear" w:pos="1440"/>
          <w:tab w:val="left" w:pos="360"/>
        </w:tabs>
        <w:ind w:left="360"/>
        <w:jc w:val="both"/>
        <w:rPr>
          <w:bCs/>
        </w:rPr>
      </w:pPr>
      <w:r>
        <w:rPr>
          <w:bCs/>
        </w:rPr>
        <w:t>prodej a další nakládání (zejm. směna, darování) s nepotřebným nemovitým majetkem Karlovarského kraje</w:t>
      </w:r>
    </w:p>
    <w:p w:rsidR="00402B5F" w:rsidRDefault="00402B5F" w:rsidP="00402B5F">
      <w:pPr>
        <w:pStyle w:val="Odstavecseseznamem"/>
        <w:rPr>
          <w:bCs/>
        </w:rPr>
      </w:pPr>
    </w:p>
    <w:p w:rsidR="00402B5F" w:rsidRPr="00777E90" w:rsidRDefault="00402B5F" w:rsidP="00402B5F">
      <w:pPr>
        <w:numPr>
          <w:ilvl w:val="1"/>
          <w:numId w:val="3"/>
        </w:numPr>
        <w:tabs>
          <w:tab w:val="clear" w:pos="1440"/>
          <w:tab w:val="left" w:pos="360"/>
        </w:tabs>
        <w:ind w:left="360"/>
        <w:jc w:val="both"/>
        <w:rPr>
          <w:bCs/>
        </w:rPr>
      </w:pPr>
      <w:r w:rsidRPr="00094A68">
        <w:rPr>
          <w:bCs/>
        </w:rPr>
        <w:t xml:space="preserve">likvidaci nepotřebného </w:t>
      </w:r>
      <w:r>
        <w:rPr>
          <w:bCs/>
        </w:rPr>
        <w:t>movitého majetku Karlovarského kraje a jeho příspěvkových organizací</w:t>
      </w:r>
    </w:p>
    <w:p w:rsidR="00402B5F" w:rsidRPr="00094A68" w:rsidRDefault="00402B5F" w:rsidP="00402B5F">
      <w:pPr>
        <w:tabs>
          <w:tab w:val="left" w:pos="360"/>
        </w:tabs>
        <w:ind w:left="720"/>
        <w:jc w:val="both"/>
        <w:rPr>
          <w:bCs/>
          <w:i/>
        </w:rPr>
      </w:pPr>
    </w:p>
    <w:p w:rsidR="00402B5F" w:rsidRPr="00346F55" w:rsidRDefault="00402B5F" w:rsidP="00402B5F">
      <w:pPr>
        <w:numPr>
          <w:ilvl w:val="1"/>
          <w:numId w:val="3"/>
        </w:numPr>
        <w:tabs>
          <w:tab w:val="clear" w:pos="1440"/>
          <w:tab w:val="left" w:pos="360"/>
        </w:tabs>
        <w:ind w:left="360"/>
        <w:jc w:val="both"/>
        <w:rPr>
          <w:bCs/>
        </w:rPr>
      </w:pPr>
      <w:r w:rsidRPr="00094A68">
        <w:rPr>
          <w:bCs/>
        </w:rPr>
        <w:t>da</w:t>
      </w:r>
      <w:r>
        <w:rPr>
          <w:bCs/>
        </w:rPr>
        <w:t xml:space="preserve">lší případné úkoly v majetkové oblasti, kterými krajské zastupitelstvo pověří výbor </w:t>
      </w:r>
    </w:p>
    <w:p w:rsidR="00402B5F" w:rsidRDefault="00402B5F" w:rsidP="00402B5F">
      <w:pPr>
        <w:jc w:val="both"/>
        <w:rPr>
          <w:bCs/>
        </w:rPr>
      </w:pPr>
    </w:p>
    <w:p w:rsidR="00402B5F" w:rsidRPr="00A33BF7" w:rsidRDefault="00402B5F" w:rsidP="00402B5F">
      <w:pPr>
        <w:jc w:val="both"/>
      </w:pPr>
    </w:p>
    <w:p w:rsidR="00402B5F" w:rsidRPr="00D1477B" w:rsidRDefault="00402B5F" w:rsidP="00402B5F">
      <w:pPr>
        <w:jc w:val="center"/>
        <w:rPr>
          <w:b/>
          <w:u w:val="single"/>
        </w:rPr>
      </w:pPr>
      <w:r w:rsidRPr="00D1477B">
        <w:rPr>
          <w:b/>
          <w:bCs/>
          <w:u w:val="single"/>
        </w:rPr>
        <w:t>Návrh termínů jednání Výboru majetkového pro rok 2022</w:t>
      </w:r>
    </w:p>
    <w:p w:rsidR="00402B5F" w:rsidRPr="00D1477B" w:rsidRDefault="00402B5F" w:rsidP="00402B5F">
      <w:pPr>
        <w:jc w:val="both"/>
        <w:rPr>
          <w:b/>
        </w:rPr>
      </w:pPr>
    </w:p>
    <w:p w:rsidR="00402B5F" w:rsidRPr="00D1477B" w:rsidRDefault="00402B5F" w:rsidP="00402B5F">
      <w:pPr>
        <w:tabs>
          <w:tab w:val="left" w:pos="360"/>
        </w:tabs>
        <w:ind w:left="360"/>
        <w:jc w:val="both"/>
        <w:rPr>
          <w:bCs/>
        </w:rPr>
      </w:pPr>
      <w:r w:rsidRPr="00D1477B">
        <w:rPr>
          <w:bCs/>
        </w:rPr>
        <w:tab/>
      </w:r>
    </w:p>
    <w:p w:rsidR="00402B5F" w:rsidRPr="00D1477B" w:rsidRDefault="00402B5F" w:rsidP="00402B5F">
      <w:pPr>
        <w:tabs>
          <w:tab w:val="right" w:pos="1560"/>
        </w:tabs>
        <w:ind w:left="360"/>
        <w:jc w:val="center"/>
        <w:rPr>
          <w:b/>
          <w:bCs/>
        </w:rPr>
      </w:pPr>
      <w:r w:rsidRPr="00D1477B">
        <w:rPr>
          <w:b/>
          <w:bCs/>
        </w:rPr>
        <w:t>03.01.2022</w:t>
      </w:r>
    </w:p>
    <w:p w:rsidR="00402B5F" w:rsidRPr="00D1477B" w:rsidRDefault="00402B5F" w:rsidP="00402B5F">
      <w:pPr>
        <w:tabs>
          <w:tab w:val="right" w:pos="1560"/>
        </w:tabs>
        <w:ind w:left="360"/>
        <w:jc w:val="center"/>
        <w:rPr>
          <w:b/>
          <w:bCs/>
        </w:rPr>
      </w:pPr>
    </w:p>
    <w:p w:rsidR="00402B5F" w:rsidRPr="00D1477B" w:rsidRDefault="00402B5F" w:rsidP="00402B5F">
      <w:pPr>
        <w:tabs>
          <w:tab w:val="right" w:pos="1560"/>
        </w:tabs>
        <w:ind w:left="360"/>
        <w:jc w:val="center"/>
        <w:rPr>
          <w:b/>
          <w:bCs/>
        </w:rPr>
      </w:pPr>
      <w:r w:rsidRPr="00D1477B">
        <w:rPr>
          <w:b/>
          <w:bCs/>
        </w:rPr>
        <w:t>24.01.2022</w:t>
      </w:r>
    </w:p>
    <w:p w:rsidR="00402B5F" w:rsidRPr="00D1477B" w:rsidRDefault="00402B5F" w:rsidP="00402B5F">
      <w:pPr>
        <w:tabs>
          <w:tab w:val="right" w:pos="1560"/>
        </w:tabs>
        <w:ind w:left="360"/>
        <w:jc w:val="center"/>
        <w:rPr>
          <w:b/>
          <w:bCs/>
        </w:rPr>
      </w:pPr>
    </w:p>
    <w:p w:rsidR="00402B5F" w:rsidRPr="00D1477B" w:rsidRDefault="00402B5F" w:rsidP="00402B5F">
      <w:pPr>
        <w:tabs>
          <w:tab w:val="right" w:pos="1560"/>
        </w:tabs>
        <w:ind w:left="360"/>
        <w:jc w:val="center"/>
        <w:rPr>
          <w:b/>
          <w:bCs/>
        </w:rPr>
      </w:pPr>
      <w:r w:rsidRPr="00D1477B">
        <w:rPr>
          <w:b/>
          <w:bCs/>
        </w:rPr>
        <w:t>21.02.2022</w:t>
      </w:r>
    </w:p>
    <w:p w:rsidR="00402B5F" w:rsidRPr="00D1477B" w:rsidRDefault="00402B5F" w:rsidP="00402B5F">
      <w:pPr>
        <w:tabs>
          <w:tab w:val="right" w:pos="1560"/>
        </w:tabs>
        <w:ind w:left="360"/>
        <w:jc w:val="center"/>
        <w:rPr>
          <w:b/>
          <w:bCs/>
        </w:rPr>
      </w:pPr>
    </w:p>
    <w:p w:rsidR="00402B5F" w:rsidRPr="00D1477B" w:rsidRDefault="00402B5F" w:rsidP="00402B5F">
      <w:pPr>
        <w:tabs>
          <w:tab w:val="right" w:pos="1560"/>
        </w:tabs>
        <w:ind w:left="360"/>
        <w:jc w:val="center"/>
        <w:rPr>
          <w:b/>
          <w:bCs/>
        </w:rPr>
      </w:pPr>
      <w:r w:rsidRPr="00D1477B">
        <w:rPr>
          <w:b/>
          <w:bCs/>
        </w:rPr>
        <w:t>09.05.2022</w:t>
      </w:r>
    </w:p>
    <w:p w:rsidR="00402B5F" w:rsidRPr="00D1477B" w:rsidRDefault="00402B5F" w:rsidP="00402B5F">
      <w:pPr>
        <w:tabs>
          <w:tab w:val="right" w:pos="1560"/>
        </w:tabs>
        <w:ind w:left="360"/>
        <w:jc w:val="center"/>
        <w:rPr>
          <w:b/>
          <w:bCs/>
        </w:rPr>
      </w:pPr>
    </w:p>
    <w:p w:rsidR="00402B5F" w:rsidRPr="00D1477B" w:rsidRDefault="00402B5F" w:rsidP="00402B5F">
      <w:pPr>
        <w:tabs>
          <w:tab w:val="right" w:pos="1560"/>
        </w:tabs>
        <w:ind w:left="360"/>
        <w:jc w:val="center"/>
        <w:rPr>
          <w:b/>
          <w:bCs/>
        </w:rPr>
      </w:pPr>
      <w:r w:rsidRPr="00D1477B">
        <w:rPr>
          <w:b/>
          <w:bCs/>
        </w:rPr>
        <w:t>08.08.2022</w:t>
      </w:r>
    </w:p>
    <w:p w:rsidR="0071214E" w:rsidRPr="00D1477B" w:rsidRDefault="0071214E" w:rsidP="00402B5F">
      <w:pPr>
        <w:tabs>
          <w:tab w:val="right" w:pos="1560"/>
        </w:tabs>
        <w:ind w:left="360"/>
        <w:jc w:val="center"/>
        <w:rPr>
          <w:b/>
          <w:bCs/>
        </w:rPr>
      </w:pPr>
    </w:p>
    <w:p w:rsidR="00402B5F" w:rsidRPr="00D1477B" w:rsidRDefault="00402B5F" w:rsidP="00402B5F">
      <w:pPr>
        <w:tabs>
          <w:tab w:val="right" w:pos="1560"/>
        </w:tabs>
        <w:ind w:left="360"/>
        <w:jc w:val="center"/>
        <w:rPr>
          <w:b/>
          <w:bCs/>
        </w:rPr>
      </w:pPr>
      <w:r w:rsidRPr="00D1477B">
        <w:rPr>
          <w:b/>
          <w:bCs/>
        </w:rPr>
        <w:t>26.09.2022</w:t>
      </w:r>
    </w:p>
    <w:p w:rsidR="00402B5F" w:rsidRPr="00D1477B" w:rsidRDefault="00402B5F" w:rsidP="00402B5F">
      <w:pPr>
        <w:tabs>
          <w:tab w:val="right" w:pos="1560"/>
        </w:tabs>
        <w:ind w:left="360"/>
        <w:jc w:val="center"/>
        <w:rPr>
          <w:b/>
          <w:bCs/>
        </w:rPr>
      </w:pPr>
    </w:p>
    <w:p w:rsidR="00402B5F" w:rsidRPr="00D1477B" w:rsidRDefault="00402B5F" w:rsidP="00402B5F">
      <w:pPr>
        <w:jc w:val="center"/>
      </w:pPr>
      <w:r w:rsidRPr="00D1477B">
        <w:rPr>
          <w:b/>
          <w:bCs/>
        </w:rPr>
        <w:t xml:space="preserve">     07.11.2022</w:t>
      </w:r>
    </w:p>
    <w:p w:rsidR="002506D4" w:rsidRPr="00D1477B" w:rsidRDefault="002506D4" w:rsidP="001B07A4">
      <w:pPr>
        <w:widowControl w:val="0"/>
        <w:jc w:val="both"/>
        <w:rPr>
          <w:b/>
        </w:rPr>
      </w:pPr>
    </w:p>
    <w:p w:rsidR="002506D4" w:rsidRPr="00D1477B" w:rsidRDefault="002506D4" w:rsidP="00030B83">
      <w:pPr>
        <w:widowControl w:val="0"/>
        <w:jc w:val="both"/>
        <w:rPr>
          <w:b/>
        </w:rPr>
      </w:pPr>
    </w:p>
    <w:p w:rsidR="002506D4" w:rsidRPr="00D4498D" w:rsidRDefault="002506D4" w:rsidP="002506D4">
      <w:pPr>
        <w:jc w:val="both"/>
        <w:rPr>
          <w:i/>
        </w:rPr>
      </w:pPr>
      <w:r w:rsidRPr="00D4498D">
        <w:rPr>
          <w:b/>
          <w:i/>
          <w:iCs/>
        </w:rPr>
        <w:t>Členové výboru hlasovali o bodu č. 1 a předložené usnesení tohoto bodu schválili</w:t>
      </w:r>
    </w:p>
    <w:p w:rsidR="002506D4" w:rsidRPr="00D4498D" w:rsidRDefault="002506D4" w:rsidP="002506D4">
      <w:pPr>
        <w:jc w:val="both"/>
        <w:rPr>
          <w:i/>
        </w:rPr>
      </w:pPr>
    </w:p>
    <w:p w:rsidR="002506D4" w:rsidRPr="00D4498D" w:rsidRDefault="002506D4" w:rsidP="002506D4">
      <w:pPr>
        <w:jc w:val="both"/>
        <w:rPr>
          <w:i/>
        </w:rPr>
      </w:pPr>
      <w:r w:rsidRPr="00D4498D">
        <w:rPr>
          <w:i/>
        </w:rPr>
        <w:t xml:space="preserve">pro:    </w:t>
      </w:r>
      <w:r w:rsidR="00C17E4A" w:rsidRPr="00D4498D">
        <w:rPr>
          <w:i/>
        </w:rPr>
        <w:t>9</w:t>
      </w:r>
      <w:r w:rsidR="00411DD1" w:rsidRPr="00D4498D">
        <w:rPr>
          <w:i/>
        </w:rPr>
        <w:t xml:space="preserve">     </w:t>
      </w:r>
      <w:r w:rsidR="00411DD1" w:rsidRPr="00D4498D">
        <w:rPr>
          <w:i/>
          <w:iCs/>
        </w:rPr>
        <w:t>proti: 0    zdržel se: 0</w:t>
      </w:r>
      <w:r w:rsidRPr="00D4498D">
        <w:rPr>
          <w:i/>
        </w:rPr>
        <w:tab/>
      </w:r>
    </w:p>
    <w:p w:rsidR="002506D4" w:rsidRPr="00D4498D" w:rsidRDefault="002506D4" w:rsidP="002506D4">
      <w:pPr>
        <w:jc w:val="both"/>
        <w:rPr>
          <w:i/>
        </w:rPr>
      </w:pPr>
    </w:p>
    <w:p w:rsidR="002506D4" w:rsidRPr="00D4498D" w:rsidRDefault="002506D4" w:rsidP="002506D4">
      <w:pPr>
        <w:jc w:val="both"/>
        <w:rPr>
          <w:i/>
        </w:rPr>
      </w:pPr>
      <w:r w:rsidRPr="00D4498D">
        <w:rPr>
          <w:i/>
        </w:rPr>
        <w:t>Schváleno:  ANO</w:t>
      </w:r>
    </w:p>
    <w:p w:rsidR="00F400A1" w:rsidRPr="00D4498D" w:rsidRDefault="00F400A1" w:rsidP="00BE721E">
      <w:pPr>
        <w:jc w:val="both"/>
        <w:rPr>
          <w:i/>
        </w:rPr>
      </w:pPr>
    </w:p>
    <w:p w:rsidR="00C17E4A" w:rsidRPr="00D4498D" w:rsidRDefault="00C17E4A" w:rsidP="00BE721E">
      <w:pPr>
        <w:jc w:val="both"/>
        <w:rPr>
          <w:i/>
        </w:rPr>
      </w:pPr>
    </w:p>
    <w:p w:rsidR="00C17E4A" w:rsidRPr="00D4498D" w:rsidRDefault="00C17E4A" w:rsidP="00C17E4A">
      <w:pPr>
        <w:pStyle w:val="Zhlav"/>
        <w:jc w:val="both"/>
      </w:pPr>
      <w:r w:rsidRPr="00D4498D">
        <w:rPr>
          <w:b/>
          <w:bCs/>
        </w:rPr>
        <w:t>Následující body jednání č. 2 – 3 uvedl předseda výboru Mgr. Petr Zahradníček a navrhl hlasování en bloc o bodech č. 2 – 3 a dal o návrhu hlasovat.</w:t>
      </w:r>
    </w:p>
    <w:p w:rsidR="00C17E4A" w:rsidRPr="00D4498D" w:rsidRDefault="00C17E4A" w:rsidP="00C17E4A">
      <w:pPr>
        <w:jc w:val="both"/>
        <w:rPr>
          <w:i/>
        </w:rPr>
      </w:pPr>
    </w:p>
    <w:tbl>
      <w:tblPr>
        <w:tblW w:w="0" w:type="auto"/>
        <w:tblLook w:val="00A0" w:firstRow="1" w:lastRow="0" w:firstColumn="1" w:lastColumn="0" w:noHBand="0" w:noVBand="0"/>
      </w:tblPr>
      <w:tblGrid>
        <w:gridCol w:w="825"/>
        <w:gridCol w:w="2675"/>
      </w:tblGrid>
      <w:tr w:rsidR="00C17E4A" w:rsidRPr="00D4498D" w:rsidTr="001376C8">
        <w:tc>
          <w:tcPr>
            <w:tcW w:w="0" w:type="auto"/>
            <w:vAlign w:val="center"/>
          </w:tcPr>
          <w:p w:rsidR="00C17E4A" w:rsidRPr="00D4498D" w:rsidRDefault="00C17E4A" w:rsidP="00C17E4A">
            <w:pPr>
              <w:ind w:left="-105"/>
              <w:jc w:val="both"/>
              <w:rPr>
                <w:i/>
              </w:rPr>
            </w:pPr>
            <w:r w:rsidRPr="00D4498D">
              <w:rPr>
                <w:i/>
              </w:rPr>
              <w:t>pro: 8</w:t>
            </w:r>
          </w:p>
        </w:tc>
        <w:tc>
          <w:tcPr>
            <w:tcW w:w="0" w:type="auto"/>
            <w:tcMar>
              <w:right w:w="567" w:type="dxa"/>
            </w:tcMar>
            <w:vAlign w:val="center"/>
          </w:tcPr>
          <w:p w:rsidR="00C17E4A" w:rsidRPr="00D4498D" w:rsidRDefault="00C17E4A" w:rsidP="00C17E4A">
            <w:pPr>
              <w:jc w:val="both"/>
              <w:rPr>
                <w:i/>
              </w:rPr>
            </w:pPr>
            <w:r w:rsidRPr="00D4498D">
              <w:rPr>
                <w:i/>
                <w:iCs/>
              </w:rPr>
              <w:t>proti: 0   zdržel se: 1</w:t>
            </w:r>
          </w:p>
        </w:tc>
      </w:tr>
    </w:tbl>
    <w:p w:rsidR="00C17E4A" w:rsidRPr="00D4498D" w:rsidRDefault="00C17E4A" w:rsidP="00C17E4A">
      <w:pPr>
        <w:jc w:val="both"/>
        <w:rPr>
          <w:i/>
        </w:rPr>
      </w:pPr>
    </w:p>
    <w:p w:rsidR="00C17E4A" w:rsidRPr="00D4498D" w:rsidRDefault="00C17E4A" w:rsidP="00C17E4A">
      <w:pPr>
        <w:jc w:val="both"/>
        <w:rPr>
          <w:i/>
        </w:rPr>
      </w:pPr>
      <w:r w:rsidRPr="00D4498D">
        <w:rPr>
          <w:i/>
        </w:rPr>
        <w:t>Schváleno: ANO</w:t>
      </w:r>
    </w:p>
    <w:p w:rsidR="00C17E4A" w:rsidRPr="00D4498D" w:rsidRDefault="00C17E4A" w:rsidP="00C17E4A">
      <w:pPr>
        <w:widowControl w:val="0"/>
        <w:jc w:val="both"/>
        <w:rPr>
          <w:b/>
          <w:u w:val="single"/>
        </w:rPr>
      </w:pPr>
    </w:p>
    <w:p w:rsidR="00C17E4A" w:rsidRPr="00D4498D" w:rsidRDefault="00C17E4A" w:rsidP="00C17E4A">
      <w:pPr>
        <w:jc w:val="both"/>
        <w:rPr>
          <w:b/>
        </w:rPr>
      </w:pPr>
      <w:r w:rsidRPr="00D4498D">
        <w:rPr>
          <w:b/>
        </w:rPr>
        <w:t xml:space="preserve">Poté členové výboru hlasovali en bloc o bodech </w:t>
      </w:r>
      <w:r w:rsidRPr="00D4498D">
        <w:rPr>
          <w:b/>
          <w:bCs/>
        </w:rPr>
        <w:t>č. 2 – 3</w:t>
      </w:r>
      <w:r w:rsidRPr="00D4498D">
        <w:rPr>
          <w:b/>
        </w:rPr>
        <w:t xml:space="preserve"> a předložená usnesení těchto bodů schválili.</w:t>
      </w:r>
    </w:p>
    <w:p w:rsidR="00C17E4A" w:rsidRPr="00D4498D" w:rsidRDefault="00C17E4A" w:rsidP="00C17E4A">
      <w:pPr>
        <w:jc w:val="both"/>
        <w:rPr>
          <w:i/>
        </w:rPr>
      </w:pPr>
    </w:p>
    <w:tbl>
      <w:tblPr>
        <w:tblW w:w="0" w:type="auto"/>
        <w:tblLook w:val="00A0" w:firstRow="1" w:lastRow="0" w:firstColumn="1" w:lastColumn="0" w:noHBand="0" w:noVBand="0"/>
      </w:tblPr>
      <w:tblGrid>
        <w:gridCol w:w="825"/>
        <w:gridCol w:w="2675"/>
      </w:tblGrid>
      <w:tr w:rsidR="00C17E4A" w:rsidRPr="00D4498D" w:rsidTr="001376C8">
        <w:tc>
          <w:tcPr>
            <w:tcW w:w="0" w:type="auto"/>
            <w:vAlign w:val="center"/>
          </w:tcPr>
          <w:p w:rsidR="00C17E4A" w:rsidRPr="00D4498D" w:rsidRDefault="00C17E4A" w:rsidP="00C17E4A">
            <w:pPr>
              <w:ind w:left="-105"/>
              <w:jc w:val="both"/>
              <w:rPr>
                <w:i/>
              </w:rPr>
            </w:pPr>
            <w:r w:rsidRPr="00D4498D">
              <w:rPr>
                <w:i/>
              </w:rPr>
              <w:t>pro: 8</w:t>
            </w:r>
          </w:p>
        </w:tc>
        <w:tc>
          <w:tcPr>
            <w:tcW w:w="0" w:type="auto"/>
            <w:tcMar>
              <w:right w:w="567" w:type="dxa"/>
            </w:tcMar>
            <w:vAlign w:val="center"/>
          </w:tcPr>
          <w:p w:rsidR="00C17E4A" w:rsidRPr="00D4498D" w:rsidRDefault="00C17E4A" w:rsidP="001376C8">
            <w:pPr>
              <w:jc w:val="both"/>
              <w:rPr>
                <w:i/>
              </w:rPr>
            </w:pPr>
            <w:r w:rsidRPr="00D4498D">
              <w:rPr>
                <w:i/>
                <w:iCs/>
              </w:rPr>
              <w:t>proti: 0   zdržel se: 1</w:t>
            </w:r>
          </w:p>
        </w:tc>
      </w:tr>
    </w:tbl>
    <w:p w:rsidR="00C17E4A" w:rsidRPr="00D4498D" w:rsidRDefault="00C17E4A" w:rsidP="00C17E4A">
      <w:pPr>
        <w:jc w:val="both"/>
        <w:rPr>
          <w:i/>
        </w:rPr>
      </w:pPr>
    </w:p>
    <w:p w:rsidR="00C17E4A" w:rsidRPr="00D4498D" w:rsidRDefault="00C17E4A" w:rsidP="00C17E4A">
      <w:pPr>
        <w:jc w:val="both"/>
        <w:outlineLvl w:val="0"/>
        <w:rPr>
          <w:b/>
          <w:bCs/>
          <w:u w:val="single"/>
        </w:rPr>
      </w:pPr>
      <w:r w:rsidRPr="00D4498D">
        <w:rPr>
          <w:i/>
        </w:rPr>
        <w:t>Schváleno:  ANO</w:t>
      </w:r>
    </w:p>
    <w:p w:rsidR="00C17E4A" w:rsidRPr="00D4498D" w:rsidRDefault="00C17E4A" w:rsidP="00C17E4A">
      <w:pPr>
        <w:widowControl w:val="0"/>
        <w:jc w:val="both"/>
        <w:rPr>
          <w:b/>
          <w:u w:val="single"/>
        </w:rPr>
      </w:pPr>
    </w:p>
    <w:p w:rsidR="00C17E4A" w:rsidRPr="00D4498D" w:rsidRDefault="00C17E4A" w:rsidP="00BE721E">
      <w:pPr>
        <w:jc w:val="both"/>
        <w:rPr>
          <w:i/>
        </w:rPr>
      </w:pPr>
    </w:p>
    <w:p w:rsidR="003955AC" w:rsidRPr="00D4498D" w:rsidRDefault="00662B52" w:rsidP="003955AC">
      <w:pPr>
        <w:jc w:val="both"/>
        <w:rPr>
          <w:b/>
        </w:rPr>
      </w:pPr>
      <w:r w:rsidRPr="00D4498D">
        <w:rPr>
          <w:b/>
        </w:rPr>
        <w:t>2</w:t>
      </w:r>
      <w:r w:rsidR="00431D87" w:rsidRPr="00D4498D">
        <w:rPr>
          <w:b/>
        </w:rPr>
        <w:t xml:space="preserve">) </w:t>
      </w:r>
      <w:r w:rsidR="001C09AD" w:rsidRPr="00D4498D">
        <w:rPr>
          <w:b/>
        </w:rPr>
        <w:t>Úplatné nabytí nemovitých věcí z vlastnictví společnosti CHEVAK Cheb, a.s., do vlastnictví Karlovarského kraje – části pozemků p.p.č. 1/12 a p.p.č. 15/16 v k.ú. Hradiště u Chebu</w:t>
      </w:r>
    </w:p>
    <w:p w:rsidR="00B72CF4" w:rsidRPr="00D4498D" w:rsidRDefault="00B72CF4" w:rsidP="003955AC">
      <w:pPr>
        <w:pStyle w:val="Zkladntext"/>
        <w:jc w:val="both"/>
        <w:rPr>
          <w:i/>
          <w:iCs/>
        </w:rPr>
      </w:pPr>
    </w:p>
    <w:p w:rsidR="003955AC" w:rsidRPr="00D4498D" w:rsidRDefault="003955AC" w:rsidP="003955AC">
      <w:pPr>
        <w:pStyle w:val="Zkladntext"/>
        <w:jc w:val="both"/>
        <w:rPr>
          <w:i/>
          <w:iCs/>
        </w:rPr>
      </w:pPr>
      <w:r w:rsidRPr="00D4498D">
        <w:rPr>
          <w:i/>
          <w:iCs/>
        </w:rPr>
        <w:t xml:space="preserve">usnesení č. </w:t>
      </w:r>
      <w:r w:rsidR="003F3AB7" w:rsidRPr="00D4498D">
        <w:rPr>
          <w:i/>
          <w:iCs/>
        </w:rPr>
        <w:t>92</w:t>
      </w:r>
      <w:r w:rsidR="00A65B6C" w:rsidRPr="00D4498D">
        <w:rPr>
          <w:i/>
        </w:rPr>
        <w:t>/</w:t>
      </w:r>
      <w:r w:rsidR="003F3AB7" w:rsidRPr="00D4498D">
        <w:rPr>
          <w:i/>
        </w:rPr>
        <w:t>11</w:t>
      </w:r>
      <w:r w:rsidR="008233A6" w:rsidRPr="00D4498D">
        <w:rPr>
          <w:i/>
        </w:rPr>
        <w:t>/2</w:t>
      </w:r>
      <w:r w:rsidR="00321AC3" w:rsidRPr="00D4498D">
        <w:rPr>
          <w:i/>
        </w:rPr>
        <w:t>1</w:t>
      </w:r>
    </w:p>
    <w:p w:rsidR="000C3892" w:rsidRPr="00D4498D" w:rsidRDefault="000C3892" w:rsidP="003955AC">
      <w:pPr>
        <w:pStyle w:val="Zkladntext"/>
        <w:jc w:val="both"/>
        <w:rPr>
          <w:b w:val="0"/>
          <w:bCs w:val="0"/>
        </w:rPr>
      </w:pPr>
    </w:p>
    <w:p w:rsidR="0014334B" w:rsidRPr="00D4498D" w:rsidRDefault="0014334B" w:rsidP="0014334B">
      <w:pPr>
        <w:widowControl w:val="0"/>
        <w:jc w:val="both"/>
        <w:rPr>
          <w:b/>
          <w:iCs/>
          <w:snapToGrid w:val="0"/>
        </w:rPr>
      </w:pPr>
      <w:r w:rsidRPr="00D4498D">
        <w:rPr>
          <w:b/>
          <w:iCs/>
          <w:snapToGrid w:val="0"/>
        </w:rPr>
        <w:t>Výbor majetkový:</w:t>
      </w:r>
    </w:p>
    <w:p w:rsidR="002506D4" w:rsidRPr="00D4498D" w:rsidRDefault="002506D4" w:rsidP="0014334B">
      <w:pPr>
        <w:widowControl w:val="0"/>
        <w:jc w:val="both"/>
        <w:rPr>
          <w:b/>
          <w:iCs/>
          <w:snapToGrid w:val="0"/>
        </w:rPr>
      </w:pPr>
    </w:p>
    <w:p w:rsidR="00402B5F" w:rsidRPr="00D4498D" w:rsidRDefault="00402B5F" w:rsidP="00402B5F">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498D">
        <w:rPr>
          <w:rFonts w:ascii="Times New Roman" w:hAnsi="Times New Roman" w:cs="Times New Roman"/>
          <w:b/>
        </w:rPr>
        <w:t>souhlasí a doporučuje Zastupitelstvu Karlovarského kraje ke schválení</w:t>
      </w:r>
      <w:r w:rsidRPr="00D4498D">
        <w:rPr>
          <w:rFonts w:ascii="Times New Roman" w:hAnsi="Times New Roman" w:cs="Times New Roman"/>
        </w:rPr>
        <w:t xml:space="preserve"> úplatné nabytí částí pozemků p.p.č. 1/12 a p.p.č. 15/16, které byly odděleny geometrickým plánem č. 768-3/2019 z původních pozemků p.p.č. 1/12 a p.p.č. 15/16 a označeny novými parcelními čísly jako pozemky p.p.č. 1/12 o výměře 237 m</w:t>
      </w:r>
      <w:r w:rsidRPr="00D4498D">
        <w:rPr>
          <w:rFonts w:ascii="Times New Roman" w:hAnsi="Times New Roman" w:cs="Times New Roman"/>
          <w:position w:val="5"/>
        </w:rPr>
        <w:t>2</w:t>
      </w:r>
      <w:r w:rsidRPr="00D4498D">
        <w:rPr>
          <w:rFonts w:ascii="Times New Roman" w:hAnsi="Times New Roman" w:cs="Times New Roman"/>
        </w:rPr>
        <w:t>, p.p.č. 15/73 o výměře 22 m</w:t>
      </w:r>
      <w:r w:rsidRPr="00D4498D">
        <w:rPr>
          <w:rFonts w:ascii="Times New Roman" w:hAnsi="Times New Roman" w:cs="Times New Roman"/>
          <w:position w:val="5"/>
        </w:rPr>
        <w:t>2</w:t>
      </w:r>
      <w:r w:rsidRPr="00D4498D">
        <w:rPr>
          <w:rFonts w:ascii="Times New Roman" w:hAnsi="Times New Roman" w:cs="Times New Roman"/>
        </w:rPr>
        <w:t xml:space="preserve"> a p.p.č. 15/74 o výměře 75 m</w:t>
      </w:r>
      <w:r w:rsidRPr="00D4498D">
        <w:rPr>
          <w:rFonts w:ascii="Times New Roman" w:hAnsi="Times New Roman" w:cs="Times New Roman"/>
          <w:position w:val="5"/>
        </w:rPr>
        <w:t>2</w:t>
      </w:r>
      <w:r w:rsidRPr="00D4498D">
        <w:rPr>
          <w:rFonts w:ascii="Times New Roman" w:hAnsi="Times New Roman" w:cs="Times New Roman"/>
        </w:rPr>
        <w:t xml:space="preserve"> v k.ú. Hradiště u Chebu a obci Cheb</w:t>
      </w:r>
      <w:r w:rsidRPr="00D4498D">
        <w:rPr>
          <w:rFonts w:ascii="Times New Roman" w:hAnsi="Times New Roman" w:cs="Times New Roman"/>
          <w:color w:val="000000"/>
        </w:rPr>
        <w:t xml:space="preserve">, a to formou kupní smlouvy mezi společností CHEVAK Cheb, a.s., se sídlem Tršnická 4/11, PSČ 350 02 Cheb, IČO 49787977 </w:t>
      </w:r>
      <w:r w:rsidRPr="00D4498D">
        <w:rPr>
          <w:rFonts w:ascii="Times New Roman" w:hAnsi="Times New Roman" w:cs="Times New Roman"/>
        </w:rPr>
        <w:t>(jako prodávající na straně jedné), a Karlovarským krajem, zastoupeným Krajskou správou a údržbou silnic Karlovarského kraje, příspěvkov</w:t>
      </w:r>
      <w:r w:rsidRPr="00D4498D">
        <w:rPr>
          <w:rFonts w:ascii="Times New Roman" w:hAnsi="Times New Roman" w:cs="Times New Roman"/>
          <w:color w:val="000000"/>
        </w:rPr>
        <w:t>á</w:t>
      </w:r>
      <w:r w:rsidRPr="00D4498D">
        <w:rPr>
          <w:rFonts w:ascii="Times New Roman" w:hAnsi="Times New Roman" w:cs="Times New Roman"/>
        </w:rPr>
        <w:t xml:space="preserve"> organizace (jako kupující na straně druhé), za dohodnutou kupní cenu, která byla stanovena znaleckým posudkem č. 1283/2021 ze dne 01.06.2021 ve výši </w:t>
      </w:r>
      <w:r w:rsidRPr="00D4498D">
        <w:rPr>
          <w:rFonts w:ascii="Times New Roman" w:hAnsi="Times New Roman" w:cs="Times New Roman"/>
          <w:color w:val="000000"/>
        </w:rPr>
        <w:t>160.000</w:t>
      </w:r>
      <w:r w:rsidRPr="00D4498D">
        <w:rPr>
          <w:rFonts w:ascii="Times New Roman" w:hAnsi="Times New Roman" w:cs="Times New Roman"/>
        </w:rPr>
        <w:t xml:space="preserve"> Kč, a tím převést předmětné nemovité věci z vlastnictví </w:t>
      </w:r>
      <w:r w:rsidRPr="00D4498D">
        <w:rPr>
          <w:rFonts w:ascii="Times New Roman" w:hAnsi="Times New Roman" w:cs="Times New Roman"/>
          <w:color w:val="000000"/>
        </w:rPr>
        <w:t>společnosti CHEVAK Cheb, a.s.</w:t>
      </w:r>
      <w:r w:rsidRPr="00D4498D">
        <w:rPr>
          <w:rFonts w:ascii="Times New Roman" w:hAnsi="Times New Roman" w:cs="Times New Roman"/>
        </w:rPr>
        <w:t>, do vlastnictví Karlovarského kraje</w:t>
      </w:r>
    </w:p>
    <w:p w:rsidR="00402B5F" w:rsidRPr="00D4498D" w:rsidRDefault="00402B5F" w:rsidP="00402B5F">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402B5F" w:rsidRPr="00D4498D" w:rsidTr="001376C8">
        <w:trPr>
          <w:trHeight w:val="175"/>
        </w:trPr>
        <w:tc>
          <w:tcPr>
            <w:tcW w:w="9214" w:type="dxa"/>
          </w:tcPr>
          <w:p w:rsidR="00402B5F" w:rsidRPr="00D4498D" w:rsidRDefault="00402B5F" w:rsidP="00402B5F">
            <w:pPr>
              <w:widowControl w:val="0"/>
              <w:numPr>
                <w:ilvl w:val="0"/>
                <w:numId w:val="20"/>
              </w:numPr>
              <w:jc w:val="both"/>
              <w:rPr>
                <w:b/>
                <w:iCs/>
                <w:snapToGrid w:val="0"/>
              </w:rPr>
            </w:pPr>
            <w:r w:rsidRPr="00D4498D">
              <w:rPr>
                <w:b/>
              </w:rPr>
              <w:t>souhlasí a doporučuje Zastupitelstvu Karlovarského kraje</w:t>
            </w:r>
            <w:r w:rsidRPr="00D4498D">
              <w:t xml:space="preserve"> uložit Krajské správě a údržbě silnic    Karlovarského kraje, příspěvková organizace, realizovat kroky k uzavření předmětné kupní smlouvy</w:t>
            </w:r>
          </w:p>
        </w:tc>
        <w:tc>
          <w:tcPr>
            <w:tcW w:w="6662" w:type="dxa"/>
          </w:tcPr>
          <w:p w:rsidR="00402B5F" w:rsidRPr="00D4498D" w:rsidRDefault="00402B5F" w:rsidP="001376C8">
            <w:pPr>
              <w:widowControl w:val="0"/>
              <w:jc w:val="both"/>
              <w:rPr>
                <w:iCs/>
                <w:snapToGrid w:val="0"/>
              </w:rPr>
            </w:pPr>
          </w:p>
        </w:tc>
      </w:tr>
    </w:tbl>
    <w:p w:rsidR="00402B5F" w:rsidRDefault="00402B5F" w:rsidP="00402B5F">
      <w:pPr>
        <w:widowControl w:val="0"/>
        <w:jc w:val="both"/>
        <w:rPr>
          <w:iCs/>
        </w:rPr>
      </w:pPr>
    </w:p>
    <w:p w:rsidR="0071214E" w:rsidRPr="00D4498D" w:rsidRDefault="0071214E" w:rsidP="00402B5F">
      <w:pPr>
        <w:widowControl w:val="0"/>
        <w:jc w:val="both"/>
        <w:rPr>
          <w:iCs/>
        </w:rPr>
      </w:pPr>
    </w:p>
    <w:p w:rsidR="00402B5F" w:rsidRPr="00D4498D" w:rsidRDefault="00402B5F" w:rsidP="00402B5F">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4498D">
        <w:rPr>
          <w:rFonts w:ascii="Times New Roman" w:eastAsia="Times New Roman" w:hAnsi="Times New Roman" w:cs="Times New Roman"/>
          <w:bCs w:val="0"/>
          <w:color w:val="auto"/>
          <w:sz w:val="24"/>
          <w:szCs w:val="24"/>
        </w:rPr>
        <w:t>souhlasí a doporučuje Zastupitelstvu Karlovarského kraje</w:t>
      </w:r>
      <w:r w:rsidRPr="00D4498D">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kupní smlouvy</w:t>
      </w:r>
    </w:p>
    <w:p w:rsidR="002506D4" w:rsidRPr="00D4498D" w:rsidRDefault="002506D4" w:rsidP="0014334B">
      <w:pPr>
        <w:widowControl w:val="0"/>
        <w:jc w:val="both"/>
      </w:pPr>
    </w:p>
    <w:p w:rsidR="00D50989" w:rsidRPr="00D4498D" w:rsidRDefault="008D57D1" w:rsidP="00BC36B2">
      <w:pPr>
        <w:widowControl w:val="0"/>
        <w:jc w:val="both"/>
        <w:rPr>
          <w:iCs/>
          <w:snapToGrid w:val="0"/>
        </w:rPr>
      </w:pPr>
      <w:r w:rsidRPr="00D4498D">
        <w:rPr>
          <w:b/>
          <w:iCs/>
          <w:snapToGrid w:val="0"/>
        </w:rPr>
        <w:tab/>
      </w:r>
    </w:p>
    <w:p w:rsidR="009B7448" w:rsidRPr="00D4498D" w:rsidRDefault="00BC36B2" w:rsidP="00BC36B2">
      <w:pPr>
        <w:jc w:val="both"/>
        <w:rPr>
          <w:b/>
        </w:rPr>
      </w:pPr>
      <w:r w:rsidRPr="00D4498D">
        <w:rPr>
          <w:b/>
          <w:iCs/>
        </w:rPr>
        <w:lastRenderedPageBreak/>
        <w:t>3</w:t>
      </w:r>
      <w:r w:rsidR="009B7448" w:rsidRPr="00D4498D">
        <w:rPr>
          <w:b/>
          <w:iCs/>
        </w:rPr>
        <w:t xml:space="preserve">) </w:t>
      </w:r>
      <w:r w:rsidR="001C09AD" w:rsidRPr="00D4498D">
        <w:rPr>
          <w:b/>
        </w:rPr>
        <w:t>Úplatné nabytí pozemku p.p.č. 1132/5 v k.ú. Lažany u Štědré a pozemků p.p.č. 106/10, 106/11, 156/8 a 628/8 v k.ú. Brložec u Štědré z majetku fyzické osoby do majetku Karlovarského kraje a prodej pozemků p.p.č. 627/7, 627/8 a 627/9 v k.ú. Brložec u Štědré z majetku Karlovarského kraje do majetku fyzické osoby</w:t>
      </w:r>
    </w:p>
    <w:p w:rsidR="00BC36B2" w:rsidRPr="00D4498D" w:rsidRDefault="00BC36B2" w:rsidP="00BC36B2">
      <w:pPr>
        <w:jc w:val="both"/>
        <w:rPr>
          <w:i/>
          <w:iCs/>
        </w:rPr>
      </w:pPr>
    </w:p>
    <w:p w:rsidR="009B7448" w:rsidRPr="00D4498D" w:rsidRDefault="009B7448" w:rsidP="009B7448">
      <w:pPr>
        <w:pStyle w:val="Zkladntext"/>
        <w:jc w:val="both"/>
        <w:rPr>
          <w:i/>
          <w:iCs/>
        </w:rPr>
      </w:pPr>
      <w:r w:rsidRPr="00D4498D">
        <w:rPr>
          <w:i/>
          <w:iCs/>
        </w:rPr>
        <w:t xml:space="preserve">usnesení č. </w:t>
      </w:r>
      <w:r w:rsidR="003F3AB7" w:rsidRPr="00D4498D">
        <w:rPr>
          <w:i/>
          <w:iCs/>
        </w:rPr>
        <w:t>93</w:t>
      </w:r>
      <w:r w:rsidR="00A65B6C" w:rsidRPr="00D4498D">
        <w:rPr>
          <w:i/>
        </w:rPr>
        <w:t>/</w:t>
      </w:r>
      <w:r w:rsidR="003F3AB7" w:rsidRPr="00D4498D">
        <w:rPr>
          <w:i/>
        </w:rPr>
        <w:t>11</w:t>
      </w:r>
      <w:r w:rsidR="008233A6" w:rsidRPr="00D4498D">
        <w:rPr>
          <w:i/>
        </w:rPr>
        <w:t>/2</w:t>
      </w:r>
      <w:r w:rsidR="00321AC3" w:rsidRPr="00D4498D">
        <w:rPr>
          <w:i/>
        </w:rPr>
        <w:t>1</w:t>
      </w:r>
    </w:p>
    <w:p w:rsidR="009B7448" w:rsidRPr="00D4498D" w:rsidRDefault="009B7448" w:rsidP="009B7448">
      <w:pPr>
        <w:pStyle w:val="Zkladntext"/>
        <w:jc w:val="both"/>
        <w:rPr>
          <w:i/>
          <w:iCs/>
        </w:rPr>
      </w:pPr>
    </w:p>
    <w:p w:rsidR="0014334B" w:rsidRPr="00D4498D" w:rsidRDefault="0014334B" w:rsidP="0014334B">
      <w:pPr>
        <w:widowControl w:val="0"/>
        <w:jc w:val="both"/>
        <w:rPr>
          <w:b/>
          <w:iCs/>
          <w:snapToGrid w:val="0"/>
        </w:rPr>
      </w:pPr>
      <w:r w:rsidRPr="00D4498D">
        <w:rPr>
          <w:b/>
          <w:iCs/>
          <w:snapToGrid w:val="0"/>
        </w:rPr>
        <w:t>Výbor majetkový:</w:t>
      </w:r>
    </w:p>
    <w:p w:rsidR="0014334B" w:rsidRPr="00D4498D" w:rsidRDefault="0014334B" w:rsidP="0014334B">
      <w:pPr>
        <w:widowControl w:val="0"/>
        <w:jc w:val="both"/>
        <w:rPr>
          <w:b/>
          <w:u w:val="single"/>
        </w:rPr>
      </w:pPr>
    </w:p>
    <w:p w:rsidR="00402B5F" w:rsidRPr="00D4498D" w:rsidRDefault="00402B5F" w:rsidP="00402B5F">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498D">
        <w:rPr>
          <w:rFonts w:ascii="Times New Roman" w:hAnsi="Times New Roman" w:cs="Times New Roman"/>
          <w:b/>
        </w:rPr>
        <w:t>souhlasí a doporučuje Zastupitelstvu Karlovarského kraje ke schválení</w:t>
      </w:r>
      <w:r w:rsidRPr="00D4498D">
        <w:rPr>
          <w:rFonts w:ascii="Times New Roman" w:hAnsi="Times New Roman" w:cs="Times New Roman"/>
        </w:rPr>
        <w:t xml:space="preserve"> úplatné nabytí pozemku p.p.č. 1132/5 o výměře 659 m</w:t>
      </w:r>
      <w:r w:rsidRPr="00D4498D">
        <w:rPr>
          <w:rFonts w:ascii="Times New Roman" w:hAnsi="Times New Roman" w:cs="Times New Roman"/>
          <w:position w:val="5"/>
        </w:rPr>
        <w:t>2</w:t>
      </w:r>
      <w:r w:rsidRPr="00D4498D">
        <w:rPr>
          <w:rFonts w:ascii="Times New Roman" w:hAnsi="Times New Roman" w:cs="Times New Roman"/>
        </w:rPr>
        <w:t xml:space="preserve"> v k.ú. Lažany u Štědré a obci Štědrá a pozemků p.p.č. 106/10 o výměře 59 m</w:t>
      </w:r>
      <w:r w:rsidRPr="00D4498D">
        <w:rPr>
          <w:rFonts w:ascii="Times New Roman" w:hAnsi="Times New Roman" w:cs="Times New Roman"/>
          <w:position w:val="5"/>
        </w:rPr>
        <w:t>2</w:t>
      </w:r>
      <w:r w:rsidRPr="00D4498D">
        <w:rPr>
          <w:rFonts w:ascii="Times New Roman" w:hAnsi="Times New Roman" w:cs="Times New Roman"/>
        </w:rPr>
        <w:t>, p.p.č. 106/11 o výměře 9 m</w:t>
      </w:r>
      <w:r w:rsidRPr="00D4498D">
        <w:rPr>
          <w:rFonts w:ascii="Times New Roman" w:hAnsi="Times New Roman" w:cs="Times New Roman"/>
          <w:position w:val="5"/>
        </w:rPr>
        <w:t>2</w:t>
      </w:r>
      <w:r w:rsidRPr="00D4498D">
        <w:rPr>
          <w:rFonts w:ascii="Times New Roman" w:hAnsi="Times New Roman" w:cs="Times New Roman"/>
        </w:rPr>
        <w:t>, p.</w:t>
      </w:r>
      <w:r w:rsidRPr="00D4498D">
        <w:rPr>
          <w:rFonts w:ascii="Times New Roman" w:hAnsi="Times New Roman" w:cs="Times New Roman"/>
          <w:color w:val="000000"/>
        </w:rPr>
        <w:t>p.č. 156/8 o výměře 34 m</w:t>
      </w:r>
      <w:r w:rsidRPr="00D4498D">
        <w:rPr>
          <w:rFonts w:ascii="Times New Roman" w:hAnsi="Times New Roman" w:cs="Times New Roman"/>
          <w:color w:val="000000"/>
          <w:position w:val="5"/>
        </w:rPr>
        <w:t>2</w:t>
      </w:r>
      <w:r w:rsidRPr="00D4498D">
        <w:rPr>
          <w:rFonts w:ascii="Times New Roman" w:hAnsi="Times New Roman" w:cs="Times New Roman"/>
          <w:color w:val="000000"/>
        </w:rPr>
        <w:t xml:space="preserve"> a p.p.č. 628/8 o výměře 57 m</w:t>
      </w:r>
      <w:r w:rsidRPr="00D4498D">
        <w:rPr>
          <w:rFonts w:ascii="Times New Roman" w:hAnsi="Times New Roman" w:cs="Times New Roman"/>
          <w:color w:val="000000"/>
          <w:position w:val="5"/>
        </w:rPr>
        <w:t>2</w:t>
      </w:r>
      <w:r w:rsidRPr="00D4498D">
        <w:rPr>
          <w:rFonts w:ascii="Times New Roman" w:hAnsi="Times New Roman" w:cs="Times New Roman"/>
          <w:color w:val="000000"/>
        </w:rPr>
        <w:t xml:space="preserve"> v k.ú. Brložec u Štědré a obci Štědrá, a to </w:t>
      </w:r>
      <w:r w:rsidRPr="00D4498D">
        <w:rPr>
          <w:rFonts w:ascii="Times New Roman" w:hAnsi="Times New Roman" w:cs="Times New Roman"/>
        </w:rPr>
        <w:t xml:space="preserve"> formou kupní smlouvy mezi </w:t>
      </w:r>
      <w:r w:rsidR="002C58DE">
        <w:rPr>
          <w:rFonts w:ascii="Times New Roman" w:hAnsi="Times New Roman" w:cs="Times New Roman"/>
          <w:color w:val="000000"/>
        </w:rPr>
        <w:t>XXX XXXXXXXX XXXXXX</w:t>
      </w:r>
      <w:r w:rsidRPr="00D4498D">
        <w:rPr>
          <w:rFonts w:ascii="Times New Roman" w:hAnsi="Times New Roman" w:cs="Times New Roman"/>
          <w:color w:val="000000"/>
        </w:rPr>
        <w:t xml:space="preserve">, trvale bytem </w:t>
      </w:r>
      <w:r w:rsidR="002C58DE">
        <w:rPr>
          <w:rFonts w:ascii="Times New Roman" w:hAnsi="Times New Roman" w:cs="Times New Roman"/>
          <w:color w:val="000000"/>
        </w:rPr>
        <w:t>XXXXXXX XXXXXXXX</w:t>
      </w:r>
      <w:r w:rsidRPr="00D4498D">
        <w:rPr>
          <w:rFonts w:ascii="Times New Roman" w:hAnsi="Times New Roman" w:cs="Times New Roman"/>
          <w:color w:val="000000"/>
        </w:rPr>
        <w:t xml:space="preserve"> (jako prodávající na straně jedn</w:t>
      </w:r>
      <w:r w:rsidRPr="00D4498D">
        <w:rPr>
          <w:rFonts w:ascii="Times New Roman" w:hAnsi="Times New Roman" w:cs="Times New Roman"/>
        </w:rPr>
        <w:t xml:space="preserve">é), a Karlovarským krajem, zastoupeným Krajskou správou a údržbou silnic Karlovarského kraje, příspěvková organizace (jako kupující na straně druhé), za dohodnutou kupní cenu, která byla stanovena znaleckým posudkem č. 505-17/2021 ze dne 10.05.2021 ve výši 53.988 Kč, a tím převést předmětné nemovité věci z vlastnictví </w:t>
      </w:r>
      <w:r w:rsidR="002C58DE">
        <w:rPr>
          <w:rFonts w:ascii="Times New Roman" w:hAnsi="Times New Roman" w:cs="Times New Roman"/>
        </w:rPr>
        <w:t>XXX XXXXXXX XXXXXX</w:t>
      </w:r>
      <w:r w:rsidRPr="00D4498D">
        <w:rPr>
          <w:rFonts w:ascii="Times New Roman" w:hAnsi="Times New Roman" w:cs="Times New Roman"/>
        </w:rPr>
        <w:t xml:space="preserve"> do vlastnictví Karlovarského kraje, a to za podmínky, že dojde k výmazu zástavního práva smluvního, zapsaného v katastru nemovitostí pod číslem jednacím V-2298/2015-403</w:t>
      </w:r>
    </w:p>
    <w:p w:rsidR="00402B5F" w:rsidRPr="00D4498D" w:rsidRDefault="00402B5F" w:rsidP="00402B5F">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imes New Roman" w:hAnsi="Times New Roman" w:cs="Times New Roman"/>
        </w:rPr>
      </w:pPr>
    </w:p>
    <w:p w:rsidR="00402B5F" w:rsidRPr="00D4498D" w:rsidRDefault="00402B5F" w:rsidP="00402B5F">
      <w:pPr>
        <w:widowControl w:val="0"/>
        <w:numPr>
          <w:ilvl w:val="0"/>
          <w:numId w:val="20"/>
        </w:numPr>
        <w:jc w:val="both"/>
        <w:rPr>
          <w:iCs/>
        </w:rPr>
      </w:pPr>
      <w:r w:rsidRPr="00D4498D">
        <w:rPr>
          <w:b/>
        </w:rPr>
        <w:t>souhlasí a doporučuje Zastupitelstvu Karlovarského kraje ke schválení</w:t>
      </w:r>
      <w:r w:rsidRPr="00D4498D">
        <w:t xml:space="preserve"> prodej pozemků p.p.č. 627/7 o výměře 235 m</w:t>
      </w:r>
      <w:r w:rsidRPr="00D4498D">
        <w:rPr>
          <w:position w:val="5"/>
        </w:rPr>
        <w:t>2</w:t>
      </w:r>
      <w:r w:rsidRPr="00D4498D">
        <w:t>, p.p.č. 627/8 o výměře 19 m</w:t>
      </w:r>
      <w:r w:rsidRPr="00D4498D">
        <w:rPr>
          <w:position w:val="5"/>
        </w:rPr>
        <w:t>2</w:t>
      </w:r>
      <w:r w:rsidRPr="00D4498D">
        <w:t xml:space="preserve"> a p.p.č. 627/9 o výměře 309 m</w:t>
      </w:r>
      <w:r w:rsidRPr="00D4498D">
        <w:rPr>
          <w:position w:val="5"/>
        </w:rPr>
        <w:t>2</w:t>
      </w:r>
      <w:r w:rsidRPr="00D4498D">
        <w:t xml:space="preserve"> v k.ú. Brložec u Štědré a obci Štědrá konkrétnímu zájemci </w:t>
      </w:r>
      <w:r w:rsidR="002C58DE">
        <w:t>XXX XXXXXXX XXXXXX</w:t>
      </w:r>
      <w:r w:rsidRPr="00D4498D">
        <w:t xml:space="preserve">, a to formou kupní smlouvy mezi Karlovarským krajem, zastoupeným Krajskou správou a údržbou silnic Karlovarského kraje, příspěvková organizace (jako prodávající na straně jedné), a </w:t>
      </w:r>
      <w:r w:rsidR="002C58DE">
        <w:rPr>
          <w:color w:val="000000"/>
        </w:rPr>
        <w:t>XXX XXXXXXXX XXXXXX</w:t>
      </w:r>
      <w:r w:rsidR="002C58DE" w:rsidRPr="00D4498D">
        <w:rPr>
          <w:color w:val="000000"/>
        </w:rPr>
        <w:t xml:space="preserve">, trvale bytem </w:t>
      </w:r>
      <w:r w:rsidR="002C58DE">
        <w:rPr>
          <w:color w:val="000000"/>
        </w:rPr>
        <w:t>XXXXXXX XXXXXXXX</w:t>
      </w:r>
      <w:r w:rsidRPr="00D4498D">
        <w:t xml:space="preserve"> (jako kupující na straně druhé), za dohodnutou kupní cenu, která byla stanovena znaleckým posudkem č. 505-17/2021 ze dne 10.05.2021 ve výši 9.571 Kč,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vlastnictví </w:t>
      </w:r>
      <w:r w:rsidR="002C58DE">
        <w:t>XXX XXXXXXX XXXXXX</w:t>
      </w:r>
    </w:p>
    <w:p w:rsidR="00402B5F" w:rsidRPr="00D4498D" w:rsidRDefault="00402B5F" w:rsidP="00402B5F">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402B5F" w:rsidRPr="00D4498D" w:rsidTr="001376C8">
        <w:trPr>
          <w:trHeight w:val="175"/>
        </w:trPr>
        <w:tc>
          <w:tcPr>
            <w:tcW w:w="9214" w:type="dxa"/>
          </w:tcPr>
          <w:p w:rsidR="00402B5F" w:rsidRPr="00D4498D" w:rsidRDefault="00402B5F" w:rsidP="00402B5F">
            <w:pPr>
              <w:widowControl w:val="0"/>
              <w:numPr>
                <w:ilvl w:val="0"/>
                <w:numId w:val="20"/>
              </w:numPr>
              <w:jc w:val="both"/>
              <w:rPr>
                <w:b/>
                <w:iCs/>
                <w:snapToGrid w:val="0"/>
              </w:rPr>
            </w:pPr>
            <w:r w:rsidRPr="00D4498D">
              <w:rPr>
                <w:b/>
              </w:rPr>
              <w:t>souhlasí a doporučuje Zastupitelstvu Karlovarského kraje</w:t>
            </w:r>
            <w:r w:rsidRPr="00D4498D">
              <w:t xml:space="preserve"> uložit Krajské správě a údržbě silnic    Karlovarského kraje, příspěvková organizace, realizovat kroky k uzavření předmětných kupních smluv</w:t>
            </w:r>
          </w:p>
        </w:tc>
        <w:tc>
          <w:tcPr>
            <w:tcW w:w="6662" w:type="dxa"/>
          </w:tcPr>
          <w:p w:rsidR="00402B5F" w:rsidRPr="00D4498D" w:rsidRDefault="00402B5F" w:rsidP="001376C8">
            <w:pPr>
              <w:widowControl w:val="0"/>
              <w:jc w:val="both"/>
              <w:rPr>
                <w:iCs/>
                <w:snapToGrid w:val="0"/>
              </w:rPr>
            </w:pPr>
          </w:p>
        </w:tc>
      </w:tr>
    </w:tbl>
    <w:p w:rsidR="00402B5F" w:rsidRPr="00D4498D" w:rsidRDefault="00402B5F" w:rsidP="00402B5F">
      <w:pPr>
        <w:widowControl w:val="0"/>
        <w:jc w:val="both"/>
        <w:rPr>
          <w:iCs/>
        </w:rPr>
      </w:pPr>
    </w:p>
    <w:p w:rsidR="00402B5F" w:rsidRPr="00D4498D" w:rsidRDefault="00402B5F" w:rsidP="00402B5F">
      <w:pPr>
        <w:pStyle w:val="Nadpis1"/>
        <w:keepLines w:val="0"/>
        <w:widowControl w:val="0"/>
        <w:numPr>
          <w:ilvl w:val="0"/>
          <w:numId w:val="20"/>
        </w:numPr>
        <w:spacing w:before="0"/>
        <w:jc w:val="both"/>
        <w:rPr>
          <w:rFonts w:ascii="Times New Roman" w:eastAsia="Times New Roman" w:hAnsi="Times New Roman" w:cs="Times New Roman"/>
          <w:bCs w:val="0"/>
          <w:color w:val="auto"/>
          <w:sz w:val="24"/>
          <w:szCs w:val="24"/>
        </w:rPr>
      </w:pPr>
      <w:r w:rsidRPr="00D4498D">
        <w:rPr>
          <w:rFonts w:ascii="Times New Roman" w:eastAsia="Times New Roman" w:hAnsi="Times New Roman" w:cs="Times New Roman"/>
          <w:bCs w:val="0"/>
          <w:color w:val="auto"/>
          <w:sz w:val="24"/>
          <w:szCs w:val="24"/>
        </w:rPr>
        <w:t xml:space="preserve">souhlasí a doporučuje Zastupitelstvu Karlovarského kraje </w:t>
      </w:r>
      <w:r w:rsidRPr="00D4498D">
        <w:rPr>
          <w:rFonts w:ascii="Times New Roman" w:eastAsia="Times New Roman" w:hAnsi="Times New Roman" w:cs="Times New Roman"/>
          <w:b w:val="0"/>
          <w:bCs w:val="0"/>
          <w:color w:val="auto"/>
          <w:sz w:val="24"/>
          <w:szCs w:val="24"/>
        </w:rPr>
        <w:t>zmocnit Krajskou správu a údržbu silnic Karlovarského kraje, příspěvková organizace, k podpisu předmětných kupních smluv</w:t>
      </w:r>
    </w:p>
    <w:p w:rsidR="001B07A4" w:rsidRPr="00D4498D" w:rsidRDefault="001B07A4" w:rsidP="0014334B">
      <w:pPr>
        <w:widowControl w:val="0"/>
        <w:jc w:val="both"/>
        <w:rPr>
          <w:b/>
          <w:u w:val="single"/>
        </w:rPr>
      </w:pPr>
    </w:p>
    <w:p w:rsidR="00411DD1" w:rsidRDefault="00411DD1" w:rsidP="00B54588">
      <w:pPr>
        <w:widowControl w:val="0"/>
        <w:jc w:val="both"/>
        <w:rPr>
          <w:b/>
          <w:u w:val="single"/>
        </w:rPr>
      </w:pPr>
    </w:p>
    <w:p w:rsidR="003049AB" w:rsidRPr="00D4498D" w:rsidRDefault="003049AB" w:rsidP="003049AB">
      <w:pPr>
        <w:pStyle w:val="Zhlav"/>
        <w:jc w:val="both"/>
      </w:pPr>
      <w:r w:rsidRPr="00D4498D">
        <w:rPr>
          <w:b/>
          <w:bCs/>
        </w:rPr>
        <w:t>Následující body jednání č. 4 – 6 uvedl předseda výboru Mgr. Petr Zahradníček a navrhl hlasování en bloc o bodech č. 4 – 6 a dal o návrhu hlasovat.</w:t>
      </w:r>
    </w:p>
    <w:p w:rsidR="003049AB" w:rsidRPr="00D4498D" w:rsidRDefault="003049AB" w:rsidP="003049AB">
      <w:pPr>
        <w:jc w:val="both"/>
        <w:rPr>
          <w:i/>
        </w:rPr>
      </w:pPr>
    </w:p>
    <w:tbl>
      <w:tblPr>
        <w:tblW w:w="0" w:type="auto"/>
        <w:tblLook w:val="00A0" w:firstRow="1" w:lastRow="0" w:firstColumn="1" w:lastColumn="0" w:noHBand="0" w:noVBand="0"/>
      </w:tblPr>
      <w:tblGrid>
        <w:gridCol w:w="825"/>
        <w:gridCol w:w="2675"/>
      </w:tblGrid>
      <w:tr w:rsidR="003049AB" w:rsidRPr="00D4498D" w:rsidTr="001376C8">
        <w:tc>
          <w:tcPr>
            <w:tcW w:w="0" w:type="auto"/>
            <w:vAlign w:val="center"/>
          </w:tcPr>
          <w:p w:rsidR="003049AB" w:rsidRPr="00D4498D" w:rsidRDefault="003049AB" w:rsidP="001376C8">
            <w:pPr>
              <w:ind w:left="-105"/>
              <w:jc w:val="both"/>
              <w:rPr>
                <w:i/>
              </w:rPr>
            </w:pPr>
            <w:r w:rsidRPr="00D4498D">
              <w:rPr>
                <w:i/>
              </w:rPr>
              <w:t>pro: 8</w:t>
            </w:r>
          </w:p>
        </w:tc>
        <w:tc>
          <w:tcPr>
            <w:tcW w:w="0" w:type="auto"/>
            <w:tcMar>
              <w:right w:w="567" w:type="dxa"/>
            </w:tcMar>
            <w:vAlign w:val="center"/>
          </w:tcPr>
          <w:p w:rsidR="003049AB" w:rsidRPr="00D4498D" w:rsidRDefault="003049AB" w:rsidP="001376C8">
            <w:pPr>
              <w:jc w:val="both"/>
              <w:rPr>
                <w:i/>
              </w:rPr>
            </w:pPr>
            <w:r w:rsidRPr="00D4498D">
              <w:rPr>
                <w:i/>
                <w:iCs/>
              </w:rPr>
              <w:t>proti: 0   zdržel se: 1</w:t>
            </w:r>
          </w:p>
        </w:tc>
      </w:tr>
    </w:tbl>
    <w:p w:rsidR="003049AB" w:rsidRPr="00D4498D" w:rsidRDefault="003049AB" w:rsidP="003049AB">
      <w:pPr>
        <w:jc w:val="both"/>
        <w:rPr>
          <w:i/>
        </w:rPr>
      </w:pPr>
    </w:p>
    <w:p w:rsidR="003049AB" w:rsidRPr="00D4498D" w:rsidRDefault="003049AB" w:rsidP="003049AB">
      <w:pPr>
        <w:jc w:val="both"/>
        <w:rPr>
          <w:i/>
        </w:rPr>
      </w:pPr>
      <w:r w:rsidRPr="00D4498D">
        <w:rPr>
          <w:i/>
        </w:rPr>
        <w:t>Schváleno: ANO</w:t>
      </w:r>
    </w:p>
    <w:p w:rsidR="003049AB" w:rsidRPr="00D4498D" w:rsidRDefault="003049AB" w:rsidP="003049AB">
      <w:pPr>
        <w:widowControl w:val="0"/>
        <w:jc w:val="both"/>
        <w:rPr>
          <w:b/>
          <w:u w:val="single"/>
        </w:rPr>
      </w:pPr>
    </w:p>
    <w:p w:rsidR="003049AB" w:rsidRPr="00D4498D" w:rsidRDefault="003049AB" w:rsidP="003049AB">
      <w:pPr>
        <w:jc w:val="both"/>
        <w:rPr>
          <w:b/>
        </w:rPr>
      </w:pPr>
      <w:r w:rsidRPr="00D4498D">
        <w:rPr>
          <w:b/>
        </w:rPr>
        <w:t xml:space="preserve">Poté členové výboru hlasovali en bloc o bodech </w:t>
      </w:r>
      <w:r w:rsidRPr="00D4498D">
        <w:rPr>
          <w:b/>
          <w:bCs/>
        </w:rPr>
        <w:t xml:space="preserve">č. 4 – 6 </w:t>
      </w:r>
      <w:r w:rsidRPr="00D4498D">
        <w:rPr>
          <w:b/>
        </w:rPr>
        <w:t xml:space="preserve"> a předložená usnesení těchto bodů schválili.</w:t>
      </w:r>
    </w:p>
    <w:p w:rsidR="003049AB" w:rsidRPr="00D4498D" w:rsidRDefault="003049AB" w:rsidP="003049AB">
      <w:pPr>
        <w:jc w:val="both"/>
        <w:rPr>
          <w:i/>
        </w:rPr>
      </w:pPr>
    </w:p>
    <w:tbl>
      <w:tblPr>
        <w:tblW w:w="0" w:type="auto"/>
        <w:tblLook w:val="00A0" w:firstRow="1" w:lastRow="0" w:firstColumn="1" w:lastColumn="0" w:noHBand="0" w:noVBand="0"/>
      </w:tblPr>
      <w:tblGrid>
        <w:gridCol w:w="825"/>
        <w:gridCol w:w="2675"/>
      </w:tblGrid>
      <w:tr w:rsidR="003049AB" w:rsidRPr="00D4498D" w:rsidTr="001376C8">
        <w:tc>
          <w:tcPr>
            <w:tcW w:w="0" w:type="auto"/>
            <w:vAlign w:val="center"/>
          </w:tcPr>
          <w:p w:rsidR="003049AB" w:rsidRPr="00D4498D" w:rsidRDefault="003049AB" w:rsidP="001376C8">
            <w:pPr>
              <w:ind w:left="-105"/>
              <w:jc w:val="both"/>
              <w:rPr>
                <w:i/>
              </w:rPr>
            </w:pPr>
            <w:r w:rsidRPr="00D4498D">
              <w:rPr>
                <w:i/>
              </w:rPr>
              <w:t>pro: 8</w:t>
            </w:r>
          </w:p>
        </w:tc>
        <w:tc>
          <w:tcPr>
            <w:tcW w:w="0" w:type="auto"/>
            <w:tcMar>
              <w:right w:w="567" w:type="dxa"/>
            </w:tcMar>
            <w:vAlign w:val="center"/>
          </w:tcPr>
          <w:p w:rsidR="003049AB" w:rsidRPr="00D4498D" w:rsidRDefault="003049AB" w:rsidP="001376C8">
            <w:pPr>
              <w:jc w:val="both"/>
              <w:rPr>
                <w:i/>
              </w:rPr>
            </w:pPr>
            <w:r w:rsidRPr="00D4498D">
              <w:rPr>
                <w:i/>
                <w:iCs/>
              </w:rPr>
              <w:t>proti: 0   zdržel se: 1</w:t>
            </w:r>
          </w:p>
        </w:tc>
      </w:tr>
    </w:tbl>
    <w:p w:rsidR="003049AB" w:rsidRPr="00D4498D" w:rsidRDefault="003049AB" w:rsidP="003049AB">
      <w:pPr>
        <w:jc w:val="both"/>
        <w:rPr>
          <w:i/>
        </w:rPr>
      </w:pPr>
    </w:p>
    <w:p w:rsidR="003049AB" w:rsidRPr="00D4498D" w:rsidRDefault="003049AB" w:rsidP="003049AB">
      <w:pPr>
        <w:jc w:val="both"/>
        <w:outlineLvl w:val="0"/>
        <w:rPr>
          <w:b/>
          <w:bCs/>
          <w:u w:val="single"/>
        </w:rPr>
      </w:pPr>
      <w:r w:rsidRPr="00D4498D">
        <w:rPr>
          <w:i/>
        </w:rPr>
        <w:t>Schváleno:  ANO</w:t>
      </w:r>
    </w:p>
    <w:p w:rsidR="003049AB" w:rsidRDefault="003049AB" w:rsidP="00B54588">
      <w:pPr>
        <w:widowControl w:val="0"/>
        <w:jc w:val="both"/>
        <w:rPr>
          <w:b/>
          <w:u w:val="single"/>
        </w:rPr>
      </w:pPr>
    </w:p>
    <w:p w:rsidR="003049AB" w:rsidRPr="00D4498D" w:rsidRDefault="003049AB" w:rsidP="00B54588">
      <w:pPr>
        <w:widowControl w:val="0"/>
        <w:jc w:val="both"/>
        <w:rPr>
          <w:b/>
          <w:u w:val="single"/>
        </w:rPr>
      </w:pPr>
    </w:p>
    <w:p w:rsidR="009B7448" w:rsidRPr="00D4498D" w:rsidRDefault="00430E92" w:rsidP="009B7448">
      <w:pPr>
        <w:jc w:val="both"/>
        <w:rPr>
          <w:b/>
        </w:rPr>
      </w:pPr>
      <w:r w:rsidRPr="00D4498D">
        <w:rPr>
          <w:b/>
        </w:rPr>
        <w:t>4</w:t>
      </w:r>
      <w:r w:rsidR="009B7448" w:rsidRPr="00D4498D">
        <w:rPr>
          <w:b/>
        </w:rPr>
        <w:t xml:space="preserve">) </w:t>
      </w:r>
      <w:r w:rsidR="001C09AD" w:rsidRPr="00D4498D">
        <w:rPr>
          <w:b/>
        </w:rPr>
        <w:t>Prodej nemovité věci z majetku Karlovarského kraje do majetku fyzických osob – část pozemku p.p.č. 3876/5 v k.ú. Hranice u Aše</w:t>
      </w:r>
    </w:p>
    <w:p w:rsidR="00430E92" w:rsidRPr="00D4498D" w:rsidRDefault="00430E92" w:rsidP="009B7448">
      <w:pPr>
        <w:jc w:val="both"/>
      </w:pPr>
    </w:p>
    <w:p w:rsidR="009B7448" w:rsidRPr="00D4498D" w:rsidRDefault="009B7448" w:rsidP="009B7448">
      <w:pPr>
        <w:pStyle w:val="Zkladntext"/>
        <w:jc w:val="both"/>
        <w:rPr>
          <w:i/>
          <w:iCs/>
        </w:rPr>
      </w:pPr>
      <w:r w:rsidRPr="00D4498D">
        <w:rPr>
          <w:i/>
          <w:iCs/>
        </w:rPr>
        <w:t xml:space="preserve">usnesení č. </w:t>
      </w:r>
      <w:r w:rsidR="003F3AB7" w:rsidRPr="00D4498D">
        <w:rPr>
          <w:i/>
          <w:iCs/>
        </w:rPr>
        <w:t>94</w:t>
      </w:r>
      <w:r w:rsidR="00A65B6C" w:rsidRPr="00D4498D">
        <w:rPr>
          <w:i/>
        </w:rPr>
        <w:t>/</w:t>
      </w:r>
      <w:r w:rsidR="003F3AB7" w:rsidRPr="00D4498D">
        <w:rPr>
          <w:i/>
        </w:rPr>
        <w:t>11</w:t>
      </w:r>
      <w:r w:rsidR="004B69F7" w:rsidRPr="00D4498D">
        <w:rPr>
          <w:i/>
        </w:rPr>
        <w:t>/2</w:t>
      </w:r>
      <w:r w:rsidR="00321AC3" w:rsidRPr="00D4498D">
        <w:rPr>
          <w:i/>
        </w:rPr>
        <w:t>1</w:t>
      </w:r>
      <w:r w:rsidRPr="00D4498D">
        <w:rPr>
          <w:i/>
          <w:iCs/>
        </w:rPr>
        <w:t xml:space="preserve">  </w:t>
      </w:r>
    </w:p>
    <w:p w:rsidR="009B7448" w:rsidRPr="00D4498D" w:rsidRDefault="009B7448" w:rsidP="009B7448">
      <w:pPr>
        <w:pStyle w:val="Zkladntext"/>
        <w:jc w:val="both"/>
        <w:rPr>
          <w:i/>
          <w:iCs/>
        </w:rPr>
      </w:pPr>
    </w:p>
    <w:p w:rsidR="00273984" w:rsidRPr="00D4498D" w:rsidRDefault="00273984" w:rsidP="009B7448">
      <w:pPr>
        <w:pStyle w:val="Zkladntext"/>
        <w:jc w:val="both"/>
        <w:rPr>
          <w:iCs/>
        </w:rPr>
      </w:pPr>
      <w:r w:rsidRPr="00D4498D">
        <w:rPr>
          <w:iCs/>
        </w:rPr>
        <w:t>Výbor majetkový</w:t>
      </w:r>
    </w:p>
    <w:p w:rsidR="00AE68E7" w:rsidRPr="00D4498D" w:rsidRDefault="00AE68E7" w:rsidP="00AE68E7"/>
    <w:p w:rsidR="00D4498D" w:rsidRPr="00D4498D" w:rsidRDefault="00D4498D" w:rsidP="00D4498D">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498D">
        <w:rPr>
          <w:rFonts w:ascii="Times New Roman" w:hAnsi="Times New Roman" w:cs="Times New Roman"/>
          <w:b/>
        </w:rPr>
        <w:t>souhlasí a doporučuje Zastupitelstvu Karlovarského kraje ke schválení</w:t>
      </w:r>
      <w:r w:rsidRPr="00D4498D">
        <w:rPr>
          <w:rFonts w:ascii="Times New Roman" w:hAnsi="Times New Roman" w:cs="Times New Roman"/>
        </w:rPr>
        <w:t xml:space="preserve"> prodej části pozemku p.p.č. 3876/5, která byla oddělena geometrickým plánem č. 1420-149/2021 z původního pozemku p.p.č. 3876/5 a označena jako pozemek p.p.č. 3876/8 o výměře 26 m</w:t>
      </w:r>
      <w:r w:rsidRPr="00D4498D">
        <w:rPr>
          <w:rFonts w:ascii="Times New Roman" w:hAnsi="Times New Roman" w:cs="Times New Roman"/>
          <w:position w:val="5"/>
        </w:rPr>
        <w:t>2</w:t>
      </w:r>
      <w:r w:rsidRPr="00D4498D">
        <w:rPr>
          <w:rFonts w:ascii="Times New Roman" w:hAnsi="Times New Roman" w:cs="Times New Roman"/>
          <w:color w:val="000000"/>
        </w:rPr>
        <w:t xml:space="preserve">, </w:t>
      </w:r>
      <w:r w:rsidRPr="00D4498D">
        <w:rPr>
          <w:rFonts w:ascii="Times New Roman" w:hAnsi="Times New Roman" w:cs="Times New Roman"/>
        </w:rPr>
        <w:t xml:space="preserve">v k.ú. Hranice u Aše a obci Hranice konkrétnímu zájemci </w:t>
      </w:r>
      <w:r w:rsidR="002C58DE">
        <w:rPr>
          <w:rFonts w:ascii="Times New Roman" w:hAnsi="Times New Roman" w:cs="Times New Roman"/>
        </w:rPr>
        <w:t>XXX XXXXX XXXXXXXX</w:t>
      </w:r>
      <w:r w:rsidRPr="00D4498D">
        <w:rPr>
          <w:rFonts w:ascii="Times New Roman" w:hAnsi="Times New Roman" w:cs="Times New Roman"/>
        </w:rPr>
        <w:t xml:space="preserve"> a </w:t>
      </w:r>
      <w:r w:rsidR="002C58DE">
        <w:rPr>
          <w:rFonts w:ascii="Times New Roman" w:hAnsi="Times New Roman" w:cs="Times New Roman"/>
        </w:rPr>
        <w:t>XX XXXX XXXXXXXXXX</w:t>
      </w:r>
      <w:r w:rsidRPr="00D4498D">
        <w:rPr>
          <w:rFonts w:ascii="Times New Roman" w:hAnsi="Times New Roman" w:cs="Times New Roman"/>
        </w:rPr>
        <w:t xml:space="preserve">, a to formou kupní smlouvy mezi Karlovarským krajem, zastoupeným Krajskou správou a údržbou silnic Karlovarského kraje, příspěvková organizace (jako prodávající na straně jedné), a </w:t>
      </w:r>
      <w:r w:rsidR="002C58DE">
        <w:rPr>
          <w:rFonts w:ascii="Times New Roman" w:hAnsi="Times New Roman" w:cs="Times New Roman"/>
        </w:rPr>
        <w:t>XXX XXXXXX XXXXXXXXX</w:t>
      </w:r>
      <w:r w:rsidRPr="00D4498D">
        <w:rPr>
          <w:rFonts w:ascii="Times New Roman" w:hAnsi="Times New Roman" w:cs="Times New Roman"/>
        </w:rPr>
        <w:t xml:space="preserve">, bytem </w:t>
      </w:r>
      <w:r w:rsidR="002C58DE">
        <w:rPr>
          <w:rFonts w:ascii="Times New Roman" w:hAnsi="Times New Roman" w:cs="Times New Roman"/>
        </w:rPr>
        <w:t>X XXXXX XXX XXXXXXX</w:t>
      </w:r>
      <w:r w:rsidRPr="00D4498D">
        <w:rPr>
          <w:rFonts w:ascii="Times New Roman" w:hAnsi="Times New Roman" w:cs="Times New Roman"/>
          <w:color w:val="000000"/>
        </w:rPr>
        <w:t xml:space="preserve">, </w:t>
      </w:r>
      <w:r w:rsidRPr="00D4498D">
        <w:rPr>
          <w:rFonts w:ascii="Times New Roman" w:hAnsi="Times New Roman" w:cs="Times New Roman"/>
        </w:rPr>
        <w:t xml:space="preserve">a </w:t>
      </w:r>
      <w:r w:rsidR="002C58DE">
        <w:rPr>
          <w:rFonts w:ascii="Times New Roman" w:hAnsi="Times New Roman" w:cs="Times New Roman"/>
        </w:rPr>
        <w:t>XXX XXXXX XXXXXXXXXXX</w:t>
      </w:r>
      <w:r w:rsidRPr="00D4498D">
        <w:rPr>
          <w:rFonts w:ascii="Times New Roman" w:hAnsi="Times New Roman" w:cs="Times New Roman"/>
        </w:rPr>
        <w:t xml:space="preserve">, bytem </w:t>
      </w:r>
      <w:r w:rsidR="002C58DE">
        <w:rPr>
          <w:rFonts w:ascii="Times New Roman" w:hAnsi="Times New Roman" w:cs="Times New Roman"/>
        </w:rPr>
        <w:t>XXXXXX XXX XXX XXXXXXXXX</w:t>
      </w:r>
      <w:r w:rsidRPr="00D4498D">
        <w:rPr>
          <w:rFonts w:ascii="Times New Roman" w:hAnsi="Times New Roman" w:cs="Times New Roman"/>
        </w:rPr>
        <w:t xml:space="preserve"> (jako kupující na straně druhé), za dohodnutou kupní cenu, která byla stanovena znaleckým posudkem č. 531-41/2021 ze dne 03.09.2021 ve výši 6.240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společného jmění manželů </w:t>
      </w:r>
      <w:r w:rsidR="002C58DE">
        <w:rPr>
          <w:rFonts w:ascii="Times New Roman" w:hAnsi="Times New Roman" w:cs="Times New Roman"/>
        </w:rPr>
        <w:t>XXX XXXXXX XXXXXXXX a XXX XXXXXXXXXX</w:t>
      </w:r>
    </w:p>
    <w:p w:rsidR="00D4498D" w:rsidRPr="00D4498D" w:rsidRDefault="00D4498D" w:rsidP="00D4498D">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4498D" w:rsidRPr="00D4498D" w:rsidTr="001376C8">
        <w:trPr>
          <w:trHeight w:val="175"/>
        </w:trPr>
        <w:tc>
          <w:tcPr>
            <w:tcW w:w="9214" w:type="dxa"/>
          </w:tcPr>
          <w:p w:rsidR="00D4498D" w:rsidRPr="00D4498D" w:rsidRDefault="00D4498D" w:rsidP="00D4498D">
            <w:pPr>
              <w:widowControl w:val="0"/>
              <w:numPr>
                <w:ilvl w:val="0"/>
                <w:numId w:val="20"/>
              </w:numPr>
              <w:jc w:val="both"/>
              <w:rPr>
                <w:b/>
                <w:iCs/>
                <w:snapToGrid w:val="0"/>
              </w:rPr>
            </w:pPr>
            <w:r w:rsidRPr="00D4498D">
              <w:rPr>
                <w:b/>
              </w:rPr>
              <w:t>souhlasí a doporučuje Zastupitelstvu Karlovarského kraje</w:t>
            </w:r>
            <w:r w:rsidRPr="00D4498D">
              <w:t xml:space="preserve"> uložit Krajské správě a údržbě silnic    Karlovarského kraje, příspěvková organizace, realizovat kroky k uzavření předmětné kupní smlouvy</w:t>
            </w:r>
          </w:p>
        </w:tc>
        <w:tc>
          <w:tcPr>
            <w:tcW w:w="6662" w:type="dxa"/>
          </w:tcPr>
          <w:p w:rsidR="00D4498D" w:rsidRPr="00D4498D" w:rsidRDefault="00D4498D" w:rsidP="001376C8">
            <w:pPr>
              <w:widowControl w:val="0"/>
              <w:jc w:val="both"/>
              <w:rPr>
                <w:iCs/>
                <w:snapToGrid w:val="0"/>
              </w:rPr>
            </w:pPr>
          </w:p>
        </w:tc>
      </w:tr>
    </w:tbl>
    <w:p w:rsidR="00D4498D" w:rsidRPr="00D4498D" w:rsidRDefault="00D4498D" w:rsidP="00D4498D">
      <w:pPr>
        <w:widowControl w:val="0"/>
        <w:jc w:val="both"/>
        <w:rPr>
          <w:iCs/>
        </w:rPr>
      </w:pPr>
    </w:p>
    <w:p w:rsidR="00D4498D" w:rsidRPr="00D4498D" w:rsidRDefault="00D4498D" w:rsidP="00D4498D">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4498D">
        <w:rPr>
          <w:rFonts w:ascii="Times New Roman" w:eastAsia="Times New Roman" w:hAnsi="Times New Roman" w:cs="Times New Roman"/>
          <w:bCs w:val="0"/>
          <w:color w:val="auto"/>
          <w:sz w:val="24"/>
          <w:szCs w:val="24"/>
        </w:rPr>
        <w:t>souhlasí a doporučuje Zastupitelstvu Karlovarského kraje</w:t>
      </w:r>
      <w:r w:rsidRPr="00D4498D">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kupní smlouvy</w:t>
      </w:r>
    </w:p>
    <w:p w:rsidR="003A4E4C" w:rsidRPr="00D4498D" w:rsidRDefault="003A4E4C" w:rsidP="00273984">
      <w:pPr>
        <w:widowControl w:val="0"/>
        <w:jc w:val="both"/>
        <w:rPr>
          <w:b/>
          <w:u w:val="single"/>
        </w:rPr>
      </w:pPr>
    </w:p>
    <w:p w:rsidR="00FF7930" w:rsidRPr="00D4498D" w:rsidRDefault="00FF7930" w:rsidP="00FF7930">
      <w:pPr>
        <w:widowControl w:val="0"/>
        <w:ind w:left="360"/>
        <w:jc w:val="both"/>
        <w:rPr>
          <w:b/>
          <w:iCs/>
          <w:snapToGrid w:val="0"/>
        </w:rPr>
      </w:pPr>
    </w:p>
    <w:p w:rsidR="003049AB" w:rsidRPr="003049AB" w:rsidRDefault="005F3C9A" w:rsidP="003049AB">
      <w:pPr>
        <w:pStyle w:val="Zkladntext3"/>
        <w:spacing w:after="0"/>
        <w:jc w:val="both"/>
        <w:rPr>
          <w:b/>
          <w:sz w:val="24"/>
          <w:szCs w:val="24"/>
        </w:rPr>
      </w:pPr>
      <w:r w:rsidRPr="003049AB">
        <w:rPr>
          <w:b/>
          <w:sz w:val="24"/>
          <w:szCs w:val="24"/>
        </w:rPr>
        <w:t>5</w:t>
      </w:r>
      <w:r w:rsidR="00C83E49" w:rsidRPr="003049AB">
        <w:rPr>
          <w:b/>
          <w:sz w:val="24"/>
          <w:szCs w:val="24"/>
        </w:rPr>
        <w:t xml:space="preserve">) </w:t>
      </w:r>
      <w:r w:rsidR="003049AB" w:rsidRPr="003049AB">
        <w:rPr>
          <w:b/>
          <w:sz w:val="24"/>
          <w:szCs w:val="24"/>
        </w:rPr>
        <w:t>Prodej nemovité věci z majetku Karlovarského kraje do majetku společnosti Údržba silnic Karlovarského kraje, a.s. – stavba - budova bez čísla popisného nebo evidenčního, stojící na pozemku st.p.č. 307 v k.ú. Krásná Lípa u Šindelové</w:t>
      </w:r>
    </w:p>
    <w:p w:rsidR="00C83E49" w:rsidRPr="00D4498D" w:rsidRDefault="00C83E49" w:rsidP="00066B1F">
      <w:pPr>
        <w:pStyle w:val="Zkladntext"/>
        <w:jc w:val="both"/>
        <w:rPr>
          <w:i/>
          <w:iCs/>
        </w:rPr>
      </w:pPr>
    </w:p>
    <w:p w:rsidR="00066B1F" w:rsidRPr="00D4498D" w:rsidRDefault="00066B1F" w:rsidP="00066B1F">
      <w:pPr>
        <w:pStyle w:val="Zkladntext"/>
        <w:jc w:val="both"/>
        <w:rPr>
          <w:iCs/>
        </w:rPr>
      </w:pPr>
      <w:r w:rsidRPr="00D4498D">
        <w:rPr>
          <w:iCs/>
        </w:rPr>
        <w:t xml:space="preserve">usnesení č. </w:t>
      </w:r>
      <w:r w:rsidR="003F3AB7" w:rsidRPr="00D4498D">
        <w:rPr>
          <w:iCs/>
        </w:rPr>
        <w:t>95</w:t>
      </w:r>
      <w:r w:rsidR="00A65B6C" w:rsidRPr="00D4498D">
        <w:rPr>
          <w:i/>
        </w:rPr>
        <w:t>/</w:t>
      </w:r>
      <w:r w:rsidR="003F3AB7" w:rsidRPr="00D4498D">
        <w:rPr>
          <w:i/>
        </w:rPr>
        <w:t>11</w:t>
      </w:r>
      <w:r w:rsidR="004B69F7" w:rsidRPr="00D4498D">
        <w:rPr>
          <w:i/>
        </w:rPr>
        <w:t>/2</w:t>
      </w:r>
      <w:r w:rsidR="00321AC3" w:rsidRPr="00D4498D">
        <w:rPr>
          <w:i/>
        </w:rPr>
        <w:t>1</w:t>
      </w:r>
    </w:p>
    <w:p w:rsidR="00066B1F" w:rsidRPr="00D4498D" w:rsidRDefault="00066B1F" w:rsidP="00066B1F">
      <w:pPr>
        <w:pStyle w:val="Zkladntext"/>
        <w:jc w:val="both"/>
        <w:rPr>
          <w:b w:val="0"/>
          <w:bCs w:val="0"/>
        </w:rPr>
      </w:pPr>
    </w:p>
    <w:p w:rsidR="002A4C76" w:rsidRPr="00D4498D" w:rsidRDefault="002A4C76" w:rsidP="002A4C76">
      <w:pPr>
        <w:widowControl w:val="0"/>
        <w:jc w:val="both"/>
        <w:rPr>
          <w:b/>
          <w:iCs/>
          <w:snapToGrid w:val="0"/>
        </w:rPr>
      </w:pPr>
      <w:r w:rsidRPr="00D4498D">
        <w:rPr>
          <w:b/>
          <w:iCs/>
          <w:snapToGrid w:val="0"/>
        </w:rPr>
        <w:t xml:space="preserve">Výbor </w:t>
      </w:r>
      <w:r w:rsidR="00273984" w:rsidRPr="00D4498D">
        <w:rPr>
          <w:b/>
          <w:iCs/>
          <w:snapToGrid w:val="0"/>
        </w:rPr>
        <w:t>majetkový</w:t>
      </w:r>
      <w:r w:rsidRPr="00D4498D">
        <w:rPr>
          <w:b/>
          <w:iCs/>
          <w:snapToGrid w:val="0"/>
        </w:rPr>
        <w:t>:</w:t>
      </w:r>
    </w:p>
    <w:p w:rsidR="00273984" w:rsidRPr="00D4498D" w:rsidRDefault="00273984" w:rsidP="00273984">
      <w:pPr>
        <w:widowControl w:val="0"/>
        <w:jc w:val="both"/>
        <w:rPr>
          <w:b/>
          <w:u w:val="single"/>
        </w:rPr>
      </w:pPr>
    </w:p>
    <w:p w:rsidR="00D4498D" w:rsidRPr="00D4498D" w:rsidRDefault="00D4498D" w:rsidP="00D4498D">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498D">
        <w:rPr>
          <w:rFonts w:ascii="Times New Roman" w:hAnsi="Times New Roman" w:cs="Times New Roman"/>
          <w:b/>
        </w:rPr>
        <w:t>souhlasí a doporučuje Zastupitelstvu Karlovarského kraje ke schválení</w:t>
      </w:r>
      <w:r w:rsidRPr="00D4498D">
        <w:rPr>
          <w:rFonts w:ascii="Times New Roman" w:hAnsi="Times New Roman" w:cs="Times New Roman"/>
        </w:rPr>
        <w:t xml:space="preserve"> prodej stavby - budovy bez čísla popisného nebo evidenčního (stavba technického vybavení), stojící na pozemku st.p.č. 307 v k.ú. Krásná Lípa u Šindelové a obci Šindelová konkrétnímu zájemci společnosti Údržba silnic Karlovarského kraje, a.s., a to formou kupní smlouvy mezi Karlovarským krajem, zastoupeným Krajskou správou a údržbou silnic Karlovarského kraje, příspěvková organizace (jako prodávající na straně jedné), a společností Údržba silnic Karlovarského kraje, a.s., se sídlem Na Vlečce 177, Otovice, PSČ 360 01, IČO 26402068 (jako kupující na straně druhé), za dohodnutou kupní cenu, která byla stanovena znaleckým posudkem č. 08/2021 ze dne 20.03.2021 </w:t>
      </w:r>
      <w:r w:rsidRPr="00D4498D">
        <w:rPr>
          <w:rFonts w:ascii="Times New Roman" w:hAnsi="Times New Roman" w:cs="Times New Roman"/>
        </w:rPr>
        <w:lastRenderedPageBreak/>
        <w:t>ve výši 48.000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společnosti Údržba silnic Karlovarského kraje, a.s.</w:t>
      </w:r>
    </w:p>
    <w:p w:rsidR="00D4498D" w:rsidRPr="00D4498D" w:rsidRDefault="00D4498D" w:rsidP="00D4498D">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4498D" w:rsidRPr="00D4498D" w:rsidTr="001376C8">
        <w:trPr>
          <w:trHeight w:val="175"/>
        </w:trPr>
        <w:tc>
          <w:tcPr>
            <w:tcW w:w="9214" w:type="dxa"/>
          </w:tcPr>
          <w:p w:rsidR="00D4498D" w:rsidRPr="00D4498D" w:rsidRDefault="00D4498D" w:rsidP="00D4498D">
            <w:pPr>
              <w:widowControl w:val="0"/>
              <w:numPr>
                <w:ilvl w:val="0"/>
                <w:numId w:val="20"/>
              </w:numPr>
              <w:jc w:val="both"/>
              <w:rPr>
                <w:b/>
                <w:iCs/>
                <w:snapToGrid w:val="0"/>
              </w:rPr>
            </w:pPr>
            <w:r w:rsidRPr="00D4498D">
              <w:rPr>
                <w:b/>
              </w:rPr>
              <w:t>souhlasí a doporučuje Zastupitelstvu Karlovarského kraje</w:t>
            </w:r>
            <w:r w:rsidRPr="00D4498D">
              <w:t xml:space="preserve"> uložit Krajské správě a údržbě silnic Karlovarského kraje, příspěvková organizace, realizovat kroky k uzavření předmětné kupní smlouvy</w:t>
            </w:r>
          </w:p>
        </w:tc>
        <w:tc>
          <w:tcPr>
            <w:tcW w:w="6662" w:type="dxa"/>
          </w:tcPr>
          <w:p w:rsidR="00D4498D" w:rsidRPr="00D4498D" w:rsidRDefault="00D4498D" w:rsidP="001376C8">
            <w:pPr>
              <w:widowControl w:val="0"/>
              <w:jc w:val="both"/>
              <w:rPr>
                <w:iCs/>
                <w:snapToGrid w:val="0"/>
              </w:rPr>
            </w:pPr>
          </w:p>
        </w:tc>
      </w:tr>
    </w:tbl>
    <w:p w:rsidR="00D4498D" w:rsidRPr="00D4498D" w:rsidRDefault="00D4498D" w:rsidP="00D4498D">
      <w:pPr>
        <w:widowControl w:val="0"/>
        <w:jc w:val="both"/>
      </w:pPr>
    </w:p>
    <w:p w:rsidR="00D4498D" w:rsidRPr="00D4498D" w:rsidRDefault="00D4498D" w:rsidP="00D4498D">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4498D">
        <w:rPr>
          <w:rFonts w:ascii="Times New Roman" w:eastAsia="Times New Roman" w:hAnsi="Times New Roman" w:cs="Times New Roman"/>
          <w:bCs w:val="0"/>
          <w:color w:val="auto"/>
          <w:sz w:val="24"/>
          <w:szCs w:val="24"/>
        </w:rPr>
        <w:t>souhlasí a doporučuje Zastupitelstvu Karlovarského kraje</w:t>
      </w:r>
      <w:r w:rsidRPr="00D4498D">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kupní smlouvy</w:t>
      </w:r>
    </w:p>
    <w:p w:rsidR="00DA7C4F" w:rsidRPr="00D4498D" w:rsidRDefault="00DA7C4F" w:rsidP="00273984">
      <w:pPr>
        <w:widowControl w:val="0"/>
        <w:jc w:val="both"/>
        <w:rPr>
          <w:b/>
          <w:u w:val="single"/>
        </w:rPr>
      </w:pPr>
    </w:p>
    <w:p w:rsidR="00273984" w:rsidRPr="00211EF6" w:rsidRDefault="00273984" w:rsidP="00282C4C">
      <w:pPr>
        <w:widowControl w:val="0"/>
        <w:jc w:val="both"/>
        <w:rPr>
          <w:iCs/>
          <w:snapToGrid w:val="0"/>
        </w:rPr>
      </w:pPr>
    </w:p>
    <w:p w:rsidR="00531C56" w:rsidRPr="001C09AD" w:rsidRDefault="004606DC" w:rsidP="004B18C4">
      <w:pPr>
        <w:jc w:val="both"/>
        <w:rPr>
          <w:b/>
        </w:rPr>
      </w:pPr>
      <w:r w:rsidRPr="000E6572">
        <w:rPr>
          <w:b/>
        </w:rPr>
        <w:t>6</w:t>
      </w:r>
      <w:r w:rsidR="004B18C4" w:rsidRPr="000E6572">
        <w:rPr>
          <w:b/>
        </w:rPr>
        <w:t xml:space="preserve">) </w:t>
      </w:r>
      <w:r w:rsidR="001C09AD" w:rsidRPr="001C09AD">
        <w:rPr>
          <w:b/>
        </w:rPr>
        <w:t>Prodej nemovité věci z majetku Karlovarského kraje do majetku společnosti MM Spedition s.r.o. – pozemek p.p.č. 2526/1 v k.ú. Hroznětín</w:t>
      </w:r>
    </w:p>
    <w:p w:rsidR="004B18C4" w:rsidRPr="00211EF6" w:rsidRDefault="004B18C4" w:rsidP="00531C56">
      <w:pPr>
        <w:pStyle w:val="Zkladntext"/>
        <w:jc w:val="both"/>
        <w:rPr>
          <w:i/>
          <w:iCs/>
        </w:rPr>
      </w:pPr>
    </w:p>
    <w:p w:rsidR="00531C56" w:rsidRPr="00211EF6" w:rsidRDefault="00531C56" w:rsidP="00531C56">
      <w:pPr>
        <w:pStyle w:val="Zkladntext"/>
        <w:jc w:val="both"/>
        <w:rPr>
          <w:i/>
        </w:rPr>
      </w:pPr>
      <w:r w:rsidRPr="00211EF6">
        <w:rPr>
          <w:i/>
          <w:iCs/>
        </w:rPr>
        <w:t xml:space="preserve">usnesení č. </w:t>
      </w:r>
      <w:r w:rsidR="003F3AB7">
        <w:rPr>
          <w:i/>
          <w:iCs/>
        </w:rPr>
        <w:t>96</w:t>
      </w:r>
      <w:r w:rsidR="00A65B6C" w:rsidRPr="00211EF6">
        <w:rPr>
          <w:i/>
        </w:rPr>
        <w:t>/</w:t>
      </w:r>
      <w:r w:rsidR="003F3AB7">
        <w:rPr>
          <w:i/>
        </w:rPr>
        <w:t>11</w:t>
      </w:r>
      <w:r w:rsidR="004B69F7" w:rsidRPr="00211EF6">
        <w:rPr>
          <w:i/>
        </w:rPr>
        <w:t>/2</w:t>
      </w:r>
      <w:r w:rsidR="00321AC3" w:rsidRPr="00211EF6">
        <w:rPr>
          <w:i/>
        </w:rPr>
        <w:t>1</w:t>
      </w:r>
    </w:p>
    <w:p w:rsidR="00273984" w:rsidRPr="00211EF6" w:rsidRDefault="00273984" w:rsidP="00273984">
      <w:pPr>
        <w:widowControl w:val="0"/>
        <w:jc w:val="both"/>
        <w:rPr>
          <w:b/>
          <w:iCs/>
          <w:snapToGrid w:val="0"/>
        </w:rPr>
      </w:pPr>
    </w:p>
    <w:p w:rsidR="00273984" w:rsidRPr="00211EF6" w:rsidRDefault="00273984" w:rsidP="00273984">
      <w:pPr>
        <w:widowControl w:val="0"/>
        <w:jc w:val="both"/>
        <w:rPr>
          <w:b/>
          <w:iCs/>
          <w:snapToGrid w:val="0"/>
        </w:rPr>
      </w:pPr>
      <w:r w:rsidRPr="00211EF6">
        <w:rPr>
          <w:b/>
          <w:iCs/>
          <w:snapToGrid w:val="0"/>
        </w:rPr>
        <w:t>Výbor majetkový:</w:t>
      </w:r>
    </w:p>
    <w:p w:rsidR="00273984" w:rsidRPr="00D4498D" w:rsidRDefault="00273984" w:rsidP="00273984">
      <w:pPr>
        <w:widowControl w:val="0"/>
        <w:jc w:val="both"/>
        <w:rPr>
          <w:b/>
          <w:u w:val="single"/>
        </w:rPr>
      </w:pPr>
    </w:p>
    <w:p w:rsidR="00D4498D" w:rsidRPr="00D4498D" w:rsidRDefault="00D4498D" w:rsidP="00D4498D">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498D">
        <w:rPr>
          <w:rFonts w:ascii="Times New Roman" w:hAnsi="Times New Roman" w:cs="Times New Roman"/>
          <w:b/>
        </w:rPr>
        <w:t>souhlasí a doporučuje Zastupitelstvu Karlovarského kraje ke schválení</w:t>
      </w:r>
      <w:r w:rsidRPr="00D4498D">
        <w:rPr>
          <w:rFonts w:ascii="Times New Roman" w:hAnsi="Times New Roman" w:cs="Times New Roman"/>
        </w:rPr>
        <w:t xml:space="preserve"> prodej pozemku p.p.č. 2526/1 o výměře 926 m</w:t>
      </w:r>
      <w:r w:rsidRPr="00D4498D">
        <w:rPr>
          <w:rFonts w:ascii="Times New Roman" w:hAnsi="Times New Roman" w:cs="Times New Roman"/>
          <w:position w:val="5"/>
        </w:rPr>
        <w:t>2</w:t>
      </w:r>
      <w:r w:rsidRPr="00D4498D">
        <w:rPr>
          <w:rFonts w:ascii="Times New Roman" w:hAnsi="Times New Roman" w:cs="Times New Roman"/>
        </w:rPr>
        <w:t xml:space="preserve"> v k.ú. a obci Hroznětín konkrétnímu zájemci společnosti MM Spedition s.r.o., a to formou kupní smlouvy mezi Karlovarským krajem, zastoupeným Krajskou správou a údržbou silnic Karlovarského kraje, příspěvková organizace (jako prodávající na straně jedné), a společností MM Spedition s.r.o., se sídlem Merklín, Merklín č.p. 33, PSČ 362 34, IČO 28024371 (jako kupující na straně druhé), za dohodnutou kupní cenu, která byla stanovena znaleckým posudkem č. 534-44/2021 ze dne 22.09.2021 ve výši 290.764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společnosti MM Spedition s.r.o.</w:t>
      </w:r>
    </w:p>
    <w:p w:rsidR="00D4498D" w:rsidRPr="00D4498D" w:rsidRDefault="00D4498D" w:rsidP="00D4498D">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4498D" w:rsidRPr="00D4498D" w:rsidTr="001376C8">
        <w:trPr>
          <w:trHeight w:val="175"/>
        </w:trPr>
        <w:tc>
          <w:tcPr>
            <w:tcW w:w="9214" w:type="dxa"/>
          </w:tcPr>
          <w:p w:rsidR="00D4498D" w:rsidRPr="00D4498D" w:rsidRDefault="00D4498D" w:rsidP="00712F8F">
            <w:pPr>
              <w:widowControl w:val="0"/>
              <w:numPr>
                <w:ilvl w:val="0"/>
                <w:numId w:val="20"/>
              </w:numPr>
              <w:jc w:val="both"/>
              <w:rPr>
                <w:b/>
                <w:iCs/>
                <w:snapToGrid w:val="0"/>
              </w:rPr>
            </w:pPr>
            <w:r w:rsidRPr="00D4498D">
              <w:rPr>
                <w:b/>
              </w:rPr>
              <w:t>souhlasí a doporučuje Zastupitelstvu Karlovarského kraje</w:t>
            </w:r>
            <w:r w:rsidRPr="00D4498D">
              <w:t xml:space="preserve"> uložit Krajské správě a údržbě silnic Karlovarského kraje, příspěvková organizace, realizovat kroky k uzavření předmětné kupní smlouvy</w:t>
            </w:r>
          </w:p>
        </w:tc>
        <w:tc>
          <w:tcPr>
            <w:tcW w:w="6662" w:type="dxa"/>
          </w:tcPr>
          <w:p w:rsidR="00D4498D" w:rsidRPr="00D4498D" w:rsidRDefault="00D4498D" w:rsidP="001376C8">
            <w:pPr>
              <w:widowControl w:val="0"/>
              <w:jc w:val="both"/>
              <w:rPr>
                <w:iCs/>
                <w:snapToGrid w:val="0"/>
              </w:rPr>
            </w:pPr>
          </w:p>
        </w:tc>
      </w:tr>
    </w:tbl>
    <w:p w:rsidR="00D4498D" w:rsidRPr="00D4498D" w:rsidRDefault="00D4498D" w:rsidP="00D4498D">
      <w:pPr>
        <w:widowControl w:val="0"/>
        <w:jc w:val="both"/>
      </w:pPr>
    </w:p>
    <w:p w:rsidR="00D4498D" w:rsidRPr="00D4498D" w:rsidRDefault="00D4498D" w:rsidP="00D4498D">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4498D">
        <w:rPr>
          <w:rFonts w:ascii="Times New Roman" w:eastAsia="Times New Roman" w:hAnsi="Times New Roman" w:cs="Times New Roman"/>
          <w:bCs w:val="0"/>
          <w:color w:val="auto"/>
          <w:sz w:val="24"/>
          <w:szCs w:val="24"/>
        </w:rPr>
        <w:t>souhlasí a doporučuje Zastupitelstvu Karlovarského kraje</w:t>
      </w:r>
      <w:r w:rsidRPr="00D4498D">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kupní smlouvy</w:t>
      </w:r>
    </w:p>
    <w:p w:rsidR="003A4E4C" w:rsidRDefault="003A4E4C" w:rsidP="00394323">
      <w:pPr>
        <w:jc w:val="both"/>
        <w:rPr>
          <w:i/>
        </w:rPr>
      </w:pPr>
    </w:p>
    <w:p w:rsidR="003A4E4C" w:rsidRDefault="003A4E4C" w:rsidP="00394323">
      <w:pPr>
        <w:jc w:val="both"/>
        <w:rPr>
          <w:i/>
        </w:rPr>
      </w:pPr>
    </w:p>
    <w:p w:rsidR="003049AB" w:rsidRPr="00D4498D" w:rsidRDefault="003049AB" w:rsidP="003049AB">
      <w:pPr>
        <w:pStyle w:val="Zhlav"/>
        <w:jc w:val="both"/>
      </w:pPr>
      <w:r w:rsidRPr="00D4498D">
        <w:rPr>
          <w:b/>
          <w:bCs/>
        </w:rPr>
        <w:t xml:space="preserve">Následující body jednání č. 7 - 10 uvedl předseda výboru Mgr. Petr Zahradníček a navrhl hlasování en bloc o bodech č. </w:t>
      </w:r>
      <w:r>
        <w:rPr>
          <w:b/>
          <w:bCs/>
        </w:rPr>
        <w:t>7</w:t>
      </w:r>
      <w:r w:rsidRPr="00D4498D">
        <w:rPr>
          <w:b/>
          <w:bCs/>
        </w:rPr>
        <w:t xml:space="preserve"> - 10   a dal o návrhu hlasovat.</w:t>
      </w:r>
    </w:p>
    <w:p w:rsidR="003049AB" w:rsidRPr="00D4498D" w:rsidRDefault="003049AB" w:rsidP="003049AB">
      <w:pPr>
        <w:jc w:val="both"/>
        <w:rPr>
          <w:i/>
        </w:rPr>
      </w:pPr>
    </w:p>
    <w:tbl>
      <w:tblPr>
        <w:tblW w:w="0" w:type="auto"/>
        <w:tblLook w:val="00A0" w:firstRow="1" w:lastRow="0" w:firstColumn="1" w:lastColumn="0" w:noHBand="0" w:noVBand="0"/>
      </w:tblPr>
      <w:tblGrid>
        <w:gridCol w:w="825"/>
        <w:gridCol w:w="2675"/>
      </w:tblGrid>
      <w:tr w:rsidR="003049AB" w:rsidRPr="00D4498D" w:rsidTr="001376C8">
        <w:tc>
          <w:tcPr>
            <w:tcW w:w="0" w:type="auto"/>
            <w:vAlign w:val="center"/>
          </w:tcPr>
          <w:p w:rsidR="003049AB" w:rsidRPr="00D4498D" w:rsidRDefault="003049AB" w:rsidP="003049AB">
            <w:pPr>
              <w:ind w:left="-105"/>
              <w:jc w:val="both"/>
              <w:rPr>
                <w:i/>
              </w:rPr>
            </w:pPr>
            <w:r w:rsidRPr="00D4498D">
              <w:rPr>
                <w:i/>
              </w:rPr>
              <w:t xml:space="preserve">pro: </w:t>
            </w:r>
            <w:r>
              <w:rPr>
                <w:i/>
              </w:rPr>
              <w:t>9</w:t>
            </w:r>
          </w:p>
        </w:tc>
        <w:tc>
          <w:tcPr>
            <w:tcW w:w="0" w:type="auto"/>
            <w:tcMar>
              <w:right w:w="567" w:type="dxa"/>
            </w:tcMar>
            <w:vAlign w:val="center"/>
          </w:tcPr>
          <w:p w:rsidR="003049AB" w:rsidRPr="00D4498D" w:rsidRDefault="003049AB" w:rsidP="003049AB">
            <w:pPr>
              <w:jc w:val="both"/>
              <w:rPr>
                <w:i/>
              </w:rPr>
            </w:pPr>
            <w:r w:rsidRPr="00D4498D">
              <w:rPr>
                <w:i/>
                <w:iCs/>
              </w:rPr>
              <w:t xml:space="preserve">proti: 0   zdržel se: </w:t>
            </w:r>
            <w:r>
              <w:rPr>
                <w:i/>
                <w:iCs/>
              </w:rPr>
              <w:t>0</w:t>
            </w:r>
          </w:p>
        </w:tc>
      </w:tr>
    </w:tbl>
    <w:p w:rsidR="003049AB" w:rsidRPr="00D4498D" w:rsidRDefault="003049AB" w:rsidP="003049AB">
      <w:pPr>
        <w:jc w:val="both"/>
        <w:rPr>
          <w:i/>
        </w:rPr>
      </w:pPr>
    </w:p>
    <w:p w:rsidR="003049AB" w:rsidRPr="00D4498D" w:rsidRDefault="003049AB" w:rsidP="003049AB">
      <w:pPr>
        <w:jc w:val="both"/>
        <w:rPr>
          <w:i/>
        </w:rPr>
      </w:pPr>
      <w:r w:rsidRPr="00D4498D">
        <w:rPr>
          <w:i/>
        </w:rPr>
        <w:t>Schváleno: ANO</w:t>
      </w:r>
    </w:p>
    <w:p w:rsidR="003049AB" w:rsidRPr="00D4498D" w:rsidRDefault="003049AB" w:rsidP="003049AB">
      <w:pPr>
        <w:widowControl w:val="0"/>
        <w:jc w:val="both"/>
        <w:rPr>
          <w:b/>
          <w:u w:val="single"/>
        </w:rPr>
      </w:pPr>
    </w:p>
    <w:p w:rsidR="003049AB" w:rsidRPr="00D4498D" w:rsidRDefault="003049AB" w:rsidP="003049AB">
      <w:pPr>
        <w:jc w:val="both"/>
        <w:rPr>
          <w:b/>
        </w:rPr>
      </w:pPr>
      <w:r w:rsidRPr="00D4498D">
        <w:rPr>
          <w:b/>
        </w:rPr>
        <w:t xml:space="preserve">Poté členové výboru hlasovali en bloc o bodech </w:t>
      </w:r>
      <w:r w:rsidRPr="00D4498D">
        <w:rPr>
          <w:b/>
          <w:bCs/>
        </w:rPr>
        <w:t xml:space="preserve">č. 7 - 10 </w:t>
      </w:r>
      <w:r w:rsidRPr="00D4498D">
        <w:rPr>
          <w:b/>
        </w:rPr>
        <w:t>a předložená usnesení těchto bodů schválili.</w:t>
      </w:r>
    </w:p>
    <w:p w:rsidR="003049AB" w:rsidRPr="00D4498D" w:rsidRDefault="003049AB" w:rsidP="003049AB">
      <w:pPr>
        <w:jc w:val="both"/>
        <w:rPr>
          <w:i/>
        </w:rPr>
      </w:pPr>
    </w:p>
    <w:tbl>
      <w:tblPr>
        <w:tblW w:w="0" w:type="auto"/>
        <w:tblLook w:val="00A0" w:firstRow="1" w:lastRow="0" w:firstColumn="1" w:lastColumn="0" w:noHBand="0" w:noVBand="0"/>
      </w:tblPr>
      <w:tblGrid>
        <w:gridCol w:w="825"/>
        <w:gridCol w:w="2675"/>
      </w:tblGrid>
      <w:tr w:rsidR="003049AB" w:rsidRPr="00D4498D" w:rsidTr="001376C8">
        <w:tc>
          <w:tcPr>
            <w:tcW w:w="0" w:type="auto"/>
            <w:vAlign w:val="center"/>
          </w:tcPr>
          <w:p w:rsidR="003049AB" w:rsidRPr="00D4498D" w:rsidRDefault="003049AB" w:rsidP="003049AB">
            <w:pPr>
              <w:ind w:left="-105"/>
              <w:jc w:val="both"/>
              <w:rPr>
                <w:i/>
              </w:rPr>
            </w:pPr>
            <w:r w:rsidRPr="00D4498D">
              <w:rPr>
                <w:i/>
              </w:rPr>
              <w:t xml:space="preserve">pro: </w:t>
            </w:r>
            <w:r>
              <w:rPr>
                <w:i/>
              </w:rPr>
              <w:t>9</w:t>
            </w:r>
          </w:p>
        </w:tc>
        <w:tc>
          <w:tcPr>
            <w:tcW w:w="0" w:type="auto"/>
            <w:tcMar>
              <w:right w:w="567" w:type="dxa"/>
            </w:tcMar>
            <w:vAlign w:val="center"/>
          </w:tcPr>
          <w:p w:rsidR="003049AB" w:rsidRPr="00D4498D" w:rsidRDefault="003049AB" w:rsidP="003049AB">
            <w:pPr>
              <w:jc w:val="both"/>
              <w:rPr>
                <w:i/>
              </w:rPr>
            </w:pPr>
            <w:r w:rsidRPr="00D4498D">
              <w:rPr>
                <w:i/>
                <w:iCs/>
              </w:rPr>
              <w:t xml:space="preserve">proti: 0   zdržel se: </w:t>
            </w:r>
            <w:r>
              <w:rPr>
                <w:i/>
                <w:iCs/>
              </w:rPr>
              <w:t>0</w:t>
            </w:r>
          </w:p>
        </w:tc>
      </w:tr>
    </w:tbl>
    <w:p w:rsidR="003049AB" w:rsidRPr="00D4498D" w:rsidRDefault="003049AB" w:rsidP="003049AB">
      <w:pPr>
        <w:jc w:val="both"/>
        <w:rPr>
          <w:i/>
        </w:rPr>
      </w:pPr>
    </w:p>
    <w:p w:rsidR="003049AB" w:rsidRPr="00D4498D" w:rsidRDefault="003049AB" w:rsidP="003049AB">
      <w:pPr>
        <w:jc w:val="both"/>
        <w:outlineLvl w:val="0"/>
        <w:rPr>
          <w:b/>
          <w:bCs/>
          <w:u w:val="single"/>
        </w:rPr>
      </w:pPr>
      <w:r w:rsidRPr="00D4498D">
        <w:rPr>
          <w:i/>
        </w:rPr>
        <w:t>Schváleno:  ANO</w:t>
      </w:r>
    </w:p>
    <w:p w:rsidR="003049AB" w:rsidRDefault="003049AB" w:rsidP="00394323">
      <w:pPr>
        <w:jc w:val="both"/>
        <w:rPr>
          <w:i/>
        </w:rPr>
      </w:pPr>
    </w:p>
    <w:p w:rsidR="003049AB" w:rsidRDefault="003049AB" w:rsidP="00394323">
      <w:pPr>
        <w:jc w:val="both"/>
        <w:rPr>
          <w:i/>
        </w:rPr>
      </w:pPr>
    </w:p>
    <w:p w:rsidR="001C09AD" w:rsidRPr="000E7747" w:rsidRDefault="001C09AD" w:rsidP="001C09AD">
      <w:pPr>
        <w:jc w:val="both"/>
        <w:rPr>
          <w:b/>
        </w:rPr>
      </w:pPr>
      <w:r w:rsidRPr="000E7747">
        <w:rPr>
          <w:b/>
          <w:bCs/>
        </w:rPr>
        <w:t xml:space="preserve">7) </w:t>
      </w:r>
      <w:r w:rsidRPr="001C09AD">
        <w:rPr>
          <w:b/>
        </w:rPr>
        <w:t>Bezúplatný převod nemovité věci z majetku Karlovarského kraje do majetku obce Libá - pozemek p.p.č. 473/18 v k.ú. Lužná u Františkových Lázní</w:t>
      </w:r>
    </w:p>
    <w:p w:rsidR="001C09AD" w:rsidRPr="00211EF6" w:rsidRDefault="001C09AD" w:rsidP="001C09AD">
      <w:pPr>
        <w:pStyle w:val="Zkladntext"/>
        <w:jc w:val="both"/>
        <w:rPr>
          <w:i/>
          <w:iCs/>
        </w:rPr>
      </w:pPr>
    </w:p>
    <w:p w:rsidR="001C09AD" w:rsidRPr="00211EF6" w:rsidRDefault="001C09AD" w:rsidP="001C09AD">
      <w:pPr>
        <w:pStyle w:val="Zkladntext"/>
        <w:jc w:val="both"/>
        <w:rPr>
          <w:i/>
          <w:iCs/>
        </w:rPr>
      </w:pPr>
      <w:r w:rsidRPr="00211EF6">
        <w:rPr>
          <w:i/>
          <w:iCs/>
        </w:rPr>
        <w:t xml:space="preserve">usnesení č. </w:t>
      </w:r>
      <w:r w:rsidR="003F3AB7">
        <w:rPr>
          <w:i/>
          <w:iCs/>
        </w:rPr>
        <w:t>97</w:t>
      </w:r>
      <w:r w:rsidRPr="00211EF6">
        <w:rPr>
          <w:i/>
        </w:rPr>
        <w:t>/</w:t>
      </w:r>
      <w:r w:rsidR="003F3AB7">
        <w:rPr>
          <w:i/>
        </w:rPr>
        <w:t>11</w:t>
      </w:r>
      <w:r w:rsidRPr="00211EF6">
        <w:rPr>
          <w:i/>
        </w:rPr>
        <w:t>/21</w:t>
      </w:r>
      <w:r w:rsidRPr="00211EF6">
        <w:rPr>
          <w:i/>
          <w:iCs/>
        </w:rPr>
        <w:t xml:space="preserve">  </w:t>
      </w:r>
    </w:p>
    <w:p w:rsidR="001C09AD" w:rsidRPr="00211EF6" w:rsidRDefault="001C09AD" w:rsidP="001C09AD">
      <w:pPr>
        <w:widowControl w:val="0"/>
        <w:jc w:val="both"/>
        <w:rPr>
          <w:b/>
          <w:iCs/>
          <w:snapToGrid w:val="0"/>
        </w:rPr>
      </w:pPr>
    </w:p>
    <w:p w:rsidR="001C09AD" w:rsidRPr="00211EF6" w:rsidRDefault="001C09AD" w:rsidP="001C09AD">
      <w:pPr>
        <w:widowControl w:val="0"/>
        <w:jc w:val="both"/>
        <w:rPr>
          <w:b/>
          <w:iCs/>
          <w:snapToGrid w:val="0"/>
        </w:rPr>
      </w:pPr>
      <w:r w:rsidRPr="00211EF6">
        <w:rPr>
          <w:b/>
          <w:iCs/>
          <w:snapToGrid w:val="0"/>
        </w:rPr>
        <w:t>Výbor majetkový:</w:t>
      </w:r>
    </w:p>
    <w:p w:rsidR="001C09AD" w:rsidRPr="00712F8F" w:rsidRDefault="001C09AD" w:rsidP="001C09AD">
      <w:pPr>
        <w:widowControl w:val="0"/>
        <w:jc w:val="both"/>
        <w:rPr>
          <w:b/>
          <w:u w:val="single"/>
        </w:rPr>
      </w:pPr>
    </w:p>
    <w:p w:rsidR="00712F8F" w:rsidRPr="00712F8F" w:rsidRDefault="00712F8F" w:rsidP="00712F8F">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712F8F">
        <w:rPr>
          <w:rFonts w:ascii="Times New Roman" w:hAnsi="Times New Roman" w:cs="Times New Roman"/>
          <w:b/>
        </w:rPr>
        <w:t>souhlasí a doporučuje Zastupitelstvu Karlovarského kraje ke schválení</w:t>
      </w:r>
      <w:r w:rsidRPr="00712F8F">
        <w:rPr>
          <w:rFonts w:ascii="Times New Roman" w:hAnsi="Times New Roman" w:cs="Times New Roman"/>
        </w:rPr>
        <w:t xml:space="preserve"> bezúplatný převod pozemku p.p.č. 473/18 o výměře 70 m</w:t>
      </w:r>
      <w:r w:rsidRPr="00712F8F">
        <w:rPr>
          <w:rFonts w:ascii="Times New Roman" w:hAnsi="Times New Roman" w:cs="Times New Roman"/>
          <w:position w:val="5"/>
        </w:rPr>
        <w:t>2</w:t>
      </w:r>
      <w:r w:rsidRPr="00712F8F">
        <w:rPr>
          <w:rFonts w:ascii="Times New Roman" w:hAnsi="Times New Roman" w:cs="Times New Roman"/>
        </w:rPr>
        <w:t xml:space="preserve"> v k.ú. Lužná u Františkových Lázní a obci Libá konkrétnímu zájemci obci Libá, a to formou darovací smlouvy mezi Karlovarským krajem, zastoupeným Krajskou správou a údržbou silnic Karlovarského kraje, příspěvková organizace (jako dárce na straně jedné), a obcí Libá, se sídlem Libá 220, PSČ 351 31, IČO 00254037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obce Libá</w:t>
      </w:r>
    </w:p>
    <w:p w:rsidR="00712F8F" w:rsidRPr="00712F8F" w:rsidRDefault="00712F8F" w:rsidP="00712F8F">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712F8F" w:rsidRPr="00712F8F" w:rsidTr="001376C8">
        <w:trPr>
          <w:trHeight w:val="175"/>
        </w:trPr>
        <w:tc>
          <w:tcPr>
            <w:tcW w:w="9214" w:type="dxa"/>
          </w:tcPr>
          <w:p w:rsidR="00712F8F" w:rsidRPr="00712F8F" w:rsidRDefault="00712F8F" w:rsidP="00712F8F">
            <w:pPr>
              <w:widowControl w:val="0"/>
              <w:numPr>
                <w:ilvl w:val="0"/>
                <w:numId w:val="20"/>
              </w:numPr>
              <w:jc w:val="both"/>
              <w:rPr>
                <w:b/>
                <w:iCs/>
                <w:snapToGrid w:val="0"/>
              </w:rPr>
            </w:pPr>
            <w:r w:rsidRPr="00712F8F">
              <w:rPr>
                <w:b/>
              </w:rPr>
              <w:t>souhlasí a doporučuje Zastupitelstvu Karlovarského kraje</w:t>
            </w:r>
            <w:r w:rsidRPr="00712F8F">
              <w:t xml:space="preserve"> uložit Krajské správě a údržbě silnic    Karlovarského kraje, příspěvková organizace, realizovat kroky k uzavření předmětné darovací smlouvy</w:t>
            </w:r>
          </w:p>
        </w:tc>
        <w:tc>
          <w:tcPr>
            <w:tcW w:w="6662" w:type="dxa"/>
          </w:tcPr>
          <w:p w:rsidR="00712F8F" w:rsidRPr="00712F8F" w:rsidRDefault="00712F8F" w:rsidP="001376C8">
            <w:pPr>
              <w:widowControl w:val="0"/>
              <w:jc w:val="both"/>
              <w:rPr>
                <w:iCs/>
                <w:snapToGrid w:val="0"/>
              </w:rPr>
            </w:pPr>
          </w:p>
        </w:tc>
      </w:tr>
    </w:tbl>
    <w:p w:rsidR="00712F8F" w:rsidRPr="00712F8F" w:rsidRDefault="00712F8F" w:rsidP="00712F8F">
      <w:pPr>
        <w:widowControl w:val="0"/>
        <w:jc w:val="both"/>
      </w:pPr>
    </w:p>
    <w:p w:rsidR="00712F8F" w:rsidRPr="00712F8F" w:rsidRDefault="00712F8F" w:rsidP="00712F8F">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712F8F">
        <w:rPr>
          <w:rFonts w:ascii="Times New Roman" w:eastAsia="Times New Roman" w:hAnsi="Times New Roman" w:cs="Times New Roman"/>
          <w:bCs w:val="0"/>
          <w:color w:val="auto"/>
          <w:sz w:val="24"/>
          <w:szCs w:val="24"/>
        </w:rPr>
        <w:t>souhlasí a doporučuje Zastupitelstvu Karlovarského kraje</w:t>
      </w:r>
      <w:r w:rsidRPr="00712F8F">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1C09AD" w:rsidRPr="00712F8F" w:rsidRDefault="001C09AD" w:rsidP="001C09AD">
      <w:pPr>
        <w:widowControl w:val="0"/>
        <w:jc w:val="both"/>
      </w:pPr>
    </w:p>
    <w:p w:rsidR="001C09AD" w:rsidRPr="00712F8F" w:rsidRDefault="001C09AD" w:rsidP="001C09AD">
      <w:pPr>
        <w:widowControl w:val="0"/>
        <w:jc w:val="both"/>
        <w:rPr>
          <w:sz w:val="22"/>
          <w:szCs w:val="22"/>
        </w:rPr>
      </w:pPr>
    </w:p>
    <w:p w:rsidR="00A90851" w:rsidRPr="000E7747" w:rsidRDefault="00A90851" w:rsidP="00A90851">
      <w:pPr>
        <w:jc w:val="both"/>
        <w:rPr>
          <w:b/>
        </w:rPr>
      </w:pPr>
      <w:r w:rsidRPr="000E7747">
        <w:rPr>
          <w:b/>
        </w:rPr>
        <w:t>8</w:t>
      </w:r>
      <w:r w:rsidRPr="001C09AD">
        <w:rPr>
          <w:b/>
        </w:rPr>
        <w:t xml:space="preserve">) </w:t>
      </w:r>
      <w:r w:rsidR="001C09AD" w:rsidRPr="001C09AD">
        <w:rPr>
          <w:b/>
        </w:rPr>
        <w:t>Bezúplatný převod pozemků p.č. 741/6, 741/5, 741/10 a 741/11 v k.ú. Svatava včetně části stavby silnice č. III/21030 z majetku Karlovarského kraje do majetku městyse Svatava a bezúplatné nabytí pozemku p.č. 941/15 v k.ú. Svatava z majetku městyse Svatava do majetku Karlovarského kraje</w:t>
      </w:r>
    </w:p>
    <w:p w:rsidR="00A90851" w:rsidRPr="00211EF6" w:rsidRDefault="00A90851" w:rsidP="00A90851">
      <w:pPr>
        <w:jc w:val="both"/>
        <w:rPr>
          <w:b/>
        </w:rPr>
      </w:pPr>
    </w:p>
    <w:p w:rsidR="00A90851" w:rsidRPr="00211EF6" w:rsidRDefault="00A90851" w:rsidP="00A90851">
      <w:pPr>
        <w:pStyle w:val="Zkladntext"/>
        <w:jc w:val="both"/>
        <w:rPr>
          <w:i/>
          <w:iCs/>
        </w:rPr>
      </w:pPr>
      <w:r w:rsidRPr="00211EF6">
        <w:rPr>
          <w:i/>
          <w:iCs/>
        </w:rPr>
        <w:t xml:space="preserve">usnesení č. </w:t>
      </w:r>
      <w:r w:rsidR="003F3AB7">
        <w:rPr>
          <w:i/>
          <w:iCs/>
        </w:rPr>
        <w:t>98</w:t>
      </w:r>
      <w:r w:rsidRPr="00211EF6">
        <w:rPr>
          <w:i/>
        </w:rPr>
        <w:t>/</w:t>
      </w:r>
      <w:r w:rsidR="003F3AB7">
        <w:rPr>
          <w:i/>
        </w:rPr>
        <w:t>11</w:t>
      </w:r>
      <w:r w:rsidRPr="00211EF6">
        <w:rPr>
          <w:i/>
        </w:rPr>
        <w:t>/21</w:t>
      </w:r>
      <w:r w:rsidRPr="00211EF6">
        <w:rPr>
          <w:i/>
          <w:iCs/>
        </w:rPr>
        <w:t xml:space="preserve">  </w:t>
      </w:r>
    </w:p>
    <w:p w:rsidR="00A90851" w:rsidRPr="00211EF6" w:rsidRDefault="00A90851" w:rsidP="00A90851">
      <w:pPr>
        <w:widowControl w:val="0"/>
        <w:jc w:val="both"/>
        <w:rPr>
          <w:b/>
          <w:iCs/>
          <w:snapToGrid w:val="0"/>
        </w:rPr>
      </w:pPr>
    </w:p>
    <w:p w:rsidR="00A90851" w:rsidRPr="00211EF6" w:rsidRDefault="00A90851" w:rsidP="00A90851">
      <w:pPr>
        <w:widowControl w:val="0"/>
        <w:jc w:val="both"/>
        <w:rPr>
          <w:b/>
          <w:iCs/>
          <w:snapToGrid w:val="0"/>
        </w:rPr>
      </w:pPr>
      <w:r w:rsidRPr="00211EF6">
        <w:rPr>
          <w:b/>
          <w:iCs/>
          <w:snapToGrid w:val="0"/>
        </w:rPr>
        <w:t>Výbor majetkový:</w:t>
      </w:r>
    </w:p>
    <w:p w:rsidR="00A90851" w:rsidRPr="00712F8F" w:rsidRDefault="00A90851" w:rsidP="00A90851">
      <w:pPr>
        <w:widowControl w:val="0"/>
        <w:jc w:val="both"/>
        <w:rPr>
          <w:b/>
          <w:u w:val="single"/>
        </w:rPr>
      </w:pPr>
    </w:p>
    <w:p w:rsidR="00712F8F" w:rsidRPr="00712F8F" w:rsidRDefault="00712F8F" w:rsidP="00712F8F">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712F8F">
        <w:rPr>
          <w:rFonts w:ascii="Times New Roman" w:hAnsi="Times New Roman" w:cs="Times New Roman"/>
          <w:b/>
        </w:rPr>
        <w:t>souhlasí a doporučuje Zastupitelstvu Karlovarského kraje ke schválení</w:t>
      </w:r>
      <w:r w:rsidRPr="00712F8F">
        <w:rPr>
          <w:rFonts w:ascii="Times New Roman" w:hAnsi="Times New Roman" w:cs="Times New Roman"/>
        </w:rPr>
        <w:t xml:space="preserve"> bezúplatný převod pozemků p.č. 741/6 o výměře 2458 m</w:t>
      </w:r>
      <w:r w:rsidRPr="00712F8F">
        <w:rPr>
          <w:rFonts w:ascii="Times New Roman" w:hAnsi="Times New Roman" w:cs="Times New Roman"/>
          <w:position w:val="5"/>
        </w:rPr>
        <w:t>2</w:t>
      </w:r>
      <w:r w:rsidRPr="00712F8F">
        <w:rPr>
          <w:rFonts w:ascii="Times New Roman" w:hAnsi="Times New Roman" w:cs="Times New Roman"/>
        </w:rPr>
        <w:t>, p.č. 741/5 o výměře 176 m</w:t>
      </w:r>
      <w:r w:rsidRPr="00712F8F">
        <w:rPr>
          <w:rFonts w:ascii="Times New Roman" w:hAnsi="Times New Roman" w:cs="Times New Roman"/>
          <w:position w:val="5"/>
        </w:rPr>
        <w:t>2</w:t>
      </w:r>
      <w:r w:rsidRPr="00712F8F">
        <w:rPr>
          <w:rFonts w:ascii="Times New Roman" w:hAnsi="Times New Roman" w:cs="Times New Roman"/>
        </w:rPr>
        <w:t>, p.č. 741/10 o výměře 741 m</w:t>
      </w:r>
      <w:r w:rsidRPr="00712F8F">
        <w:rPr>
          <w:rFonts w:ascii="Times New Roman" w:hAnsi="Times New Roman" w:cs="Times New Roman"/>
          <w:position w:val="5"/>
        </w:rPr>
        <w:t>2</w:t>
      </w:r>
      <w:r w:rsidRPr="00712F8F">
        <w:rPr>
          <w:rFonts w:ascii="Times New Roman" w:hAnsi="Times New Roman" w:cs="Times New Roman"/>
        </w:rPr>
        <w:t xml:space="preserve"> a p.č. 741/11 o výměře 22 m</w:t>
      </w:r>
      <w:r w:rsidRPr="00712F8F">
        <w:rPr>
          <w:rFonts w:ascii="Times New Roman" w:hAnsi="Times New Roman" w:cs="Times New Roman"/>
          <w:position w:val="5"/>
        </w:rPr>
        <w:t>2</w:t>
      </w:r>
      <w:r w:rsidRPr="00712F8F">
        <w:rPr>
          <w:rFonts w:ascii="Times New Roman" w:hAnsi="Times New Roman" w:cs="Times New Roman"/>
        </w:rPr>
        <w:t xml:space="preserve"> v k.ú. a obci Svatava včetně části stavby silnice č. III/21030, všech součástí a příslušenství konkrétnímu zájemci městysu Svatava, a to formou darovací smlouvy mezi Karlovarským krajem, zastoupeným Krajskou správou a údržbou silnic Karlovarského kraje, příspěvková organizace (jako dárce na straně jedné), a městysem Svatava, se sídlem ČSA 277, Svatava, PSČ 357 03, IČO 00573141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městyse Svatava</w:t>
      </w:r>
    </w:p>
    <w:p w:rsidR="00712F8F" w:rsidRPr="00712F8F" w:rsidRDefault="00712F8F" w:rsidP="00712F8F">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imes New Roman" w:hAnsi="Times New Roman" w:cs="Times New Roman"/>
        </w:rPr>
      </w:pPr>
    </w:p>
    <w:p w:rsidR="00712F8F" w:rsidRPr="00712F8F" w:rsidRDefault="00712F8F" w:rsidP="00712F8F">
      <w:pPr>
        <w:widowControl w:val="0"/>
        <w:numPr>
          <w:ilvl w:val="0"/>
          <w:numId w:val="20"/>
        </w:numPr>
        <w:jc w:val="both"/>
        <w:rPr>
          <w:iCs/>
        </w:rPr>
      </w:pPr>
      <w:r w:rsidRPr="00712F8F">
        <w:rPr>
          <w:b/>
        </w:rPr>
        <w:t>souhlasí a doporučuje Zastupitelstvu Karlovarského kraje ke schválení</w:t>
      </w:r>
      <w:r w:rsidRPr="00712F8F">
        <w:t xml:space="preserve"> bezúplatné nabytí </w:t>
      </w:r>
      <w:r w:rsidRPr="00712F8F">
        <w:lastRenderedPageBreak/>
        <w:t>pozemku p.č. 941/15 o výměře 506 m</w:t>
      </w:r>
      <w:r w:rsidRPr="00712F8F">
        <w:rPr>
          <w:position w:val="5"/>
        </w:rPr>
        <w:t>2</w:t>
      </w:r>
      <w:r w:rsidRPr="00712F8F">
        <w:t xml:space="preserve"> v k.ú. a obci Svatava, a to formou darovací smlouvy mezi městysem Svatava, se sídlem ČSA 277, Svatava, PSČ 357 03, IČO 00573141 (jako dárce na straně jedné), a Karlovarským krajem, zastoupeným Krajskou správou a údržbou silnic Karlovarského kraje, příspěvková organizace (jako obdarovaný na straně druhé), a tím převést předmětnou nemovitou věc z vlastnictví městyse Svatava do majetku Karlovarského kraje</w:t>
      </w:r>
    </w:p>
    <w:p w:rsidR="00712F8F" w:rsidRPr="00712F8F" w:rsidRDefault="00712F8F" w:rsidP="00712F8F">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712F8F" w:rsidRPr="00712F8F" w:rsidTr="001376C8">
        <w:trPr>
          <w:trHeight w:val="175"/>
        </w:trPr>
        <w:tc>
          <w:tcPr>
            <w:tcW w:w="9214" w:type="dxa"/>
          </w:tcPr>
          <w:p w:rsidR="00712F8F" w:rsidRPr="00712F8F" w:rsidRDefault="00712F8F" w:rsidP="00712F8F">
            <w:pPr>
              <w:widowControl w:val="0"/>
              <w:numPr>
                <w:ilvl w:val="0"/>
                <w:numId w:val="20"/>
              </w:numPr>
              <w:jc w:val="both"/>
              <w:rPr>
                <w:b/>
                <w:iCs/>
                <w:snapToGrid w:val="0"/>
              </w:rPr>
            </w:pPr>
            <w:r w:rsidRPr="00712F8F">
              <w:rPr>
                <w:b/>
              </w:rPr>
              <w:t>souhlasí a doporučuje Zastupitelstvu Karlovarského kraje</w:t>
            </w:r>
            <w:r w:rsidRPr="00712F8F">
              <w:t xml:space="preserve"> uložit Krajské správě a údržbě silnic    Karlovarského kraje, příspěvková organizace, realizovat kroky k uzavření předmětných darovacích smluv</w:t>
            </w:r>
          </w:p>
        </w:tc>
        <w:tc>
          <w:tcPr>
            <w:tcW w:w="6662" w:type="dxa"/>
          </w:tcPr>
          <w:p w:rsidR="00712F8F" w:rsidRPr="00712F8F" w:rsidRDefault="00712F8F" w:rsidP="001376C8">
            <w:pPr>
              <w:widowControl w:val="0"/>
              <w:jc w:val="both"/>
              <w:rPr>
                <w:iCs/>
                <w:snapToGrid w:val="0"/>
              </w:rPr>
            </w:pPr>
          </w:p>
        </w:tc>
      </w:tr>
    </w:tbl>
    <w:p w:rsidR="00712F8F" w:rsidRPr="00712F8F" w:rsidRDefault="00712F8F" w:rsidP="00712F8F">
      <w:pPr>
        <w:widowControl w:val="0"/>
        <w:jc w:val="both"/>
      </w:pPr>
    </w:p>
    <w:p w:rsidR="00712F8F" w:rsidRPr="00712F8F" w:rsidRDefault="00712F8F" w:rsidP="00712F8F">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712F8F">
        <w:rPr>
          <w:rFonts w:ascii="Times New Roman" w:eastAsia="Times New Roman" w:hAnsi="Times New Roman" w:cs="Times New Roman"/>
          <w:bCs w:val="0"/>
          <w:color w:val="auto"/>
          <w:sz w:val="24"/>
          <w:szCs w:val="24"/>
        </w:rPr>
        <w:t>souhlasí a doporučuje Zastupitelstvu Karlovarského kraje</w:t>
      </w:r>
      <w:r w:rsidRPr="00712F8F">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předmětných darovacích smluv</w:t>
      </w:r>
    </w:p>
    <w:p w:rsidR="00A90851" w:rsidRPr="00712F8F" w:rsidRDefault="00A90851" w:rsidP="00A90851">
      <w:pPr>
        <w:widowControl w:val="0"/>
        <w:jc w:val="both"/>
        <w:rPr>
          <w:b/>
          <w:iCs/>
          <w:snapToGrid w:val="0"/>
        </w:rPr>
      </w:pPr>
    </w:p>
    <w:p w:rsidR="00A90851" w:rsidRPr="00211EF6" w:rsidRDefault="00A90851" w:rsidP="00A90851">
      <w:pPr>
        <w:widowControl w:val="0"/>
        <w:jc w:val="both"/>
        <w:rPr>
          <w:b/>
          <w:iCs/>
          <w:snapToGrid w:val="0"/>
        </w:rPr>
      </w:pPr>
    </w:p>
    <w:p w:rsidR="00A90851" w:rsidRPr="000E7747" w:rsidRDefault="00A90851" w:rsidP="00A90851">
      <w:pPr>
        <w:jc w:val="both"/>
        <w:rPr>
          <w:b/>
        </w:rPr>
      </w:pPr>
      <w:r w:rsidRPr="000E7747">
        <w:rPr>
          <w:b/>
        </w:rPr>
        <w:t>9)</w:t>
      </w:r>
      <w:r w:rsidRPr="001C09AD">
        <w:rPr>
          <w:b/>
        </w:rPr>
        <w:t xml:space="preserve"> </w:t>
      </w:r>
      <w:r w:rsidR="001C09AD" w:rsidRPr="001C09AD">
        <w:rPr>
          <w:b/>
        </w:rPr>
        <w:t>Bezúplatné nabytí nemovitých věcí z vlastnictví České republiky, s právem hospodařit s majetkem státu pro Povodí Ohře, státní podnik, do vlastnictví Karlovarského kraje – pozemky p.p.č. 1870/4 a 1870/6 v k.ú. Mnichov u Mariánských Lázní a části pozemku p.p.č. 1516 v k.ú. Louka u Mariánských Lázní</w:t>
      </w:r>
    </w:p>
    <w:p w:rsidR="00A90851" w:rsidRPr="00211EF6" w:rsidRDefault="00A90851" w:rsidP="00A90851">
      <w:pPr>
        <w:ind w:left="284" w:hanging="284"/>
        <w:jc w:val="both"/>
      </w:pPr>
    </w:p>
    <w:p w:rsidR="00A90851" w:rsidRPr="00211EF6" w:rsidRDefault="00A90851" w:rsidP="00A90851">
      <w:pPr>
        <w:pStyle w:val="Zkladntext"/>
        <w:jc w:val="both"/>
        <w:rPr>
          <w:i/>
          <w:iCs/>
        </w:rPr>
      </w:pPr>
      <w:r w:rsidRPr="00211EF6">
        <w:rPr>
          <w:i/>
          <w:iCs/>
        </w:rPr>
        <w:t xml:space="preserve">usnesení č. </w:t>
      </w:r>
      <w:r w:rsidR="003F3AB7">
        <w:rPr>
          <w:i/>
          <w:iCs/>
        </w:rPr>
        <w:t>99</w:t>
      </w:r>
      <w:r w:rsidRPr="00211EF6">
        <w:rPr>
          <w:i/>
        </w:rPr>
        <w:t>/</w:t>
      </w:r>
      <w:r w:rsidR="003F3AB7">
        <w:rPr>
          <w:i/>
        </w:rPr>
        <w:t>11</w:t>
      </w:r>
      <w:r w:rsidRPr="00211EF6">
        <w:rPr>
          <w:i/>
        </w:rPr>
        <w:t>//21</w:t>
      </w:r>
    </w:p>
    <w:p w:rsidR="00A90851" w:rsidRPr="00211EF6" w:rsidRDefault="00A90851" w:rsidP="00A90851">
      <w:pPr>
        <w:widowControl w:val="0"/>
        <w:jc w:val="both"/>
        <w:rPr>
          <w:b/>
          <w:iCs/>
          <w:snapToGrid w:val="0"/>
        </w:rPr>
      </w:pPr>
    </w:p>
    <w:p w:rsidR="00A90851" w:rsidRPr="00211EF6" w:rsidRDefault="00A90851" w:rsidP="00A90851">
      <w:pPr>
        <w:widowControl w:val="0"/>
        <w:jc w:val="both"/>
        <w:rPr>
          <w:b/>
          <w:iCs/>
          <w:snapToGrid w:val="0"/>
        </w:rPr>
      </w:pPr>
      <w:r w:rsidRPr="00211EF6">
        <w:rPr>
          <w:b/>
          <w:iCs/>
          <w:snapToGrid w:val="0"/>
        </w:rPr>
        <w:t>Výbor majetkový:</w:t>
      </w:r>
    </w:p>
    <w:p w:rsidR="00A90851" w:rsidRPr="00211EF6" w:rsidRDefault="00A90851" w:rsidP="00A90851">
      <w:pPr>
        <w:widowControl w:val="0"/>
        <w:jc w:val="both"/>
        <w:rPr>
          <w:b/>
          <w:u w:val="single"/>
        </w:rPr>
      </w:pPr>
    </w:p>
    <w:p w:rsidR="00712F8F" w:rsidRPr="00712F8F" w:rsidRDefault="00712F8F" w:rsidP="00712F8F">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712F8F">
        <w:rPr>
          <w:rFonts w:ascii="Times New Roman" w:hAnsi="Times New Roman" w:cs="Times New Roman"/>
          <w:b/>
        </w:rPr>
        <w:t>souhlasí a doporučuje Zastupitelstvu Karlovarského kraje ke schválení</w:t>
      </w:r>
      <w:r w:rsidRPr="00712F8F">
        <w:rPr>
          <w:rFonts w:ascii="Times New Roman" w:hAnsi="Times New Roman" w:cs="Times New Roman"/>
        </w:rPr>
        <w:t xml:space="preserve"> bezúplatné nabytí pozemků p.p.č. 1870/4 o výměře 90 m</w:t>
      </w:r>
      <w:r w:rsidRPr="00712F8F">
        <w:rPr>
          <w:rFonts w:ascii="Times New Roman" w:hAnsi="Times New Roman" w:cs="Times New Roman"/>
          <w:position w:val="5"/>
        </w:rPr>
        <w:t>2</w:t>
      </w:r>
      <w:r w:rsidRPr="00712F8F">
        <w:rPr>
          <w:rFonts w:ascii="Times New Roman" w:hAnsi="Times New Roman" w:cs="Times New Roman"/>
        </w:rPr>
        <w:t xml:space="preserve"> a p.p.č. 1870/6 o výměře 88 m</w:t>
      </w:r>
      <w:r w:rsidRPr="00712F8F">
        <w:rPr>
          <w:rFonts w:ascii="Times New Roman" w:hAnsi="Times New Roman" w:cs="Times New Roman"/>
          <w:position w:val="5"/>
        </w:rPr>
        <w:t>2</w:t>
      </w:r>
      <w:r w:rsidRPr="00712F8F">
        <w:rPr>
          <w:rFonts w:ascii="Times New Roman" w:hAnsi="Times New Roman" w:cs="Times New Roman"/>
        </w:rPr>
        <w:t xml:space="preserve"> v k.ú. Mnichov u Mariánských Lázní a obci Mnichov a částí pozemku p.p.č. 1516, které byly odděleny geometrickým plánem č. 161-3/2021 z původního pozemku p.p.č. 1516 a označeny jako pozemky p.p.č. 1516/2 o výměře 67 m</w:t>
      </w:r>
      <w:r w:rsidRPr="00712F8F">
        <w:rPr>
          <w:rFonts w:ascii="Times New Roman" w:hAnsi="Times New Roman" w:cs="Times New Roman"/>
          <w:position w:val="5"/>
        </w:rPr>
        <w:t>2</w:t>
      </w:r>
      <w:r w:rsidRPr="00712F8F">
        <w:rPr>
          <w:rFonts w:ascii="Times New Roman" w:hAnsi="Times New Roman" w:cs="Times New Roman"/>
        </w:rPr>
        <w:t xml:space="preserve"> a p.p.č. 1516/4 o výměře 178 m</w:t>
      </w:r>
      <w:r w:rsidRPr="00712F8F">
        <w:rPr>
          <w:rFonts w:ascii="Times New Roman" w:hAnsi="Times New Roman" w:cs="Times New Roman"/>
          <w:position w:val="5"/>
        </w:rPr>
        <w:t>2</w:t>
      </w:r>
      <w:r w:rsidRPr="00712F8F">
        <w:rPr>
          <w:rFonts w:ascii="Times New Roman" w:hAnsi="Times New Roman" w:cs="Times New Roman"/>
        </w:rPr>
        <w:t>, v k.ú. Louka u Mariánských Lázní a obci Nová Ves, a to formou darovací smlouvy mezi Povodím Ohře, státní podnik, se sídlem Bezručova 4219, PSČ 430 03 Chomutov, IČO 70889988 (jako dárce na straně jedné), a Karlovarským krajem, zastoupeným Krajskou správou a údržbou silnic Karlovarského kraje, příspěvková organizace (jako obdarovaný na straně druhé), a tím převést předmětné nemovité věci z vlastnictví České republiky s právem hospodařit s majetkem státu pro Povodí Ohře, státní podnik, do vlastnictví Karlovarského kraje</w:t>
      </w:r>
    </w:p>
    <w:p w:rsidR="00712F8F" w:rsidRPr="00712F8F" w:rsidRDefault="00712F8F" w:rsidP="00712F8F">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712F8F" w:rsidRPr="00712F8F" w:rsidTr="001376C8">
        <w:trPr>
          <w:trHeight w:val="175"/>
        </w:trPr>
        <w:tc>
          <w:tcPr>
            <w:tcW w:w="9214" w:type="dxa"/>
          </w:tcPr>
          <w:p w:rsidR="00712F8F" w:rsidRPr="00712F8F" w:rsidRDefault="00712F8F" w:rsidP="00712F8F">
            <w:pPr>
              <w:widowControl w:val="0"/>
              <w:numPr>
                <w:ilvl w:val="0"/>
                <w:numId w:val="20"/>
              </w:numPr>
              <w:jc w:val="both"/>
              <w:rPr>
                <w:b/>
                <w:iCs/>
                <w:snapToGrid w:val="0"/>
              </w:rPr>
            </w:pPr>
            <w:r w:rsidRPr="00712F8F">
              <w:rPr>
                <w:b/>
              </w:rPr>
              <w:t>souhlasí a doporučuje Zastupitelstvu Karlovarského kraje</w:t>
            </w:r>
            <w:r w:rsidRPr="00712F8F">
              <w:t xml:space="preserve"> uložit Krajské správě a údržbě silnic    Karlovarského kraje, příspěvková organizace, realizovat kroky k uzavření předmětné darovací smlouvy</w:t>
            </w:r>
          </w:p>
        </w:tc>
        <w:tc>
          <w:tcPr>
            <w:tcW w:w="6662" w:type="dxa"/>
          </w:tcPr>
          <w:p w:rsidR="00712F8F" w:rsidRPr="00712F8F" w:rsidRDefault="00712F8F" w:rsidP="001376C8">
            <w:pPr>
              <w:widowControl w:val="0"/>
              <w:jc w:val="both"/>
              <w:rPr>
                <w:iCs/>
                <w:snapToGrid w:val="0"/>
              </w:rPr>
            </w:pPr>
          </w:p>
        </w:tc>
      </w:tr>
    </w:tbl>
    <w:p w:rsidR="00712F8F" w:rsidRPr="00712F8F" w:rsidRDefault="00712F8F" w:rsidP="00712F8F">
      <w:pPr>
        <w:widowControl w:val="0"/>
        <w:jc w:val="both"/>
        <w:rPr>
          <w:iCs/>
        </w:rPr>
      </w:pPr>
    </w:p>
    <w:p w:rsidR="00712F8F" w:rsidRPr="00712F8F" w:rsidRDefault="00712F8F" w:rsidP="00712F8F">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712F8F">
        <w:rPr>
          <w:rFonts w:ascii="Times New Roman" w:eastAsia="Times New Roman" w:hAnsi="Times New Roman" w:cs="Times New Roman"/>
          <w:bCs w:val="0"/>
          <w:color w:val="auto"/>
          <w:sz w:val="24"/>
          <w:szCs w:val="24"/>
        </w:rPr>
        <w:t>souhlasí a doporučuje Zastupitelstvu Karlovarského kraje</w:t>
      </w:r>
      <w:r w:rsidRPr="00712F8F">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3A4E4C" w:rsidRPr="00211EF6" w:rsidRDefault="003A4E4C" w:rsidP="00A90851">
      <w:pPr>
        <w:widowControl w:val="0"/>
        <w:jc w:val="both"/>
        <w:rPr>
          <w:b/>
          <w:u w:val="single"/>
        </w:rPr>
      </w:pPr>
    </w:p>
    <w:p w:rsidR="00A90851" w:rsidRPr="00211EF6" w:rsidRDefault="00A90851" w:rsidP="00A90851">
      <w:pPr>
        <w:widowControl w:val="0"/>
        <w:jc w:val="both"/>
        <w:rPr>
          <w:b/>
          <w:u w:val="single"/>
        </w:rPr>
      </w:pPr>
    </w:p>
    <w:p w:rsidR="00A90851" w:rsidRPr="000E7747" w:rsidRDefault="00A90851" w:rsidP="00A90851">
      <w:pPr>
        <w:jc w:val="both"/>
        <w:rPr>
          <w:b/>
          <w:noProof/>
          <w:color w:val="FF0000"/>
        </w:rPr>
      </w:pPr>
      <w:r w:rsidRPr="000E7747">
        <w:rPr>
          <w:b/>
        </w:rPr>
        <w:t xml:space="preserve">10) </w:t>
      </w:r>
      <w:r w:rsidR="001C09AD" w:rsidRPr="001C09AD">
        <w:rPr>
          <w:b/>
        </w:rPr>
        <w:t>Bezúplatné nabytí nemovitých věcí z vlastnictví města Cheb do vlastnictví Karlovarského kraje – částí pozemku parc. č. 2102/4 včetně stavby pergoly s příslušenstvím, vše v k.ú. Cheb. Smlouva o zřízení služebnosti stezky a cesty na části služebného pozemku parc. č. 2102/4 v k.ú. Cheb ve prospěch Karlovarského kraje</w:t>
      </w:r>
    </w:p>
    <w:p w:rsidR="00A90851" w:rsidRPr="00211EF6" w:rsidRDefault="00A90851" w:rsidP="00A90851">
      <w:pPr>
        <w:tabs>
          <w:tab w:val="left" w:pos="1289"/>
        </w:tabs>
        <w:jc w:val="both"/>
        <w:rPr>
          <w:b/>
        </w:rPr>
      </w:pPr>
      <w:r w:rsidRPr="00211EF6">
        <w:rPr>
          <w:b/>
        </w:rPr>
        <w:tab/>
      </w:r>
    </w:p>
    <w:p w:rsidR="00A90851" w:rsidRPr="00211EF6" w:rsidRDefault="00A90851" w:rsidP="00A90851">
      <w:pPr>
        <w:pStyle w:val="Zkladntext"/>
        <w:jc w:val="both"/>
        <w:rPr>
          <w:i/>
          <w:iCs/>
        </w:rPr>
      </w:pPr>
      <w:r w:rsidRPr="00211EF6">
        <w:rPr>
          <w:i/>
          <w:iCs/>
        </w:rPr>
        <w:t xml:space="preserve">usnesení č. </w:t>
      </w:r>
      <w:r w:rsidR="003F3AB7">
        <w:rPr>
          <w:i/>
          <w:iCs/>
        </w:rPr>
        <w:t>100</w:t>
      </w:r>
      <w:r w:rsidRPr="00211EF6">
        <w:rPr>
          <w:i/>
        </w:rPr>
        <w:t>/</w:t>
      </w:r>
      <w:r w:rsidR="003F3AB7">
        <w:rPr>
          <w:i/>
        </w:rPr>
        <w:t>11</w:t>
      </w:r>
      <w:r w:rsidRPr="00211EF6">
        <w:rPr>
          <w:i/>
        </w:rPr>
        <w:t>/21</w:t>
      </w:r>
    </w:p>
    <w:p w:rsidR="00A90851" w:rsidRPr="00211EF6" w:rsidRDefault="00A90851" w:rsidP="00A90851">
      <w:pPr>
        <w:widowControl w:val="0"/>
        <w:jc w:val="both"/>
        <w:rPr>
          <w:b/>
          <w:iCs/>
          <w:snapToGrid w:val="0"/>
        </w:rPr>
      </w:pPr>
    </w:p>
    <w:p w:rsidR="00A90851" w:rsidRPr="00AE68E7" w:rsidRDefault="00A90851" w:rsidP="00A90851">
      <w:pPr>
        <w:widowControl w:val="0"/>
        <w:jc w:val="both"/>
        <w:rPr>
          <w:b/>
          <w:iCs/>
          <w:snapToGrid w:val="0"/>
        </w:rPr>
      </w:pPr>
      <w:r w:rsidRPr="00211EF6">
        <w:rPr>
          <w:b/>
          <w:iCs/>
          <w:snapToGrid w:val="0"/>
        </w:rPr>
        <w:t>Výbor majetkový:</w:t>
      </w:r>
    </w:p>
    <w:p w:rsidR="00A90851" w:rsidRPr="00712F8F" w:rsidRDefault="00A90851" w:rsidP="00A90851"/>
    <w:p w:rsidR="00712F8F" w:rsidRPr="00712F8F" w:rsidRDefault="00712F8F" w:rsidP="00712F8F">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712F8F">
        <w:rPr>
          <w:rFonts w:ascii="Times New Roman" w:hAnsi="Times New Roman" w:cs="Times New Roman"/>
          <w:b/>
        </w:rPr>
        <w:t>souhlasí a doporučuje Zastupitelstvu Karlovarského kraje ke schválení</w:t>
      </w:r>
      <w:r w:rsidRPr="00712F8F">
        <w:rPr>
          <w:rFonts w:ascii="Times New Roman" w:hAnsi="Times New Roman" w:cs="Times New Roman"/>
        </w:rPr>
        <w:t xml:space="preserve"> bezúplatné nabytí částí pozemku parc. č. 2102/4, které byly odděleny geometrickým plánem č. 6412-36/2021 z původního pozemku parc. č. 2102/4 a označeny novými parcelními čísly jako pozemky parc. č. 2102/11 o výměře 193 m</w:t>
      </w:r>
      <w:r w:rsidRPr="00712F8F">
        <w:rPr>
          <w:rFonts w:ascii="Times New Roman" w:hAnsi="Times New Roman" w:cs="Times New Roman"/>
          <w:position w:val="5"/>
        </w:rPr>
        <w:t>2</w:t>
      </w:r>
      <w:r w:rsidRPr="00712F8F">
        <w:rPr>
          <w:rFonts w:ascii="Times New Roman" w:hAnsi="Times New Roman" w:cs="Times New Roman"/>
        </w:rPr>
        <w:t xml:space="preserve"> a parc. č. 2102/12 o výměře 57 m</w:t>
      </w:r>
      <w:r w:rsidRPr="00712F8F">
        <w:rPr>
          <w:rFonts w:ascii="Times New Roman" w:hAnsi="Times New Roman" w:cs="Times New Roman"/>
          <w:position w:val="5"/>
        </w:rPr>
        <w:t>2</w:t>
      </w:r>
      <w:r w:rsidRPr="00712F8F">
        <w:rPr>
          <w:rFonts w:ascii="Times New Roman" w:hAnsi="Times New Roman" w:cs="Times New Roman"/>
        </w:rPr>
        <w:t>, v k.ú. Cheb, včetně stavby pergoly s příslušenstvím, a to formou darovací smlouvy mezi městem Cheb, se sídlem náměstí Krále Jiřího z Poděbrad 14, 350 02 Cheb, IČO 00253979 (jako dárce na straně jedné), a Karlovarským krajem, zastoupeným Domovem pro seniory "SKALKA" v Chebu, příspěvková organizace, se sídlem Americká 2176/52, 350 02 Cheb, IČO 71175245 (jako obdarovaný na straně druhé), a tím převést předmětné nemovité věci z vlastnictví města Cheb, do vlastnictví Karlovarského kraje, dle návrhu</w:t>
      </w:r>
    </w:p>
    <w:p w:rsidR="00712F8F" w:rsidRPr="00712F8F" w:rsidRDefault="00712F8F" w:rsidP="00712F8F">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712F8F" w:rsidRPr="00712F8F" w:rsidTr="001376C8">
        <w:trPr>
          <w:trHeight w:val="175"/>
        </w:trPr>
        <w:tc>
          <w:tcPr>
            <w:tcW w:w="9214" w:type="dxa"/>
          </w:tcPr>
          <w:p w:rsidR="00712F8F" w:rsidRPr="00712F8F" w:rsidRDefault="00712F8F" w:rsidP="00712F8F">
            <w:pPr>
              <w:widowControl w:val="0"/>
              <w:numPr>
                <w:ilvl w:val="0"/>
                <w:numId w:val="20"/>
              </w:numPr>
              <w:jc w:val="both"/>
              <w:rPr>
                <w:b/>
                <w:iCs/>
                <w:snapToGrid w:val="0"/>
              </w:rPr>
            </w:pPr>
            <w:r w:rsidRPr="00712F8F">
              <w:rPr>
                <w:b/>
              </w:rPr>
              <w:t>souhlasí a doporučuje Zastupitelstvu Karlovarského kraje</w:t>
            </w:r>
            <w:r w:rsidRPr="00712F8F">
              <w:t xml:space="preserve"> uložit Domovu pro seniory "SKALKA" v Chebu, příspěvková organizace, realizovat kroky k uzavření předmětné darovací smlouvy, dle návrhu</w:t>
            </w:r>
          </w:p>
        </w:tc>
        <w:tc>
          <w:tcPr>
            <w:tcW w:w="6662" w:type="dxa"/>
          </w:tcPr>
          <w:p w:rsidR="00712F8F" w:rsidRPr="00712F8F" w:rsidRDefault="00712F8F" w:rsidP="001376C8">
            <w:pPr>
              <w:widowControl w:val="0"/>
              <w:jc w:val="both"/>
              <w:rPr>
                <w:iCs/>
                <w:snapToGrid w:val="0"/>
              </w:rPr>
            </w:pPr>
          </w:p>
        </w:tc>
      </w:tr>
    </w:tbl>
    <w:p w:rsidR="00712F8F" w:rsidRPr="00712F8F" w:rsidRDefault="00712F8F" w:rsidP="00712F8F">
      <w:pPr>
        <w:widowControl w:val="0"/>
        <w:jc w:val="both"/>
      </w:pPr>
    </w:p>
    <w:p w:rsidR="00712F8F" w:rsidRPr="00712F8F" w:rsidRDefault="00712F8F" w:rsidP="00712F8F">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712F8F">
        <w:rPr>
          <w:rFonts w:ascii="Times New Roman" w:eastAsia="Times New Roman" w:hAnsi="Times New Roman" w:cs="Times New Roman"/>
          <w:bCs w:val="0"/>
          <w:color w:val="auto"/>
          <w:sz w:val="24"/>
          <w:szCs w:val="24"/>
        </w:rPr>
        <w:t>souhlasí a doporučuje Zastupitelstvu Karlovarského kraje</w:t>
      </w:r>
      <w:r w:rsidRPr="00712F8F">
        <w:rPr>
          <w:rFonts w:ascii="Times New Roman" w:eastAsia="Times New Roman" w:hAnsi="Times New Roman" w:cs="Times New Roman"/>
          <w:b w:val="0"/>
          <w:bCs w:val="0"/>
          <w:color w:val="auto"/>
          <w:sz w:val="24"/>
          <w:szCs w:val="24"/>
        </w:rPr>
        <w:t xml:space="preserve"> zmocnit Domov pro seniory "SKALKA" v Chebu, příspěvková organizace, k podpisu předmětné darovací smlouvy, dle návrhu</w:t>
      </w:r>
    </w:p>
    <w:p w:rsidR="00411DD1" w:rsidRDefault="00411DD1" w:rsidP="00044D89">
      <w:pPr>
        <w:widowControl w:val="0"/>
        <w:jc w:val="both"/>
        <w:rPr>
          <w:iCs/>
          <w:snapToGrid w:val="0"/>
        </w:rPr>
      </w:pPr>
    </w:p>
    <w:p w:rsidR="003A4E4C" w:rsidRDefault="003A4E4C" w:rsidP="00044D89">
      <w:pPr>
        <w:widowControl w:val="0"/>
        <w:jc w:val="both"/>
        <w:rPr>
          <w:iCs/>
          <w:snapToGrid w:val="0"/>
        </w:rPr>
      </w:pPr>
    </w:p>
    <w:p w:rsidR="001C09AD" w:rsidRPr="001C09AD" w:rsidRDefault="001C09AD" w:rsidP="001C09AD">
      <w:pPr>
        <w:pStyle w:val="Zkladntext3"/>
        <w:spacing w:after="0"/>
        <w:jc w:val="both"/>
        <w:rPr>
          <w:b/>
          <w:bCs/>
          <w:sz w:val="24"/>
          <w:szCs w:val="24"/>
        </w:rPr>
      </w:pPr>
      <w:r w:rsidRPr="001C09AD">
        <w:rPr>
          <w:b/>
          <w:iCs/>
          <w:sz w:val="24"/>
          <w:szCs w:val="24"/>
        </w:rPr>
        <w:t xml:space="preserve">11) </w:t>
      </w:r>
      <w:r w:rsidRPr="001C09AD">
        <w:rPr>
          <w:b/>
          <w:sz w:val="24"/>
          <w:szCs w:val="24"/>
        </w:rPr>
        <w:t>Zrušení částí usnesení č. ZK 169/04/16 ze dne 07.04.2016 – bezúplatný převod nemovitých věcí z majetku Karlovarského kraje do majetku obce Bukovany - části pozemku p.č. 160 v k.ú. Bukovany u Sokolova a schválení dle nové žádosti</w:t>
      </w:r>
    </w:p>
    <w:p w:rsidR="001C09AD" w:rsidRPr="00211EF6" w:rsidRDefault="001C09AD" w:rsidP="001C09AD">
      <w:pPr>
        <w:pStyle w:val="Zkladntext3"/>
        <w:spacing w:after="0"/>
        <w:jc w:val="both"/>
        <w:rPr>
          <w:b/>
          <w:bCs/>
          <w:sz w:val="24"/>
          <w:szCs w:val="24"/>
        </w:rPr>
      </w:pPr>
    </w:p>
    <w:p w:rsidR="001C09AD" w:rsidRPr="00211EF6" w:rsidRDefault="001C09AD" w:rsidP="001C09AD">
      <w:pPr>
        <w:jc w:val="both"/>
        <w:rPr>
          <w:i/>
          <w:iCs/>
        </w:rPr>
      </w:pPr>
      <w:r w:rsidRPr="00211EF6">
        <w:rPr>
          <w:b/>
          <w:bCs/>
          <w:i/>
          <w:iCs/>
        </w:rPr>
        <w:t xml:space="preserve">usnesení č. </w:t>
      </w:r>
      <w:r w:rsidR="003F3AB7">
        <w:rPr>
          <w:b/>
          <w:bCs/>
          <w:i/>
          <w:iCs/>
        </w:rPr>
        <w:t>101</w:t>
      </w:r>
      <w:r w:rsidRPr="009D08D4">
        <w:rPr>
          <w:b/>
          <w:i/>
        </w:rPr>
        <w:t>/</w:t>
      </w:r>
      <w:r w:rsidR="003F3AB7">
        <w:rPr>
          <w:b/>
          <w:i/>
        </w:rPr>
        <w:t>11</w:t>
      </w:r>
      <w:r w:rsidRPr="009D08D4">
        <w:rPr>
          <w:b/>
          <w:i/>
        </w:rPr>
        <w:t>/21</w:t>
      </w:r>
      <w:r w:rsidRPr="00F46DD0">
        <w:rPr>
          <w:b/>
          <w:i/>
          <w:iCs/>
        </w:rPr>
        <w:t xml:space="preserve"> </w:t>
      </w:r>
    </w:p>
    <w:p w:rsidR="001C09AD" w:rsidRPr="00211EF6" w:rsidRDefault="001C09AD" w:rsidP="001C09AD">
      <w:pPr>
        <w:pStyle w:val="Zkladntext3"/>
        <w:spacing w:after="0"/>
        <w:jc w:val="both"/>
        <w:rPr>
          <w:b/>
          <w:i/>
          <w:iCs/>
          <w:sz w:val="24"/>
          <w:szCs w:val="24"/>
        </w:rPr>
      </w:pPr>
    </w:p>
    <w:p w:rsidR="001C09AD" w:rsidRPr="00211EF6" w:rsidRDefault="001C09AD" w:rsidP="001C09AD">
      <w:pPr>
        <w:widowControl w:val="0"/>
        <w:jc w:val="both"/>
        <w:rPr>
          <w:b/>
          <w:iCs/>
          <w:snapToGrid w:val="0"/>
        </w:rPr>
      </w:pPr>
      <w:r w:rsidRPr="00211EF6">
        <w:rPr>
          <w:b/>
          <w:iCs/>
          <w:snapToGrid w:val="0"/>
        </w:rPr>
        <w:t>Výbor majetkový:</w:t>
      </w:r>
    </w:p>
    <w:p w:rsidR="001C09AD" w:rsidRPr="009E64DA" w:rsidRDefault="001C09AD" w:rsidP="001C09AD">
      <w:pPr>
        <w:widowControl w:val="0"/>
        <w:jc w:val="both"/>
        <w:rPr>
          <w:b/>
          <w:u w:val="single"/>
        </w:rPr>
      </w:pPr>
    </w:p>
    <w:p w:rsidR="009E64DA" w:rsidRPr="009E64DA" w:rsidRDefault="009E64DA" w:rsidP="009E64DA">
      <w:pPr>
        <w:pStyle w:val="Normal"/>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rPr>
          <w:rFonts w:ascii="Times New Roman" w:hAnsi="Times New Roman" w:cs="Times New Roman"/>
        </w:rPr>
      </w:pPr>
      <w:r w:rsidRPr="009E64DA">
        <w:rPr>
          <w:rFonts w:ascii="Times New Roman" w:hAnsi="Times New Roman" w:cs="Times New Roman"/>
          <w:b/>
        </w:rPr>
        <w:t>souhlasí a doporučuje Zastupitelstvu Karlovarského kraje ke schválení</w:t>
      </w:r>
      <w:r w:rsidRPr="009E64DA">
        <w:rPr>
          <w:rFonts w:ascii="Times New Roman" w:hAnsi="Times New Roman" w:cs="Times New Roman"/>
        </w:rPr>
        <w:t xml:space="preserve"> </w:t>
      </w:r>
    </w:p>
    <w:p w:rsidR="009E64DA" w:rsidRPr="009E64DA" w:rsidRDefault="009E64DA" w:rsidP="009E64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9E64DA" w:rsidRPr="009E64DA" w:rsidRDefault="009E64DA" w:rsidP="009E64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E64DA">
        <w:rPr>
          <w:rFonts w:ascii="Times New Roman" w:hAnsi="Times New Roman" w:cs="Times New Roman"/>
          <w:b/>
          <w:bCs/>
        </w:rPr>
        <w:t>zrušení částí usnesení č. ZK 169/04/16 ze dne 07.04.2016 ve znění:</w:t>
      </w:r>
      <w:r w:rsidRPr="009E64DA">
        <w:rPr>
          <w:rFonts w:ascii="Times New Roman" w:hAnsi="Times New Roman" w:cs="Times New Roman"/>
        </w:rPr>
        <w:t xml:space="preserve"> </w:t>
      </w:r>
    </w:p>
    <w:p w:rsidR="009E64DA" w:rsidRPr="009E64DA" w:rsidRDefault="009E64DA" w:rsidP="009E64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9E64DA" w:rsidRPr="009E64DA" w:rsidRDefault="009E64DA" w:rsidP="009E64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E64DA">
        <w:rPr>
          <w:rFonts w:ascii="Times New Roman" w:hAnsi="Times New Roman" w:cs="Times New Roman"/>
        </w:rPr>
        <w:t>- schvaluje bezúplatný převod částí pozemku p.č. 160, které byly odděleny geometrickým plánem č. 269-5641/2015 z původního pozemku p.č. 160 a označeny jako pozemek p.č. 160 díl "a" o výměře 75 m</w:t>
      </w:r>
      <w:r w:rsidRPr="009E64DA">
        <w:rPr>
          <w:rFonts w:ascii="Times New Roman" w:hAnsi="Times New Roman" w:cs="Times New Roman"/>
          <w:position w:val="5"/>
        </w:rPr>
        <w:t>2</w:t>
      </w:r>
      <w:r w:rsidRPr="009E64DA">
        <w:rPr>
          <w:rFonts w:ascii="Times New Roman" w:hAnsi="Times New Roman" w:cs="Times New Roman"/>
        </w:rPr>
        <w:t>, p.č. 160 díl "b+c+d" o výměře 132 m</w:t>
      </w:r>
      <w:r w:rsidRPr="009E64DA">
        <w:rPr>
          <w:rFonts w:ascii="Times New Roman" w:hAnsi="Times New Roman" w:cs="Times New Roman"/>
          <w:position w:val="5"/>
        </w:rPr>
        <w:t>2</w:t>
      </w:r>
      <w:r w:rsidRPr="009E64DA">
        <w:rPr>
          <w:rFonts w:ascii="Times New Roman" w:hAnsi="Times New Roman" w:cs="Times New Roman"/>
        </w:rPr>
        <w:t>, p.č. 160/2 výměře 482 m</w:t>
      </w:r>
      <w:r w:rsidRPr="009E64DA">
        <w:rPr>
          <w:rFonts w:ascii="Times New Roman" w:hAnsi="Times New Roman" w:cs="Times New Roman"/>
          <w:position w:val="5"/>
        </w:rPr>
        <w:t>2</w:t>
      </w:r>
      <w:r w:rsidRPr="009E64DA">
        <w:rPr>
          <w:rFonts w:ascii="Times New Roman" w:hAnsi="Times New Roman" w:cs="Times New Roman"/>
        </w:rPr>
        <w:t>, p.č. 160/3 výměře 274 m</w:t>
      </w:r>
      <w:r w:rsidRPr="009E64DA">
        <w:rPr>
          <w:rFonts w:ascii="Times New Roman" w:hAnsi="Times New Roman" w:cs="Times New Roman"/>
          <w:position w:val="5"/>
        </w:rPr>
        <w:t>2</w:t>
      </w:r>
      <w:r w:rsidRPr="009E64DA">
        <w:rPr>
          <w:rFonts w:ascii="Times New Roman" w:hAnsi="Times New Roman" w:cs="Times New Roman"/>
        </w:rPr>
        <w:t xml:space="preserve"> a p.č. 160/4 výměře 200 m</w:t>
      </w:r>
      <w:r w:rsidRPr="009E64DA">
        <w:rPr>
          <w:rFonts w:ascii="Times New Roman" w:hAnsi="Times New Roman" w:cs="Times New Roman"/>
          <w:position w:val="5"/>
        </w:rPr>
        <w:t>2</w:t>
      </w:r>
      <w:r w:rsidRPr="009E64DA">
        <w:rPr>
          <w:rFonts w:ascii="Times New Roman" w:hAnsi="Times New Roman" w:cs="Times New Roman"/>
        </w:rPr>
        <w:t>, v k.ú. Bukovany u Sokolova a obci Bukovany, formou darovací smlouvy mezi Karlovarským krajem, zastoupeným Krajskou správou a údržbou silnic Karlovarského kraje, příspěvkovou organizací (jako dárce na straně jedné), a obcí Bukovany, se sídlem Bukovany č.p. 47, Bukovany, PSČ 357 55, IČO 00259276, zastoupenou panem Miroslavem Stropkem, starostou obce (jako obdarovaný na straně druhé), a tím převádí předmětné nemovité věci z vlastnictví Karlovarského kraje do vlastnictví obce Bukovany</w:t>
      </w:r>
    </w:p>
    <w:p w:rsidR="009E64DA" w:rsidRPr="009E64DA" w:rsidRDefault="009E64DA" w:rsidP="009E64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9E64DA" w:rsidRPr="009E64DA" w:rsidRDefault="009E64DA" w:rsidP="009E64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E64DA">
        <w:rPr>
          <w:rFonts w:ascii="Times New Roman" w:hAnsi="Times New Roman" w:cs="Times New Roman"/>
        </w:rPr>
        <w:t>- ukládá Krajské správě a údržbě silnic Karlovarského kraje, příspěvkové organizaci, realizovat kroky k uzavření předmětné darovací smlouvy a pověřuje jí podpisem této smlouvy</w:t>
      </w:r>
    </w:p>
    <w:p w:rsidR="009E64DA" w:rsidRPr="009E64DA" w:rsidRDefault="009E64DA" w:rsidP="009E64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9E64DA" w:rsidRPr="009E64DA" w:rsidRDefault="009E64DA" w:rsidP="009E64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E64DA">
        <w:rPr>
          <w:rFonts w:ascii="Times New Roman" w:hAnsi="Times New Roman" w:cs="Times New Roman"/>
        </w:rPr>
        <w:t>- pověřuje Mgr. Dalibora Blažka, náměstka hejtmana, v souladu s usnesením č. RK 534/05/15 ze dne 25.05.2015, podpisem schvalovací doložky Karlovarského kraje u předmětné darovací smlouvy</w:t>
      </w:r>
    </w:p>
    <w:p w:rsidR="009E64DA" w:rsidRPr="009E64DA" w:rsidRDefault="009E64DA" w:rsidP="009E64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9E64DA" w:rsidRPr="009E64DA" w:rsidRDefault="009E64DA" w:rsidP="009E64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E64DA">
        <w:rPr>
          <w:rFonts w:ascii="Times New Roman" w:hAnsi="Times New Roman" w:cs="Times New Roman"/>
          <w:b/>
          <w:bCs/>
        </w:rPr>
        <w:t>a nahrazení novým textem ve znění:</w:t>
      </w:r>
    </w:p>
    <w:p w:rsidR="009E64DA" w:rsidRPr="009E64DA" w:rsidRDefault="009E64DA" w:rsidP="009E64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9E64DA" w:rsidRPr="009E64DA" w:rsidRDefault="009E64DA" w:rsidP="009E64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E64DA">
        <w:rPr>
          <w:rFonts w:ascii="Times New Roman" w:hAnsi="Times New Roman" w:cs="Times New Roman"/>
        </w:rPr>
        <w:t xml:space="preserve">- schvaluje bezúplatný převod částí pozemku p.č. 160, které byly odděleny geometrickým plánem č. </w:t>
      </w:r>
      <w:r w:rsidRPr="009E64DA">
        <w:rPr>
          <w:rFonts w:ascii="Times New Roman" w:hAnsi="Times New Roman" w:cs="Times New Roman"/>
        </w:rPr>
        <w:lastRenderedPageBreak/>
        <w:t>318-5641/2016 z původního pozemku p.č. 160 a označeny jako pozemky p.č. 160/5 o výměře 75 m</w:t>
      </w:r>
      <w:r w:rsidRPr="009E64DA">
        <w:rPr>
          <w:rFonts w:ascii="Times New Roman" w:hAnsi="Times New Roman" w:cs="Times New Roman"/>
          <w:position w:val="5"/>
        </w:rPr>
        <w:t>2</w:t>
      </w:r>
      <w:r w:rsidRPr="009E64DA">
        <w:rPr>
          <w:rFonts w:ascii="Times New Roman" w:hAnsi="Times New Roman" w:cs="Times New Roman"/>
        </w:rPr>
        <w:t>, p.č. 160/6 o výměře 482 m</w:t>
      </w:r>
      <w:r w:rsidRPr="009E64DA">
        <w:rPr>
          <w:rFonts w:ascii="Times New Roman" w:hAnsi="Times New Roman" w:cs="Times New Roman"/>
          <w:position w:val="5"/>
        </w:rPr>
        <w:t>2</w:t>
      </w:r>
      <w:r w:rsidRPr="009E64DA">
        <w:rPr>
          <w:rFonts w:ascii="Times New Roman" w:hAnsi="Times New Roman" w:cs="Times New Roman"/>
        </w:rPr>
        <w:t>, p.č. 160/7 o výměře 100 m</w:t>
      </w:r>
      <w:r w:rsidRPr="009E64DA">
        <w:rPr>
          <w:rFonts w:ascii="Times New Roman" w:hAnsi="Times New Roman" w:cs="Times New Roman"/>
          <w:position w:val="5"/>
        </w:rPr>
        <w:t>2</w:t>
      </w:r>
      <w:r w:rsidRPr="009E64DA">
        <w:rPr>
          <w:rFonts w:ascii="Times New Roman" w:hAnsi="Times New Roman" w:cs="Times New Roman"/>
        </w:rPr>
        <w:t>, p.č. 160/8 o výměře 274 m</w:t>
      </w:r>
      <w:r w:rsidRPr="009E64DA">
        <w:rPr>
          <w:rFonts w:ascii="Times New Roman" w:hAnsi="Times New Roman" w:cs="Times New Roman"/>
          <w:position w:val="5"/>
        </w:rPr>
        <w:t>2</w:t>
      </w:r>
      <w:r w:rsidRPr="009E64DA">
        <w:rPr>
          <w:rFonts w:ascii="Times New Roman" w:hAnsi="Times New Roman" w:cs="Times New Roman"/>
        </w:rPr>
        <w:t>, p.č. 160/9 o výměře 19 m</w:t>
      </w:r>
      <w:r w:rsidRPr="009E64DA">
        <w:rPr>
          <w:rFonts w:ascii="Times New Roman" w:hAnsi="Times New Roman" w:cs="Times New Roman"/>
          <w:position w:val="5"/>
        </w:rPr>
        <w:t>2</w:t>
      </w:r>
      <w:r w:rsidRPr="009E64DA">
        <w:rPr>
          <w:rFonts w:ascii="Times New Roman" w:hAnsi="Times New Roman" w:cs="Times New Roman"/>
        </w:rPr>
        <w:t>, p.č. 160/10 o výměře 200 m</w:t>
      </w:r>
      <w:r w:rsidRPr="009E64DA">
        <w:rPr>
          <w:rFonts w:ascii="Times New Roman" w:hAnsi="Times New Roman" w:cs="Times New Roman"/>
          <w:position w:val="5"/>
        </w:rPr>
        <w:t>2</w:t>
      </w:r>
      <w:r w:rsidRPr="009E64DA">
        <w:rPr>
          <w:rFonts w:ascii="Times New Roman" w:hAnsi="Times New Roman" w:cs="Times New Roman"/>
        </w:rPr>
        <w:t xml:space="preserve"> a p.č. 160/11 výměře 13 m</w:t>
      </w:r>
      <w:r w:rsidRPr="009E64DA">
        <w:rPr>
          <w:rFonts w:ascii="Times New Roman" w:hAnsi="Times New Roman" w:cs="Times New Roman"/>
          <w:position w:val="5"/>
        </w:rPr>
        <w:t>2</w:t>
      </w:r>
      <w:r w:rsidRPr="009E64DA">
        <w:rPr>
          <w:rFonts w:ascii="Times New Roman" w:hAnsi="Times New Roman" w:cs="Times New Roman"/>
        </w:rPr>
        <w:t>, v k.ú. Bukovany u Sokolova a obci Bukovany konkrétnímu zájemci obci Bukovany, a to formou darovací smlouvy mezi Karlovarským krajem, zastoupeným Krajskou správou a údržbou silnic Karlovarského kraje, příspěvková organizace (jako dárce na straně jedné), a obcí Bukovany, se sídlem Bukovany č.p. 47, Bukovany, PSČ 357 55, IČO 00259276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obce Bukovany</w:t>
      </w:r>
    </w:p>
    <w:p w:rsidR="009E64DA" w:rsidRPr="009E64DA" w:rsidRDefault="009E64DA" w:rsidP="009E64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9E64DA" w:rsidRPr="009E64DA" w:rsidRDefault="009E64DA" w:rsidP="009E64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E64DA">
        <w:rPr>
          <w:rFonts w:ascii="Times New Roman" w:hAnsi="Times New Roman" w:cs="Times New Roman"/>
        </w:rPr>
        <w:t>- ukládá Krajské správě a údržbě silnic Karlovarského kraje, příspěvková organizace, realizovat kroky k uzavření předmětné darovací smlouvy</w:t>
      </w:r>
    </w:p>
    <w:p w:rsidR="009E64DA" w:rsidRPr="009E64DA" w:rsidRDefault="009E64DA" w:rsidP="009E64D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9E64DA" w:rsidRPr="009E64DA" w:rsidRDefault="009E64DA" w:rsidP="009E64DA">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hanging="142"/>
        <w:jc w:val="both"/>
        <w:rPr>
          <w:b/>
          <w:i/>
        </w:rPr>
      </w:pPr>
      <w:r w:rsidRPr="009E64DA">
        <w:rPr>
          <w:rFonts w:ascii="Times New Roman" w:hAnsi="Times New Roman" w:cs="Times New Roman"/>
        </w:rPr>
        <w:t>- zmocňuje Krajskou správu a údržbu silnic Karlovarského kraje, příspěvková organizace, k podpisu předmětné darovací smlouvy</w:t>
      </w:r>
    </w:p>
    <w:p w:rsidR="001C09AD" w:rsidRDefault="001C09AD" w:rsidP="001C09AD">
      <w:pPr>
        <w:widowControl w:val="0"/>
        <w:jc w:val="both"/>
        <w:rPr>
          <w:b/>
        </w:rPr>
      </w:pPr>
    </w:p>
    <w:p w:rsidR="001C09AD" w:rsidRDefault="001C09AD" w:rsidP="001C09AD">
      <w:pPr>
        <w:widowControl w:val="0"/>
        <w:jc w:val="both"/>
        <w:rPr>
          <w:b/>
        </w:rPr>
      </w:pPr>
    </w:p>
    <w:p w:rsidR="001C09AD" w:rsidRPr="00211EF6" w:rsidRDefault="001C09AD" w:rsidP="001C09AD">
      <w:pPr>
        <w:jc w:val="both"/>
        <w:rPr>
          <w:i/>
        </w:rPr>
      </w:pPr>
      <w:r w:rsidRPr="00211EF6">
        <w:rPr>
          <w:b/>
          <w:i/>
          <w:iCs/>
        </w:rPr>
        <w:t xml:space="preserve">Členové výboru hlasovali o bodu č. </w:t>
      </w:r>
      <w:r>
        <w:rPr>
          <w:b/>
          <w:i/>
          <w:iCs/>
        </w:rPr>
        <w:t>11</w:t>
      </w:r>
      <w:r w:rsidRPr="00211EF6">
        <w:rPr>
          <w:b/>
          <w:i/>
          <w:iCs/>
        </w:rPr>
        <w:t xml:space="preserve"> a předložené usnesení tohoto bodu schválili</w:t>
      </w:r>
    </w:p>
    <w:p w:rsidR="001C09AD" w:rsidRPr="00211EF6" w:rsidRDefault="001C09AD" w:rsidP="001C09AD">
      <w:pPr>
        <w:jc w:val="both"/>
        <w:rPr>
          <w:i/>
        </w:rPr>
      </w:pPr>
    </w:p>
    <w:p w:rsidR="001C09AD" w:rsidRPr="001F5356" w:rsidRDefault="001C09AD" w:rsidP="001C09AD">
      <w:pPr>
        <w:jc w:val="both"/>
        <w:rPr>
          <w:i/>
        </w:rPr>
      </w:pPr>
      <w:r w:rsidRPr="00211EF6">
        <w:rPr>
          <w:i/>
        </w:rPr>
        <w:t xml:space="preserve">pro:  </w:t>
      </w:r>
      <w:r w:rsidR="007406D7">
        <w:rPr>
          <w:i/>
        </w:rPr>
        <w:t>9</w:t>
      </w:r>
      <w:r>
        <w:rPr>
          <w:i/>
        </w:rPr>
        <w:t xml:space="preserve">       </w:t>
      </w: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w:t>
      </w:r>
      <w:r>
        <w:rPr>
          <w:i/>
          <w:iCs/>
        </w:rPr>
        <w:t>0</w:t>
      </w:r>
    </w:p>
    <w:p w:rsidR="001C09AD" w:rsidRPr="00211EF6" w:rsidRDefault="001C09AD" w:rsidP="001C09AD">
      <w:pPr>
        <w:jc w:val="both"/>
        <w:rPr>
          <w:i/>
        </w:rPr>
      </w:pPr>
    </w:p>
    <w:p w:rsidR="001C09AD" w:rsidRDefault="001C09AD" w:rsidP="001C09AD">
      <w:pPr>
        <w:widowControl w:val="0"/>
        <w:jc w:val="both"/>
        <w:rPr>
          <w:i/>
        </w:rPr>
      </w:pPr>
      <w:r w:rsidRPr="00211EF6">
        <w:rPr>
          <w:i/>
        </w:rPr>
        <w:t>Schváleno:  ANO</w:t>
      </w:r>
    </w:p>
    <w:p w:rsidR="003A4E4C" w:rsidRDefault="003A4E4C" w:rsidP="00044D89">
      <w:pPr>
        <w:widowControl w:val="0"/>
        <w:jc w:val="both"/>
        <w:rPr>
          <w:iCs/>
          <w:snapToGrid w:val="0"/>
        </w:rPr>
      </w:pPr>
    </w:p>
    <w:p w:rsidR="00A90851" w:rsidRDefault="00A90851" w:rsidP="00044D89">
      <w:pPr>
        <w:widowControl w:val="0"/>
        <w:jc w:val="both"/>
        <w:rPr>
          <w:iCs/>
          <w:snapToGrid w:val="0"/>
        </w:rPr>
      </w:pPr>
    </w:p>
    <w:p w:rsidR="00A90851" w:rsidRPr="001C09AD" w:rsidRDefault="00A90851" w:rsidP="00A90851">
      <w:pPr>
        <w:pStyle w:val="Zkladntext3"/>
        <w:spacing w:after="0"/>
        <w:jc w:val="both"/>
        <w:rPr>
          <w:b/>
          <w:sz w:val="24"/>
          <w:szCs w:val="24"/>
        </w:rPr>
      </w:pPr>
      <w:r w:rsidRPr="001C09AD">
        <w:rPr>
          <w:b/>
          <w:sz w:val="24"/>
          <w:szCs w:val="24"/>
        </w:rPr>
        <w:t xml:space="preserve">12) </w:t>
      </w:r>
      <w:r w:rsidR="001C09AD" w:rsidRPr="001C09AD">
        <w:rPr>
          <w:b/>
          <w:sz w:val="24"/>
          <w:szCs w:val="24"/>
        </w:rPr>
        <w:t>Zrušení smlouvy o uzavření budoucí darovací smlouvy č. 721/BD/2017 (ev. č. KK00035/2018) ze dne 12.01.2018 - bezúplatný převod pozemku p.p.č. 193/3 v k.ú. Pstruží u Merklína z majetku Karlovarského kraje do majetku České republiky s právem hospodařit s majetkem státu pro Povodí Ohře, státní podnik</w:t>
      </w:r>
    </w:p>
    <w:p w:rsidR="00A90851" w:rsidRPr="00211EF6" w:rsidRDefault="00A90851" w:rsidP="00A90851">
      <w:pPr>
        <w:pStyle w:val="Zkladntext3"/>
        <w:spacing w:after="0"/>
        <w:jc w:val="both"/>
        <w:rPr>
          <w:b/>
          <w:bCs/>
          <w:sz w:val="24"/>
          <w:szCs w:val="24"/>
        </w:rPr>
      </w:pPr>
    </w:p>
    <w:p w:rsidR="00A90851" w:rsidRPr="00211EF6" w:rsidRDefault="00A90851" w:rsidP="00A90851">
      <w:pPr>
        <w:pStyle w:val="Zkladntext3"/>
        <w:spacing w:after="0"/>
        <w:jc w:val="both"/>
        <w:rPr>
          <w:i/>
          <w:iCs/>
          <w:sz w:val="24"/>
          <w:szCs w:val="24"/>
        </w:rPr>
      </w:pPr>
      <w:r w:rsidRPr="00211EF6">
        <w:rPr>
          <w:b/>
          <w:bCs/>
          <w:i/>
          <w:iCs/>
          <w:sz w:val="24"/>
          <w:szCs w:val="24"/>
        </w:rPr>
        <w:t xml:space="preserve">usnesení č. </w:t>
      </w:r>
      <w:r w:rsidR="003F3AB7">
        <w:rPr>
          <w:b/>
          <w:bCs/>
          <w:i/>
          <w:iCs/>
          <w:sz w:val="24"/>
          <w:szCs w:val="24"/>
        </w:rPr>
        <w:t>102</w:t>
      </w:r>
      <w:r w:rsidRPr="00211EF6">
        <w:rPr>
          <w:b/>
          <w:bCs/>
          <w:i/>
          <w:iCs/>
          <w:sz w:val="24"/>
          <w:szCs w:val="24"/>
        </w:rPr>
        <w:t>/</w:t>
      </w:r>
      <w:r w:rsidR="003F3AB7">
        <w:rPr>
          <w:b/>
          <w:bCs/>
          <w:i/>
          <w:iCs/>
          <w:sz w:val="24"/>
          <w:szCs w:val="24"/>
        </w:rPr>
        <w:t>11</w:t>
      </w:r>
      <w:r w:rsidRPr="00211EF6">
        <w:rPr>
          <w:b/>
          <w:bCs/>
          <w:i/>
          <w:iCs/>
          <w:sz w:val="24"/>
          <w:szCs w:val="24"/>
        </w:rPr>
        <w:t>/21</w:t>
      </w:r>
    </w:p>
    <w:p w:rsidR="00A90851" w:rsidRPr="00211EF6" w:rsidRDefault="00A90851" w:rsidP="00A90851">
      <w:pPr>
        <w:widowControl w:val="0"/>
        <w:jc w:val="both"/>
        <w:rPr>
          <w:b/>
          <w:iCs/>
          <w:snapToGrid w:val="0"/>
        </w:rPr>
      </w:pPr>
    </w:p>
    <w:p w:rsidR="00A90851" w:rsidRPr="00211EF6" w:rsidRDefault="00A90851" w:rsidP="00A90851">
      <w:pPr>
        <w:widowControl w:val="0"/>
        <w:jc w:val="both"/>
        <w:rPr>
          <w:b/>
          <w:iCs/>
          <w:snapToGrid w:val="0"/>
        </w:rPr>
      </w:pPr>
      <w:r w:rsidRPr="00211EF6">
        <w:rPr>
          <w:b/>
          <w:iCs/>
          <w:snapToGrid w:val="0"/>
        </w:rPr>
        <w:t>Výbor majetkový:</w:t>
      </w:r>
    </w:p>
    <w:p w:rsidR="00A90851" w:rsidRDefault="00A90851" w:rsidP="00A90851">
      <w:pPr>
        <w:widowControl w:val="0"/>
        <w:tabs>
          <w:tab w:val="left" w:pos="-1800"/>
        </w:tabs>
        <w:jc w:val="both"/>
        <w:rPr>
          <w:b/>
          <w:iCs/>
          <w:sz w:val="22"/>
          <w:szCs w:val="22"/>
        </w:rPr>
      </w:pPr>
    </w:p>
    <w:p w:rsidR="009E64DA" w:rsidRPr="009E64DA" w:rsidRDefault="009E64DA" w:rsidP="009E64DA">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9E64DA">
        <w:rPr>
          <w:rFonts w:ascii="Times New Roman" w:hAnsi="Times New Roman" w:cs="Times New Roman"/>
          <w:b/>
        </w:rPr>
        <w:t>souhlasí a doporučuje Zastupitelstvu Karlovarského kraje ke schválení</w:t>
      </w:r>
      <w:r w:rsidRPr="009E64DA">
        <w:rPr>
          <w:rFonts w:ascii="Times New Roman" w:hAnsi="Times New Roman" w:cs="Times New Roman"/>
        </w:rPr>
        <w:t xml:space="preserve"> zrušení smlouvy o uzavření budoucí darovací smlouvy č. 721/BD/2017 (ev. č. KK00035/2018) ze dne 12.01.2018 uzavřené mezi Karlovarským krajem, zastoupeným Krajskou správou a údržbou silnic Karlovarského kraje, příspěvková organizace (jako budoucí dárce na straně jedné), a Povodím Ohře, státní podnik, se sídlem Bezručova 4219, Chomutov, PSČ 430 03, IČO 70889988 (jako budoucí obdarovaný na straně druhé), a to oboustrannou dohodou o ukončení smlouvy o uzavření budoucí darovací smlouvy</w:t>
      </w:r>
    </w:p>
    <w:p w:rsidR="009E64DA" w:rsidRPr="009E64DA" w:rsidRDefault="009E64DA" w:rsidP="009E64DA">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imes New Roman" w:hAnsi="Times New Roman" w:cs="Times New Roman"/>
        </w:rPr>
      </w:pPr>
    </w:p>
    <w:p w:rsidR="009E64DA" w:rsidRPr="009E64DA" w:rsidRDefault="009E64DA" w:rsidP="009E64DA">
      <w:pPr>
        <w:widowControl w:val="0"/>
        <w:numPr>
          <w:ilvl w:val="0"/>
          <w:numId w:val="20"/>
        </w:numPr>
        <w:jc w:val="both"/>
        <w:rPr>
          <w:iCs/>
        </w:rPr>
      </w:pPr>
      <w:r w:rsidRPr="009E64DA">
        <w:rPr>
          <w:b/>
        </w:rPr>
        <w:t>souhlasí a doporučuje Zastupitelstvu Karlovarského kraje ke schválení</w:t>
      </w:r>
      <w:r w:rsidRPr="009E64DA">
        <w:t xml:space="preserve"> znění dohody o ukončení smlouvy o uzavření budoucí darovací smlouvy č. 721/BD/2017 (ev. č. KK00035/2018) ze dne 12.01.2018, dle návrhu</w:t>
      </w:r>
    </w:p>
    <w:p w:rsidR="009E64DA" w:rsidRPr="009E64DA" w:rsidRDefault="009E64DA" w:rsidP="009E64DA">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9E64DA" w:rsidRPr="009E64DA" w:rsidTr="001376C8">
        <w:trPr>
          <w:trHeight w:val="175"/>
        </w:trPr>
        <w:tc>
          <w:tcPr>
            <w:tcW w:w="9214" w:type="dxa"/>
          </w:tcPr>
          <w:p w:rsidR="009E64DA" w:rsidRPr="009E64DA" w:rsidRDefault="009E64DA" w:rsidP="009E64DA">
            <w:pPr>
              <w:widowControl w:val="0"/>
              <w:numPr>
                <w:ilvl w:val="0"/>
                <w:numId w:val="20"/>
              </w:numPr>
              <w:jc w:val="both"/>
              <w:rPr>
                <w:b/>
                <w:iCs/>
                <w:snapToGrid w:val="0"/>
              </w:rPr>
            </w:pPr>
            <w:r w:rsidRPr="009E64DA">
              <w:rPr>
                <w:b/>
              </w:rPr>
              <w:t>souhlasí a doporučuje Zastupitelstvu Karlovarského kraje</w:t>
            </w:r>
            <w:r w:rsidRPr="009E64DA">
              <w:t xml:space="preserve"> uložit Krajské správě a údržbě silnic Karlovarského kraje, příspěvková organizace, realizovat kroky k uzavření dohody o ukončení smlouvy o uzavření budoucí darovací smlouvy č. 721/BD/2017 (ev. č. KK00035/2018) ze dne 12.01.2018</w:t>
            </w:r>
          </w:p>
        </w:tc>
        <w:tc>
          <w:tcPr>
            <w:tcW w:w="6662" w:type="dxa"/>
          </w:tcPr>
          <w:p w:rsidR="009E64DA" w:rsidRPr="009E64DA" w:rsidRDefault="009E64DA" w:rsidP="001376C8">
            <w:pPr>
              <w:widowControl w:val="0"/>
              <w:jc w:val="both"/>
              <w:rPr>
                <w:iCs/>
                <w:snapToGrid w:val="0"/>
              </w:rPr>
            </w:pPr>
          </w:p>
        </w:tc>
      </w:tr>
    </w:tbl>
    <w:p w:rsidR="009E64DA" w:rsidRPr="009E64DA" w:rsidRDefault="009E64DA" w:rsidP="009E64DA">
      <w:pPr>
        <w:widowControl w:val="0"/>
        <w:jc w:val="both"/>
      </w:pPr>
    </w:p>
    <w:p w:rsidR="009E64DA" w:rsidRPr="009E64DA" w:rsidRDefault="009E64DA" w:rsidP="009E64DA">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9E64DA">
        <w:rPr>
          <w:rFonts w:ascii="Times New Roman" w:eastAsia="Times New Roman" w:hAnsi="Times New Roman" w:cs="Times New Roman"/>
          <w:bCs w:val="0"/>
          <w:color w:val="auto"/>
          <w:sz w:val="24"/>
          <w:szCs w:val="24"/>
        </w:rPr>
        <w:t>souhlasí a doporučuje Zastupitelstvu Karlovarského kraje</w:t>
      </w:r>
      <w:r w:rsidRPr="009E64DA">
        <w:rPr>
          <w:rFonts w:ascii="Times New Roman" w:eastAsia="Times New Roman" w:hAnsi="Times New Roman" w:cs="Times New Roman"/>
          <w:b w:val="0"/>
          <w:bCs w:val="0"/>
          <w:color w:val="auto"/>
          <w:sz w:val="24"/>
          <w:szCs w:val="24"/>
        </w:rPr>
        <w:t xml:space="preserve"> zmocnit Krajskou správu a údržbu </w:t>
      </w:r>
      <w:r w:rsidRPr="009E64DA">
        <w:rPr>
          <w:rFonts w:ascii="Times New Roman" w:eastAsia="Times New Roman" w:hAnsi="Times New Roman" w:cs="Times New Roman"/>
          <w:b w:val="0"/>
          <w:bCs w:val="0"/>
          <w:color w:val="auto"/>
          <w:sz w:val="24"/>
          <w:szCs w:val="24"/>
        </w:rPr>
        <w:lastRenderedPageBreak/>
        <w:t>silnic Karlovarského kraje, příspěvková organizace, k podpisu dohody o ukončení smlouvy o uzavření budoucí darovací smlouvy č. 721/BD/2017 (ev. č. KK00035/2018) ze dne 12.01.2018</w:t>
      </w:r>
    </w:p>
    <w:p w:rsidR="00411DD1" w:rsidRDefault="00411DD1" w:rsidP="00044D89">
      <w:pPr>
        <w:widowControl w:val="0"/>
        <w:jc w:val="both"/>
        <w:rPr>
          <w:iCs/>
          <w:snapToGrid w:val="0"/>
        </w:rPr>
      </w:pPr>
    </w:p>
    <w:p w:rsidR="003A4E4C" w:rsidRDefault="003A4E4C" w:rsidP="00044D89">
      <w:pPr>
        <w:widowControl w:val="0"/>
        <w:jc w:val="both"/>
        <w:rPr>
          <w:iCs/>
          <w:snapToGrid w:val="0"/>
        </w:rPr>
      </w:pPr>
    </w:p>
    <w:p w:rsidR="001C09AD" w:rsidRPr="00211EF6" w:rsidRDefault="001C09AD" w:rsidP="001C09AD">
      <w:pPr>
        <w:jc w:val="both"/>
        <w:rPr>
          <w:i/>
        </w:rPr>
      </w:pPr>
      <w:r w:rsidRPr="00211EF6">
        <w:rPr>
          <w:b/>
          <w:i/>
          <w:iCs/>
        </w:rPr>
        <w:t xml:space="preserve">Členové výboru hlasovali o bodu č. </w:t>
      </w:r>
      <w:r>
        <w:rPr>
          <w:b/>
          <w:i/>
          <w:iCs/>
        </w:rPr>
        <w:t>12</w:t>
      </w:r>
      <w:r w:rsidRPr="00211EF6">
        <w:rPr>
          <w:b/>
          <w:i/>
          <w:iCs/>
        </w:rPr>
        <w:t xml:space="preserve"> a předložené usnesení tohoto bodu schválili</w:t>
      </w:r>
    </w:p>
    <w:p w:rsidR="001C09AD" w:rsidRPr="00211EF6" w:rsidRDefault="001C09AD" w:rsidP="001C09AD">
      <w:pPr>
        <w:jc w:val="both"/>
        <w:rPr>
          <w:i/>
        </w:rPr>
      </w:pPr>
    </w:p>
    <w:p w:rsidR="001C09AD" w:rsidRPr="001F5356" w:rsidRDefault="001C09AD" w:rsidP="001C09AD">
      <w:pPr>
        <w:jc w:val="both"/>
        <w:rPr>
          <w:i/>
        </w:rPr>
      </w:pPr>
      <w:r w:rsidRPr="00211EF6">
        <w:rPr>
          <w:i/>
        </w:rPr>
        <w:t xml:space="preserve">pro:  </w:t>
      </w:r>
      <w:r w:rsidR="007406D7">
        <w:rPr>
          <w:i/>
        </w:rPr>
        <w:t>9</w:t>
      </w:r>
      <w:r>
        <w:rPr>
          <w:i/>
        </w:rPr>
        <w:t xml:space="preserve">       </w:t>
      </w: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w:t>
      </w:r>
      <w:r>
        <w:rPr>
          <w:i/>
          <w:iCs/>
        </w:rPr>
        <w:t>0</w:t>
      </w:r>
    </w:p>
    <w:p w:rsidR="001C09AD" w:rsidRPr="00211EF6" w:rsidRDefault="001C09AD" w:rsidP="001C09AD">
      <w:pPr>
        <w:jc w:val="both"/>
        <w:rPr>
          <w:i/>
        </w:rPr>
      </w:pPr>
    </w:p>
    <w:p w:rsidR="001C09AD" w:rsidRDefault="001C09AD" w:rsidP="001C09AD">
      <w:pPr>
        <w:widowControl w:val="0"/>
        <w:jc w:val="both"/>
        <w:rPr>
          <w:i/>
        </w:rPr>
      </w:pPr>
      <w:r w:rsidRPr="00211EF6">
        <w:rPr>
          <w:i/>
        </w:rPr>
        <w:t>Schváleno:  ANO</w:t>
      </w:r>
    </w:p>
    <w:p w:rsidR="003A4E4C" w:rsidRDefault="003A4E4C" w:rsidP="00044D89">
      <w:pPr>
        <w:widowControl w:val="0"/>
        <w:jc w:val="both"/>
        <w:rPr>
          <w:iCs/>
          <w:snapToGrid w:val="0"/>
        </w:rPr>
      </w:pPr>
    </w:p>
    <w:p w:rsidR="003A4E4C" w:rsidRDefault="003A4E4C" w:rsidP="00044D89">
      <w:pPr>
        <w:widowControl w:val="0"/>
        <w:jc w:val="both"/>
        <w:rPr>
          <w:iCs/>
          <w:snapToGrid w:val="0"/>
        </w:rPr>
      </w:pPr>
    </w:p>
    <w:p w:rsidR="00922F23" w:rsidRPr="001C09AD" w:rsidRDefault="00922F23" w:rsidP="00922F23">
      <w:pPr>
        <w:pStyle w:val="Zkladntext3"/>
        <w:spacing w:after="0"/>
        <w:jc w:val="both"/>
        <w:rPr>
          <w:b/>
          <w:bCs/>
          <w:sz w:val="24"/>
          <w:szCs w:val="24"/>
        </w:rPr>
      </w:pPr>
      <w:r w:rsidRPr="001C09AD">
        <w:rPr>
          <w:b/>
          <w:iCs/>
          <w:sz w:val="24"/>
          <w:szCs w:val="24"/>
        </w:rPr>
        <w:t xml:space="preserve">13) </w:t>
      </w:r>
      <w:r w:rsidR="001C09AD" w:rsidRPr="001C09AD">
        <w:rPr>
          <w:b/>
          <w:sz w:val="24"/>
          <w:szCs w:val="24"/>
        </w:rPr>
        <w:t>Zrušení usnesení č. ZK 245/09/20 ze dne 14.09.2020 - úplatné nabytí nemovité věci z vlastnictví fyzických osob do vlastnictví Karlovarského kraje - část pozemku p.p.č. 21 v k.ú. Doubrava u Lipové</w:t>
      </w:r>
    </w:p>
    <w:p w:rsidR="00922F23" w:rsidRPr="00211EF6" w:rsidRDefault="00922F23" w:rsidP="00922F23">
      <w:pPr>
        <w:pStyle w:val="Zkladntext3"/>
        <w:spacing w:after="0"/>
        <w:jc w:val="both"/>
        <w:rPr>
          <w:b/>
          <w:bCs/>
          <w:sz w:val="24"/>
          <w:szCs w:val="24"/>
        </w:rPr>
      </w:pPr>
    </w:p>
    <w:p w:rsidR="00922F23" w:rsidRPr="00211EF6" w:rsidRDefault="00922F23" w:rsidP="00922F23">
      <w:pPr>
        <w:pStyle w:val="Zkladntext3"/>
        <w:spacing w:after="0"/>
        <w:jc w:val="both"/>
        <w:rPr>
          <w:i/>
          <w:iCs/>
          <w:sz w:val="24"/>
          <w:szCs w:val="24"/>
        </w:rPr>
      </w:pPr>
      <w:r w:rsidRPr="00211EF6">
        <w:rPr>
          <w:b/>
          <w:bCs/>
          <w:i/>
          <w:iCs/>
          <w:sz w:val="24"/>
          <w:szCs w:val="24"/>
        </w:rPr>
        <w:t xml:space="preserve">usnesení č. </w:t>
      </w:r>
      <w:r w:rsidR="003F3AB7">
        <w:rPr>
          <w:b/>
          <w:bCs/>
          <w:i/>
          <w:iCs/>
          <w:sz w:val="24"/>
          <w:szCs w:val="24"/>
        </w:rPr>
        <w:t>103</w:t>
      </w:r>
      <w:r w:rsidR="007C279D" w:rsidRPr="00211EF6">
        <w:rPr>
          <w:b/>
          <w:bCs/>
          <w:i/>
          <w:iCs/>
          <w:sz w:val="24"/>
          <w:szCs w:val="24"/>
        </w:rPr>
        <w:t>/</w:t>
      </w:r>
      <w:r w:rsidR="003F3AB7">
        <w:rPr>
          <w:b/>
          <w:bCs/>
          <w:i/>
          <w:iCs/>
          <w:sz w:val="24"/>
          <w:szCs w:val="24"/>
        </w:rPr>
        <w:t>11</w:t>
      </w:r>
      <w:r w:rsidRPr="00211EF6">
        <w:rPr>
          <w:b/>
          <w:bCs/>
          <w:i/>
          <w:iCs/>
          <w:sz w:val="24"/>
          <w:szCs w:val="24"/>
        </w:rPr>
        <w:t>/2</w:t>
      </w:r>
      <w:r w:rsidR="00211EF6" w:rsidRPr="00211EF6">
        <w:rPr>
          <w:b/>
          <w:bCs/>
          <w:i/>
          <w:iCs/>
          <w:sz w:val="24"/>
          <w:szCs w:val="24"/>
        </w:rPr>
        <w:t>1</w:t>
      </w:r>
    </w:p>
    <w:p w:rsidR="008F76EF" w:rsidRPr="00211EF6" w:rsidRDefault="008F76EF" w:rsidP="008F76EF">
      <w:pPr>
        <w:widowControl w:val="0"/>
        <w:jc w:val="both"/>
        <w:rPr>
          <w:b/>
          <w:iCs/>
          <w:snapToGrid w:val="0"/>
        </w:rPr>
      </w:pPr>
    </w:p>
    <w:p w:rsidR="008F76EF" w:rsidRPr="00211EF6" w:rsidRDefault="008F76EF" w:rsidP="008F76EF">
      <w:pPr>
        <w:widowControl w:val="0"/>
        <w:jc w:val="both"/>
        <w:rPr>
          <w:b/>
          <w:iCs/>
          <w:snapToGrid w:val="0"/>
        </w:rPr>
      </w:pPr>
      <w:r w:rsidRPr="00211EF6">
        <w:rPr>
          <w:b/>
          <w:iCs/>
          <w:snapToGrid w:val="0"/>
        </w:rPr>
        <w:t>Výbor majetkový:</w:t>
      </w:r>
    </w:p>
    <w:p w:rsidR="008F76EF" w:rsidRPr="009E64DA" w:rsidRDefault="008F76EF" w:rsidP="008F76EF">
      <w:pPr>
        <w:widowControl w:val="0"/>
        <w:jc w:val="both"/>
        <w:rPr>
          <w:b/>
          <w:u w:val="single"/>
        </w:rPr>
      </w:pPr>
    </w:p>
    <w:p w:rsidR="009E64DA" w:rsidRPr="009E64DA" w:rsidRDefault="009E64DA" w:rsidP="009E64DA">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9E64DA">
        <w:rPr>
          <w:rFonts w:ascii="Times New Roman" w:hAnsi="Times New Roman" w:cs="Times New Roman"/>
          <w:b/>
        </w:rPr>
        <w:t>souhlasí a doporučuje Zastupitelstvu Karlovarského kraje ke schválení</w:t>
      </w:r>
      <w:r w:rsidRPr="009E64DA">
        <w:rPr>
          <w:rFonts w:ascii="Times New Roman" w:hAnsi="Times New Roman" w:cs="Times New Roman"/>
        </w:rPr>
        <w:t xml:space="preserve"> </w:t>
      </w:r>
    </w:p>
    <w:p w:rsidR="009E64DA" w:rsidRPr="009E64DA" w:rsidRDefault="009E64DA" w:rsidP="009E64DA">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imes New Roman" w:hAnsi="Times New Roman" w:cs="Times New Roman"/>
        </w:rPr>
      </w:pPr>
    </w:p>
    <w:p w:rsidR="009E64DA" w:rsidRPr="009E64DA" w:rsidRDefault="009E64DA" w:rsidP="009E64DA">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imes New Roman" w:hAnsi="Times New Roman" w:cs="Times New Roman"/>
        </w:rPr>
      </w:pPr>
      <w:r w:rsidRPr="009E64DA">
        <w:rPr>
          <w:rFonts w:ascii="Times New Roman" w:hAnsi="Times New Roman" w:cs="Times New Roman"/>
          <w:b/>
          <w:bCs/>
        </w:rPr>
        <w:t xml:space="preserve">    zrušení usnesení č. ZK 245/09/20 ze dne 14.09.2020</w:t>
      </w:r>
    </w:p>
    <w:p w:rsidR="003A4E4C" w:rsidRDefault="003A4E4C" w:rsidP="00211EF6">
      <w:pPr>
        <w:widowControl w:val="0"/>
        <w:jc w:val="both"/>
        <w:rPr>
          <w:noProof/>
        </w:rPr>
      </w:pPr>
    </w:p>
    <w:p w:rsidR="003A4E4C" w:rsidRDefault="003A4E4C" w:rsidP="00211EF6">
      <w:pPr>
        <w:widowControl w:val="0"/>
        <w:jc w:val="both"/>
        <w:rPr>
          <w:noProof/>
        </w:rPr>
      </w:pPr>
    </w:p>
    <w:p w:rsidR="00B81FCF" w:rsidRPr="00211EF6" w:rsidRDefault="00B81FCF" w:rsidP="00B81FCF">
      <w:pPr>
        <w:jc w:val="both"/>
        <w:rPr>
          <w:i/>
        </w:rPr>
      </w:pPr>
      <w:r w:rsidRPr="00211EF6">
        <w:rPr>
          <w:b/>
          <w:i/>
          <w:iCs/>
        </w:rPr>
        <w:t xml:space="preserve">Členové výboru hlasovali o bodu č. </w:t>
      </w:r>
      <w:r>
        <w:rPr>
          <w:b/>
          <w:i/>
          <w:iCs/>
        </w:rPr>
        <w:t>13</w:t>
      </w:r>
      <w:r w:rsidRPr="00211EF6">
        <w:rPr>
          <w:b/>
          <w:i/>
          <w:iCs/>
        </w:rPr>
        <w:t xml:space="preserve"> a předložené usnesení tohoto bodu schválili</w:t>
      </w:r>
    </w:p>
    <w:p w:rsidR="00B81FCF" w:rsidRPr="00211EF6" w:rsidRDefault="00B81FCF" w:rsidP="00B81FCF">
      <w:pPr>
        <w:jc w:val="both"/>
        <w:rPr>
          <w:i/>
        </w:rPr>
      </w:pPr>
    </w:p>
    <w:p w:rsidR="00B81FCF" w:rsidRPr="001F5356" w:rsidRDefault="00B81FCF" w:rsidP="00B81FCF">
      <w:pPr>
        <w:jc w:val="both"/>
        <w:rPr>
          <w:i/>
        </w:rPr>
      </w:pPr>
      <w:r w:rsidRPr="00211EF6">
        <w:rPr>
          <w:i/>
        </w:rPr>
        <w:t xml:space="preserve">pro:  </w:t>
      </w:r>
      <w:r w:rsidR="007406D7">
        <w:rPr>
          <w:i/>
        </w:rPr>
        <w:t>9</w:t>
      </w:r>
      <w:r>
        <w:rPr>
          <w:i/>
        </w:rPr>
        <w:t xml:space="preserve">       </w:t>
      </w: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w:t>
      </w:r>
      <w:r>
        <w:rPr>
          <w:i/>
          <w:iCs/>
        </w:rPr>
        <w:t>0</w:t>
      </w:r>
    </w:p>
    <w:p w:rsidR="00B81FCF" w:rsidRPr="00211EF6" w:rsidRDefault="00B81FCF" w:rsidP="00B81FCF">
      <w:pPr>
        <w:jc w:val="both"/>
        <w:rPr>
          <w:i/>
        </w:rPr>
      </w:pPr>
    </w:p>
    <w:p w:rsidR="00B81FCF" w:rsidRDefault="00B81FCF" w:rsidP="00B81FCF">
      <w:pPr>
        <w:widowControl w:val="0"/>
        <w:jc w:val="both"/>
        <w:rPr>
          <w:i/>
        </w:rPr>
      </w:pPr>
      <w:r w:rsidRPr="00211EF6">
        <w:rPr>
          <w:i/>
        </w:rPr>
        <w:t>Schváleno:  ANO</w:t>
      </w:r>
    </w:p>
    <w:p w:rsidR="0071214E" w:rsidRDefault="0071214E" w:rsidP="00B81FCF">
      <w:pPr>
        <w:widowControl w:val="0"/>
        <w:jc w:val="both"/>
        <w:rPr>
          <w:i/>
        </w:rPr>
      </w:pPr>
    </w:p>
    <w:p w:rsidR="0071214E" w:rsidRDefault="0071214E" w:rsidP="00B81FCF">
      <w:pPr>
        <w:widowControl w:val="0"/>
        <w:jc w:val="both"/>
        <w:rPr>
          <w:i/>
        </w:rPr>
      </w:pPr>
    </w:p>
    <w:p w:rsidR="00394323" w:rsidRPr="00211EF6" w:rsidRDefault="00394323" w:rsidP="00394323">
      <w:pPr>
        <w:pStyle w:val="Zkladntext3"/>
        <w:spacing w:after="0"/>
        <w:jc w:val="both"/>
        <w:rPr>
          <w:b/>
          <w:bCs/>
          <w:sz w:val="24"/>
          <w:szCs w:val="24"/>
        </w:rPr>
      </w:pPr>
      <w:r w:rsidRPr="00211EF6">
        <w:rPr>
          <w:b/>
          <w:iCs/>
          <w:sz w:val="24"/>
          <w:szCs w:val="24"/>
        </w:rPr>
        <w:t>1</w:t>
      </w:r>
      <w:r>
        <w:rPr>
          <w:b/>
          <w:iCs/>
          <w:sz w:val="24"/>
          <w:szCs w:val="24"/>
        </w:rPr>
        <w:t>4</w:t>
      </w:r>
      <w:r w:rsidRPr="000E6572">
        <w:rPr>
          <w:b/>
          <w:iCs/>
          <w:sz w:val="24"/>
          <w:szCs w:val="24"/>
        </w:rPr>
        <w:t xml:space="preserve">) </w:t>
      </w:r>
      <w:r w:rsidR="003F3AB7" w:rsidRPr="003F3AB7">
        <w:rPr>
          <w:b/>
          <w:sz w:val="24"/>
          <w:szCs w:val="24"/>
        </w:rPr>
        <w:t>Odstoupení od smlouvy o uzavření budoucí smlouvy darovací č. 84/BD/2011 (ev.č. 449/2011) ze dne 25.08.2011 - bezúplatné nabytí nemovité věci z vlastnictví fyzických osob do vlastnictví Karlovarského kraje - část pozemku st.p.č. 55/1 v k.ú. Radošov u Kyselky</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E151A1">
        <w:rPr>
          <w:b/>
          <w:bCs/>
          <w:i/>
          <w:iCs/>
          <w:sz w:val="24"/>
          <w:szCs w:val="24"/>
        </w:rPr>
        <w:t>104</w:t>
      </w:r>
      <w:r w:rsidRPr="00211EF6">
        <w:rPr>
          <w:b/>
          <w:bCs/>
          <w:i/>
          <w:iCs/>
          <w:sz w:val="24"/>
          <w:szCs w:val="24"/>
        </w:rPr>
        <w:t>/</w:t>
      </w:r>
      <w:r w:rsidR="00E151A1">
        <w:rPr>
          <w:b/>
          <w:bCs/>
          <w:i/>
          <w:iCs/>
          <w:sz w:val="24"/>
          <w:szCs w:val="24"/>
        </w:rPr>
        <w:t>11</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Default="00394323" w:rsidP="00394323">
      <w:pPr>
        <w:widowControl w:val="0"/>
        <w:jc w:val="both"/>
        <w:rPr>
          <w:b/>
          <w:u w:val="single"/>
        </w:rPr>
      </w:pPr>
    </w:p>
    <w:p w:rsidR="009E64DA" w:rsidRPr="009E64DA" w:rsidRDefault="009E64DA" w:rsidP="009E64DA">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9E64DA">
        <w:rPr>
          <w:rFonts w:ascii="Times New Roman" w:hAnsi="Times New Roman" w:cs="Times New Roman"/>
          <w:b/>
        </w:rPr>
        <w:t>souhlasí a doporučuje Zastupitelstvu Karlovarského kraje ke schválení</w:t>
      </w:r>
      <w:r w:rsidRPr="009E64DA">
        <w:rPr>
          <w:rFonts w:ascii="Times New Roman" w:hAnsi="Times New Roman" w:cs="Times New Roman"/>
        </w:rPr>
        <w:t xml:space="preserve"> odstoupení od smlouvy o uzavření budoucí smlouvy darovací č. 84/BD/2011 (ev.č. 449/2011) ze dne 25.08.2011 uzavřené mezi panem </w:t>
      </w:r>
      <w:r w:rsidR="002C58DE">
        <w:rPr>
          <w:rFonts w:ascii="Times New Roman" w:hAnsi="Times New Roman" w:cs="Times New Roman"/>
        </w:rPr>
        <w:t>XXXXXXXX XXXXXX</w:t>
      </w:r>
      <w:r w:rsidRPr="009E64DA">
        <w:rPr>
          <w:rFonts w:ascii="Times New Roman" w:hAnsi="Times New Roman" w:cs="Times New Roman"/>
        </w:rPr>
        <w:t xml:space="preserve"> a paní </w:t>
      </w:r>
      <w:r w:rsidR="002C58DE">
        <w:rPr>
          <w:rFonts w:ascii="Times New Roman" w:hAnsi="Times New Roman" w:cs="Times New Roman"/>
        </w:rPr>
        <w:t>XXXXX XXXXXXXX</w:t>
      </w:r>
      <w:r w:rsidRPr="009E64DA">
        <w:rPr>
          <w:rFonts w:ascii="Times New Roman" w:hAnsi="Times New Roman" w:cs="Times New Roman"/>
        </w:rPr>
        <w:t xml:space="preserve">, oba trvale bytem </w:t>
      </w:r>
      <w:r w:rsidR="002C58DE">
        <w:rPr>
          <w:rFonts w:ascii="Times New Roman" w:hAnsi="Times New Roman" w:cs="Times New Roman"/>
        </w:rPr>
        <w:t>XXXXX XXX XX XXXXXXXXX</w:t>
      </w:r>
      <w:r w:rsidRPr="009E64DA">
        <w:rPr>
          <w:rFonts w:ascii="Times New Roman" w:hAnsi="Times New Roman" w:cs="Times New Roman"/>
        </w:rPr>
        <w:t xml:space="preserve"> (jako budoucí dárci na straně jedné), a Karlovarským krajem, zastoupeným Krajskou správou a údržbou silnic Karlovarského kraje, příspěvková organizace (jako budoucí obdarovaný na straně druhé), závazek založený uvedenou smlouvou se tak od počátku zrušuje a strany již nejsou uvedenou smlouvou vázány</w:t>
      </w:r>
    </w:p>
    <w:p w:rsidR="009E64DA" w:rsidRPr="009E64DA" w:rsidRDefault="009E64DA" w:rsidP="009E64DA">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9E64DA" w:rsidRPr="009E64DA" w:rsidTr="001376C8">
        <w:trPr>
          <w:trHeight w:val="175"/>
        </w:trPr>
        <w:tc>
          <w:tcPr>
            <w:tcW w:w="9214" w:type="dxa"/>
          </w:tcPr>
          <w:p w:rsidR="009E64DA" w:rsidRPr="009E64DA" w:rsidRDefault="009E64DA" w:rsidP="009E64DA">
            <w:pPr>
              <w:widowControl w:val="0"/>
              <w:numPr>
                <w:ilvl w:val="0"/>
                <w:numId w:val="20"/>
              </w:numPr>
              <w:jc w:val="both"/>
              <w:rPr>
                <w:b/>
                <w:iCs/>
                <w:snapToGrid w:val="0"/>
              </w:rPr>
            </w:pPr>
            <w:r w:rsidRPr="009E64DA">
              <w:rPr>
                <w:b/>
              </w:rPr>
              <w:t>souhlasí a doporučuje Zastupitelstvu Karlovarského kraje</w:t>
            </w:r>
            <w:r w:rsidRPr="009E64DA">
              <w:t xml:space="preserve"> uložit Krajské správě a údržbě silnic Karlovarského kraje, příspěvková organizace, realizovat kroky k odstoupení od smlouvy o uzavření budoucí smlouvy darovací č. 84/BD/2011 (ev.č. 449/2011) ze dne 25.08.2011</w:t>
            </w:r>
          </w:p>
        </w:tc>
        <w:tc>
          <w:tcPr>
            <w:tcW w:w="6662" w:type="dxa"/>
          </w:tcPr>
          <w:p w:rsidR="009E64DA" w:rsidRPr="009E64DA" w:rsidRDefault="009E64DA" w:rsidP="001376C8">
            <w:pPr>
              <w:widowControl w:val="0"/>
              <w:jc w:val="both"/>
              <w:rPr>
                <w:iCs/>
                <w:snapToGrid w:val="0"/>
              </w:rPr>
            </w:pPr>
          </w:p>
        </w:tc>
      </w:tr>
    </w:tbl>
    <w:p w:rsidR="009E64DA" w:rsidRPr="009E64DA" w:rsidRDefault="009E64DA" w:rsidP="009E64DA">
      <w:pPr>
        <w:widowControl w:val="0"/>
        <w:jc w:val="both"/>
      </w:pPr>
    </w:p>
    <w:p w:rsidR="009E64DA" w:rsidRPr="009E64DA" w:rsidRDefault="009E64DA" w:rsidP="009E64DA">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9E64DA">
        <w:rPr>
          <w:rFonts w:ascii="Times New Roman" w:eastAsia="Times New Roman" w:hAnsi="Times New Roman" w:cs="Times New Roman"/>
          <w:bCs w:val="0"/>
          <w:color w:val="auto"/>
          <w:sz w:val="24"/>
          <w:szCs w:val="24"/>
        </w:rPr>
        <w:lastRenderedPageBreak/>
        <w:t>souhlasí a doporučuje Zastupitelstvu Karlovarského kraje</w:t>
      </w:r>
      <w:r w:rsidRPr="009E64DA">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odstoupení od smlouvy o uzavření budoucí smlouvy darovací ev.č. 84/BD/2011 (ev.č. 449/2011) ze dne 25.08.2011</w:t>
      </w:r>
    </w:p>
    <w:p w:rsidR="005B701B" w:rsidRDefault="005B701B" w:rsidP="00394323">
      <w:pPr>
        <w:widowControl w:val="0"/>
        <w:jc w:val="both"/>
        <w:rPr>
          <w:b/>
          <w:u w:val="single"/>
        </w:rPr>
      </w:pPr>
    </w:p>
    <w:p w:rsidR="00886C69" w:rsidRDefault="00886C69" w:rsidP="00B81FCF">
      <w:pPr>
        <w:jc w:val="both"/>
        <w:rPr>
          <w:b/>
          <w:i/>
          <w:iCs/>
        </w:rPr>
      </w:pPr>
    </w:p>
    <w:p w:rsidR="00B81FCF" w:rsidRPr="00211EF6" w:rsidRDefault="00B81FCF" w:rsidP="00B81FCF">
      <w:pPr>
        <w:jc w:val="both"/>
        <w:rPr>
          <w:i/>
        </w:rPr>
      </w:pPr>
      <w:r w:rsidRPr="00211EF6">
        <w:rPr>
          <w:b/>
          <w:i/>
          <w:iCs/>
        </w:rPr>
        <w:t xml:space="preserve">Členové výboru hlasovali o bodu č. </w:t>
      </w:r>
      <w:r>
        <w:rPr>
          <w:b/>
          <w:i/>
          <w:iCs/>
        </w:rPr>
        <w:t>14</w:t>
      </w:r>
      <w:r w:rsidRPr="00211EF6">
        <w:rPr>
          <w:b/>
          <w:i/>
          <w:iCs/>
        </w:rPr>
        <w:t xml:space="preserve"> a předložené usnesení tohoto bodu schválili</w:t>
      </w:r>
    </w:p>
    <w:p w:rsidR="00B81FCF" w:rsidRPr="00211EF6" w:rsidRDefault="00B81FCF" w:rsidP="00B81FCF">
      <w:pPr>
        <w:jc w:val="both"/>
        <w:rPr>
          <w:i/>
        </w:rPr>
      </w:pPr>
    </w:p>
    <w:p w:rsidR="00B81FCF" w:rsidRPr="001F5356" w:rsidRDefault="00B81FCF" w:rsidP="00B81FCF">
      <w:pPr>
        <w:jc w:val="both"/>
        <w:rPr>
          <w:i/>
        </w:rPr>
      </w:pPr>
      <w:r w:rsidRPr="00211EF6">
        <w:rPr>
          <w:i/>
        </w:rPr>
        <w:t xml:space="preserve">pro:  </w:t>
      </w:r>
      <w:r w:rsidR="007406D7">
        <w:rPr>
          <w:i/>
        </w:rPr>
        <w:t>9</w:t>
      </w:r>
      <w:r>
        <w:rPr>
          <w:i/>
        </w:rPr>
        <w:t xml:space="preserve">       </w:t>
      </w: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w:t>
      </w:r>
      <w:r>
        <w:rPr>
          <w:i/>
          <w:iCs/>
        </w:rPr>
        <w:t>0</w:t>
      </w:r>
    </w:p>
    <w:p w:rsidR="00B81FCF" w:rsidRPr="00211EF6" w:rsidRDefault="00B81FCF" w:rsidP="00B81FCF">
      <w:pPr>
        <w:jc w:val="both"/>
        <w:rPr>
          <w:i/>
        </w:rPr>
      </w:pPr>
    </w:p>
    <w:p w:rsidR="00B81FCF" w:rsidRDefault="00B81FCF" w:rsidP="00B81FCF">
      <w:pPr>
        <w:widowControl w:val="0"/>
        <w:jc w:val="both"/>
        <w:rPr>
          <w:i/>
        </w:rPr>
      </w:pPr>
      <w:r w:rsidRPr="00211EF6">
        <w:rPr>
          <w:i/>
        </w:rPr>
        <w:t>Schváleno:  ANO</w:t>
      </w:r>
    </w:p>
    <w:p w:rsidR="003E1EED" w:rsidRPr="00211EF6" w:rsidRDefault="003E1EED" w:rsidP="003E1EED">
      <w:pPr>
        <w:widowControl w:val="0"/>
        <w:jc w:val="both"/>
        <w:rPr>
          <w:noProof/>
        </w:rPr>
      </w:pPr>
    </w:p>
    <w:p w:rsidR="003E1EED" w:rsidRDefault="003E1EED" w:rsidP="00922F23">
      <w:pPr>
        <w:widowControl w:val="0"/>
        <w:jc w:val="both"/>
        <w:rPr>
          <w:b/>
          <w:u w:val="single"/>
        </w:rPr>
      </w:pPr>
    </w:p>
    <w:p w:rsidR="00394323" w:rsidRPr="000E6572" w:rsidRDefault="00394323" w:rsidP="00394323">
      <w:pPr>
        <w:pStyle w:val="Zkladntext3"/>
        <w:spacing w:after="0"/>
        <w:jc w:val="both"/>
        <w:rPr>
          <w:b/>
          <w:bCs/>
          <w:sz w:val="24"/>
          <w:szCs w:val="24"/>
        </w:rPr>
      </w:pPr>
      <w:r w:rsidRPr="000E6572">
        <w:rPr>
          <w:b/>
          <w:iCs/>
          <w:sz w:val="24"/>
          <w:szCs w:val="24"/>
        </w:rPr>
        <w:t xml:space="preserve">15) </w:t>
      </w:r>
      <w:r w:rsidR="003F3AB7" w:rsidRPr="003F3AB7">
        <w:rPr>
          <w:b/>
          <w:sz w:val="24"/>
          <w:szCs w:val="24"/>
        </w:rPr>
        <w:t>Smlouva o budoucí kupní smlouvě - záměr kraje prodat nemovitou věc z majetku Karlovarského kraje do majetku společnosti ČEZ Distribuce, a. s. - část pozemku parc. č. 434/1 v k.ú. Sokolov</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E151A1">
        <w:rPr>
          <w:b/>
          <w:bCs/>
          <w:i/>
          <w:iCs/>
          <w:sz w:val="24"/>
          <w:szCs w:val="24"/>
        </w:rPr>
        <w:t>105</w:t>
      </w:r>
      <w:r w:rsidRPr="00211EF6">
        <w:rPr>
          <w:b/>
          <w:bCs/>
          <w:i/>
          <w:iCs/>
          <w:sz w:val="24"/>
          <w:szCs w:val="24"/>
        </w:rPr>
        <w:t>/</w:t>
      </w:r>
      <w:r w:rsidR="00E151A1">
        <w:rPr>
          <w:b/>
          <w:bCs/>
          <w:i/>
          <w:iCs/>
          <w:sz w:val="24"/>
          <w:szCs w:val="24"/>
        </w:rPr>
        <w:t>11</w:t>
      </w:r>
      <w:r w:rsidRPr="00211EF6">
        <w:rPr>
          <w:b/>
          <w:bCs/>
          <w:i/>
          <w:iCs/>
          <w:sz w:val="24"/>
          <w:szCs w:val="24"/>
        </w:rPr>
        <w:t>/21</w:t>
      </w:r>
    </w:p>
    <w:p w:rsidR="00394323" w:rsidRPr="00211EF6" w:rsidRDefault="00394323" w:rsidP="00394323">
      <w:pPr>
        <w:widowControl w:val="0"/>
        <w:jc w:val="both"/>
        <w:rPr>
          <w:b/>
          <w:iCs/>
          <w:snapToGrid w:val="0"/>
        </w:rPr>
      </w:pPr>
    </w:p>
    <w:p w:rsidR="00394323" w:rsidRDefault="00394323" w:rsidP="00394323">
      <w:pPr>
        <w:widowControl w:val="0"/>
        <w:jc w:val="both"/>
        <w:rPr>
          <w:b/>
          <w:iCs/>
          <w:snapToGrid w:val="0"/>
        </w:rPr>
      </w:pPr>
      <w:r w:rsidRPr="00211EF6">
        <w:rPr>
          <w:b/>
          <w:iCs/>
          <w:snapToGrid w:val="0"/>
        </w:rPr>
        <w:t>Výbor majetkový:</w:t>
      </w:r>
    </w:p>
    <w:p w:rsidR="003E1EED" w:rsidRDefault="003E1EED" w:rsidP="00394323">
      <w:pPr>
        <w:widowControl w:val="0"/>
        <w:jc w:val="both"/>
        <w:rPr>
          <w:b/>
          <w:iCs/>
          <w:snapToGrid w:val="0"/>
        </w:rPr>
      </w:pPr>
    </w:p>
    <w:p w:rsidR="00083911" w:rsidRPr="00083911" w:rsidRDefault="00083911" w:rsidP="00083911">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083911">
        <w:rPr>
          <w:rFonts w:ascii="Times New Roman" w:hAnsi="Times New Roman" w:cs="Times New Roman"/>
          <w:b/>
        </w:rPr>
        <w:t>souhlasí a doporučuje Zastupitelstvu Karlovarského kraje ke schválení</w:t>
      </w:r>
      <w:r w:rsidRPr="00083911">
        <w:rPr>
          <w:rFonts w:ascii="Times New Roman" w:hAnsi="Times New Roman" w:cs="Times New Roman"/>
        </w:rPr>
        <w:t xml:space="preserve"> prodej části pozemku parc. č. 434/1 o výměře cca 30 m</w:t>
      </w:r>
      <w:r w:rsidRPr="00083911">
        <w:rPr>
          <w:rFonts w:ascii="Times New Roman" w:hAnsi="Times New Roman" w:cs="Times New Roman"/>
          <w:position w:val="5"/>
        </w:rPr>
        <w:t>2</w:t>
      </w:r>
      <w:r w:rsidRPr="00083911">
        <w:rPr>
          <w:rFonts w:ascii="Times New Roman" w:hAnsi="Times New Roman" w:cs="Times New Roman"/>
        </w:rPr>
        <w:t xml:space="preserve"> v k.ú. Sokolov konkrétnímu zájemci společnosti ČEZ Distribuce, a. s., a to formou smlouvy o budoucí kupní smlouvě mezi Karlovarským krajem, zastoupeným Střední školou živnostenskou Sokolov, příspěvková organizace, se sídlem Žákovská 716, 356 01  Sokolov, IČO: 75059151 (jako budoucí prodávající na straně jedné) a společností ČEZ Distribuce, a. s., se sídlem Děčín, Děčín IV-Podmokly, Teplická 874/8, PSČ 405 02, IČO: 24729035 (jako budoucí kupující na straně druhé), jejímž předmětem plnění bude závazek k úplatnému převodu předmětné části pozemku, za dohodnutou kupní cenu, která bude stanovena znaleckým posudkem, vypracovaným znalcem z oboru oceňování nemovitostí, dle zákona č. 151/1997 Sb. v platném znění, vyhotoveného na náklady budoucího kupujícího, a tím převést předmětné nemovité věci z vlastnictví Karlovarského kraje do vlastnictví společnosti ČEZ Distribuce, a. s.</w:t>
      </w:r>
    </w:p>
    <w:p w:rsidR="00083911" w:rsidRPr="00083911" w:rsidRDefault="00083911" w:rsidP="00083911">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083911" w:rsidRPr="00083911" w:rsidTr="001376C8">
        <w:trPr>
          <w:trHeight w:val="175"/>
        </w:trPr>
        <w:tc>
          <w:tcPr>
            <w:tcW w:w="9214" w:type="dxa"/>
          </w:tcPr>
          <w:p w:rsidR="00083911" w:rsidRPr="00083911" w:rsidRDefault="00083911" w:rsidP="00083911">
            <w:pPr>
              <w:widowControl w:val="0"/>
              <w:numPr>
                <w:ilvl w:val="0"/>
                <w:numId w:val="20"/>
              </w:numPr>
              <w:jc w:val="both"/>
              <w:rPr>
                <w:b/>
                <w:iCs/>
                <w:snapToGrid w:val="0"/>
              </w:rPr>
            </w:pPr>
            <w:r w:rsidRPr="00083911">
              <w:rPr>
                <w:b/>
              </w:rPr>
              <w:t>souhlasí a doporučuje Zastupitelstvu Karlovarského kraje</w:t>
            </w:r>
            <w:r w:rsidRPr="00083911">
              <w:t xml:space="preserve"> uložit Střední škole živnostenské Sokolov, příspěvková organizace, realizovat kroky k uzavření předmětné smlouvy o budoucí kupní smlouvě</w:t>
            </w:r>
          </w:p>
        </w:tc>
        <w:tc>
          <w:tcPr>
            <w:tcW w:w="6662" w:type="dxa"/>
          </w:tcPr>
          <w:p w:rsidR="00083911" w:rsidRPr="00083911" w:rsidRDefault="00083911" w:rsidP="001376C8">
            <w:pPr>
              <w:widowControl w:val="0"/>
              <w:jc w:val="both"/>
              <w:rPr>
                <w:iCs/>
                <w:snapToGrid w:val="0"/>
              </w:rPr>
            </w:pPr>
          </w:p>
        </w:tc>
      </w:tr>
    </w:tbl>
    <w:p w:rsidR="00083911" w:rsidRPr="00083911" w:rsidRDefault="00083911" w:rsidP="00083911">
      <w:pPr>
        <w:widowControl w:val="0"/>
        <w:jc w:val="both"/>
        <w:rPr>
          <w:iCs/>
        </w:rPr>
      </w:pPr>
    </w:p>
    <w:p w:rsidR="00083911" w:rsidRPr="00083911" w:rsidRDefault="00083911" w:rsidP="00083911">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083911">
        <w:rPr>
          <w:rFonts w:ascii="Times New Roman" w:eastAsia="Times New Roman" w:hAnsi="Times New Roman" w:cs="Times New Roman"/>
          <w:b w:val="0"/>
          <w:bCs w:val="0"/>
          <w:color w:val="auto"/>
          <w:sz w:val="24"/>
          <w:szCs w:val="24"/>
        </w:rPr>
        <w:t>s</w:t>
      </w:r>
      <w:r w:rsidRPr="00083911">
        <w:rPr>
          <w:rFonts w:ascii="Times New Roman" w:eastAsia="Times New Roman" w:hAnsi="Times New Roman" w:cs="Times New Roman"/>
          <w:bCs w:val="0"/>
          <w:color w:val="auto"/>
          <w:sz w:val="24"/>
          <w:szCs w:val="24"/>
        </w:rPr>
        <w:t xml:space="preserve">ouhlasí a doporučuje Zastupitelstvu Karlovarského kraje </w:t>
      </w:r>
      <w:r w:rsidRPr="00083911">
        <w:rPr>
          <w:rFonts w:ascii="Times New Roman" w:eastAsia="Times New Roman" w:hAnsi="Times New Roman" w:cs="Times New Roman"/>
          <w:b w:val="0"/>
          <w:bCs w:val="0"/>
          <w:color w:val="auto"/>
          <w:sz w:val="24"/>
          <w:szCs w:val="24"/>
        </w:rPr>
        <w:t>zmocnit Střední školu živnostenskou Sokolov, příspěvková organizace, k podpisu předmětné smlouvy o budoucí kupní smlouvě</w:t>
      </w:r>
    </w:p>
    <w:p w:rsidR="003A4E4C" w:rsidRDefault="003A4E4C" w:rsidP="00394323">
      <w:pPr>
        <w:widowControl w:val="0"/>
        <w:jc w:val="both"/>
        <w:rPr>
          <w:b/>
          <w:iCs/>
          <w:snapToGrid w:val="0"/>
        </w:rPr>
      </w:pPr>
    </w:p>
    <w:p w:rsidR="00394323" w:rsidRPr="00211EF6" w:rsidRDefault="00394323" w:rsidP="00394323">
      <w:pPr>
        <w:widowControl w:val="0"/>
        <w:jc w:val="both"/>
        <w:rPr>
          <w:b/>
          <w:u w:val="single"/>
        </w:rPr>
      </w:pPr>
    </w:p>
    <w:p w:rsidR="00B81FCF" w:rsidRPr="00211EF6" w:rsidRDefault="00B81FCF" w:rsidP="00B81FCF">
      <w:pPr>
        <w:jc w:val="both"/>
        <w:rPr>
          <w:i/>
        </w:rPr>
      </w:pPr>
      <w:r w:rsidRPr="00211EF6">
        <w:rPr>
          <w:b/>
          <w:i/>
          <w:iCs/>
        </w:rPr>
        <w:t xml:space="preserve">Členové výboru hlasovali o bodu č. </w:t>
      </w:r>
      <w:r>
        <w:rPr>
          <w:b/>
          <w:i/>
          <w:iCs/>
        </w:rPr>
        <w:t>15</w:t>
      </w:r>
      <w:r w:rsidRPr="00211EF6">
        <w:rPr>
          <w:b/>
          <w:i/>
          <w:iCs/>
        </w:rPr>
        <w:t xml:space="preserve"> a předložené usnesení tohoto bodu schválili</w:t>
      </w:r>
    </w:p>
    <w:p w:rsidR="00B81FCF" w:rsidRPr="00211EF6" w:rsidRDefault="00B81FCF" w:rsidP="00B81FCF">
      <w:pPr>
        <w:jc w:val="both"/>
        <w:rPr>
          <w:i/>
        </w:rPr>
      </w:pPr>
    </w:p>
    <w:p w:rsidR="00B81FCF" w:rsidRPr="001F5356" w:rsidRDefault="00B81FCF" w:rsidP="00B81FCF">
      <w:pPr>
        <w:jc w:val="both"/>
        <w:rPr>
          <w:i/>
        </w:rPr>
      </w:pPr>
      <w:r w:rsidRPr="00211EF6">
        <w:rPr>
          <w:i/>
        </w:rPr>
        <w:t xml:space="preserve">pro:  </w:t>
      </w:r>
      <w:r w:rsidR="007406D7">
        <w:rPr>
          <w:i/>
        </w:rPr>
        <w:t>9</w:t>
      </w:r>
      <w:r>
        <w:rPr>
          <w:i/>
        </w:rPr>
        <w:t xml:space="preserve">       </w:t>
      </w: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w:t>
      </w:r>
      <w:r>
        <w:rPr>
          <w:i/>
          <w:iCs/>
        </w:rPr>
        <w:t>0</w:t>
      </w:r>
    </w:p>
    <w:p w:rsidR="00B81FCF" w:rsidRPr="00211EF6" w:rsidRDefault="00B81FCF" w:rsidP="00B81FCF">
      <w:pPr>
        <w:jc w:val="both"/>
        <w:rPr>
          <w:i/>
        </w:rPr>
      </w:pPr>
    </w:p>
    <w:p w:rsidR="00B81FCF" w:rsidRDefault="00B81FCF" w:rsidP="00B81FCF">
      <w:pPr>
        <w:widowControl w:val="0"/>
        <w:jc w:val="both"/>
        <w:rPr>
          <w:i/>
        </w:rPr>
      </w:pPr>
      <w:r w:rsidRPr="00211EF6">
        <w:rPr>
          <w:i/>
        </w:rPr>
        <w:t>Schváleno:  ANO</w:t>
      </w:r>
    </w:p>
    <w:p w:rsidR="003E1EED" w:rsidRPr="00211EF6" w:rsidRDefault="003E1EED" w:rsidP="003E1EED">
      <w:pPr>
        <w:widowControl w:val="0"/>
        <w:jc w:val="both"/>
        <w:rPr>
          <w:noProof/>
        </w:rPr>
      </w:pPr>
    </w:p>
    <w:p w:rsidR="00394323" w:rsidRPr="00596865" w:rsidRDefault="00394323" w:rsidP="00922F23">
      <w:pPr>
        <w:widowControl w:val="0"/>
        <w:jc w:val="both"/>
        <w:rPr>
          <w:b/>
          <w:u w:val="single"/>
        </w:rPr>
      </w:pPr>
    </w:p>
    <w:p w:rsidR="00394323" w:rsidRPr="00596865" w:rsidRDefault="00394323" w:rsidP="00394323">
      <w:pPr>
        <w:pStyle w:val="Zkladntext3"/>
        <w:spacing w:after="0"/>
        <w:jc w:val="both"/>
        <w:rPr>
          <w:b/>
          <w:bCs/>
          <w:sz w:val="24"/>
          <w:szCs w:val="24"/>
        </w:rPr>
      </w:pPr>
      <w:r w:rsidRPr="00596865">
        <w:rPr>
          <w:b/>
          <w:iCs/>
          <w:sz w:val="24"/>
          <w:szCs w:val="24"/>
        </w:rPr>
        <w:t xml:space="preserve">16) </w:t>
      </w:r>
      <w:r w:rsidRPr="00596865">
        <w:rPr>
          <w:b/>
          <w:sz w:val="24"/>
          <w:szCs w:val="24"/>
        </w:rPr>
        <w:t>Likvidace movitého majetku svěřeného k hospodaření příspěvkovým organizacím</w:t>
      </w:r>
    </w:p>
    <w:p w:rsidR="00394323" w:rsidRPr="00596865" w:rsidRDefault="00394323" w:rsidP="00394323">
      <w:pPr>
        <w:pStyle w:val="Zkladntext3"/>
        <w:spacing w:after="0"/>
        <w:jc w:val="both"/>
        <w:rPr>
          <w:b/>
          <w:bCs/>
          <w:sz w:val="24"/>
          <w:szCs w:val="24"/>
        </w:rPr>
      </w:pPr>
    </w:p>
    <w:p w:rsidR="00394323" w:rsidRPr="00596865" w:rsidRDefault="00394323" w:rsidP="00394323">
      <w:pPr>
        <w:pStyle w:val="Zkladntext3"/>
        <w:spacing w:after="0"/>
        <w:jc w:val="both"/>
        <w:rPr>
          <w:i/>
          <w:iCs/>
          <w:sz w:val="24"/>
          <w:szCs w:val="24"/>
        </w:rPr>
      </w:pPr>
      <w:r w:rsidRPr="00596865">
        <w:rPr>
          <w:b/>
          <w:bCs/>
          <w:i/>
          <w:iCs/>
          <w:sz w:val="24"/>
          <w:szCs w:val="24"/>
        </w:rPr>
        <w:t xml:space="preserve">usnesení č. </w:t>
      </w:r>
      <w:r w:rsidR="00E151A1">
        <w:rPr>
          <w:b/>
          <w:bCs/>
          <w:i/>
          <w:iCs/>
          <w:sz w:val="24"/>
          <w:szCs w:val="24"/>
        </w:rPr>
        <w:t>106</w:t>
      </w:r>
      <w:r w:rsidRPr="00596865">
        <w:rPr>
          <w:b/>
          <w:bCs/>
          <w:i/>
          <w:iCs/>
          <w:sz w:val="24"/>
          <w:szCs w:val="24"/>
        </w:rPr>
        <w:t>/</w:t>
      </w:r>
      <w:r w:rsidR="00E151A1">
        <w:rPr>
          <w:b/>
          <w:bCs/>
          <w:i/>
          <w:iCs/>
          <w:sz w:val="24"/>
          <w:szCs w:val="24"/>
        </w:rPr>
        <w:t>11</w:t>
      </w:r>
      <w:r w:rsidRPr="00596865">
        <w:rPr>
          <w:b/>
          <w:bCs/>
          <w:i/>
          <w:iCs/>
          <w:sz w:val="24"/>
          <w:szCs w:val="24"/>
        </w:rPr>
        <w:t>/21</w:t>
      </w:r>
    </w:p>
    <w:p w:rsidR="00394323" w:rsidRPr="00596865" w:rsidRDefault="00394323" w:rsidP="00394323">
      <w:pPr>
        <w:pStyle w:val="Zkladntext3"/>
        <w:spacing w:after="0"/>
        <w:jc w:val="both"/>
        <w:rPr>
          <w:b/>
          <w:i/>
          <w:iCs/>
          <w:sz w:val="24"/>
          <w:szCs w:val="24"/>
        </w:rPr>
      </w:pPr>
    </w:p>
    <w:p w:rsidR="00394323" w:rsidRPr="00596865" w:rsidRDefault="00394323" w:rsidP="00394323">
      <w:pPr>
        <w:widowControl w:val="0"/>
        <w:jc w:val="both"/>
        <w:rPr>
          <w:b/>
          <w:iCs/>
          <w:snapToGrid w:val="0"/>
        </w:rPr>
      </w:pPr>
      <w:r w:rsidRPr="00596865">
        <w:rPr>
          <w:b/>
          <w:iCs/>
          <w:snapToGrid w:val="0"/>
        </w:rPr>
        <w:t>Výbor majetkový:</w:t>
      </w:r>
    </w:p>
    <w:p w:rsidR="00394323" w:rsidRPr="00596865" w:rsidRDefault="00394323" w:rsidP="00394323">
      <w:pPr>
        <w:widowControl w:val="0"/>
        <w:jc w:val="both"/>
        <w:rPr>
          <w:b/>
          <w:u w:val="single"/>
        </w:rPr>
      </w:pPr>
    </w:p>
    <w:p w:rsidR="00402B5F" w:rsidRPr="00211EF6" w:rsidRDefault="00402B5F" w:rsidP="00402B5F">
      <w:pPr>
        <w:widowControl w:val="0"/>
        <w:numPr>
          <w:ilvl w:val="0"/>
          <w:numId w:val="1"/>
        </w:numPr>
        <w:jc w:val="both"/>
        <w:rPr>
          <w:noProof/>
        </w:rPr>
      </w:pPr>
      <w:r w:rsidRPr="00211EF6">
        <w:rPr>
          <w:b/>
          <w:iCs/>
          <w:snapToGrid w:val="0"/>
        </w:rPr>
        <w:t xml:space="preserve">souhlasí a doporučuje </w:t>
      </w:r>
      <w:r w:rsidRPr="00211EF6">
        <w:rPr>
          <w:b/>
          <w:snapToGrid w:val="0"/>
        </w:rPr>
        <w:t>Radě Karlovarského kraje</w:t>
      </w:r>
      <w:r w:rsidRPr="00211EF6">
        <w:rPr>
          <w:snapToGrid w:val="0"/>
        </w:rPr>
        <w:t xml:space="preserve"> k </w:t>
      </w:r>
      <w:r w:rsidRPr="00211EF6">
        <w:rPr>
          <w:bCs/>
        </w:rPr>
        <w:t xml:space="preserve">odsouhlasení likvidaci movitého majetku </w:t>
      </w:r>
      <w:r w:rsidRPr="00211EF6">
        <w:rPr>
          <w:bCs/>
        </w:rPr>
        <w:br/>
        <w:t xml:space="preserve">svěřeného k hospodaření </w:t>
      </w:r>
      <w:r w:rsidRPr="00211EF6">
        <w:t xml:space="preserve">příspěvkových organizací Karlovarského kraje </w:t>
      </w:r>
      <w:r w:rsidRPr="00211EF6">
        <w:rPr>
          <w:bCs/>
        </w:rPr>
        <w:t>specifikovaného v důvodové zprávě</w:t>
      </w:r>
    </w:p>
    <w:p w:rsidR="003A4E4C" w:rsidRDefault="003A4E4C" w:rsidP="00394323">
      <w:pPr>
        <w:widowControl w:val="0"/>
        <w:jc w:val="both"/>
        <w:rPr>
          <w:noProof/>
        </w:rPr>
      </w:pPr>
    </w:p>
    <w:p w:rsidR="00402B5F" w:rsidRPr="00596865" w:rsidRDefault="00402B5F" w:rsidP="00394323">
      <w:pPr>
        <w:widowControl w:val="0"/>
        <w:jc w:val="both"/>
        <w:rPr>
          <w:noProof/>
        </w:rPr>
      </w:pPr>
    </w:p>
    <w:p w:rsidR="00B81FCF" w:rsidRPr="00211EF6" w:rsidRDefault="00B81FCF" w:rsidP="00B81FCF">
      <w:pPr>
        <w:jc w:val="both"/>
        <w:rPr>
          <w:i/>
        </w:rPr>
      </w:pPr>
      <w:r w:rsidRPr="00211EF6">
        <w:rPr>
          <w:b/>
          <w:i/>
          <w:iCs/>
        </w:rPr>
        <w:t xml:space="preserve">Členové výboru hlasovali o bodu č. </w:t>
      </w:r>
      <w:r>
        <w:rPr>
          <w:b/>
          <w:i/>
          <w:iCs/>
        </w:rPr>
        <w:t>16</w:t>
      </w:r>
      <w:r w:rsidRPr="00211EF6">
        <w:rPr>
          <w:b/>
          <w:i/>
          <w:iCs/>
        </w:rPr>
        <w:t xml:space="preserve"> a předložené usnesení tohoto bodu schválili</w:t>
      </w:r>
    </w:p>
    <w:p w:rsidR="00B81FCF" w:rsidRPr="00211EF6" w:rsidRDefault="00B81FCF" w:rsidP="00B81FCF">
      <w:pPr>
        <w:jc w:val="both"/>
        <w:rPr>
          <w:i/>
        </w:rPr>
      </w:pPr>
    </w:p>
    <w:p w:rsidR="00B81FCF" w:rsidRPr="001F5356" w:rsidRDefault="00B81FCF" w:rsidP="00B81FCF">
      <w:pPr>
        <w:jc w:val="both"/>
        <w:rPr>
          <w:i/>
        </w:rPr>
      </w:pPr>
      <w:r w:rsidRPr="00211EF6">
        <w:rPr>
          <w:i/>
        </w:rPr>
        <w:t xml:space="preserve">pro:  </w:t>
      </w:r>
      <w:r w:rsidR="007406D7">
        <w:rPr>
          <w:i/>
        </w:rPr>
        <w:t>9</w:t>
      </w:r>
      <w:r>
        <w:rPr>
          <w:i/>
        </w:rPr>
        <w:t xml:space="preserve">       </w:t>
      </w: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w:t>
      </w:r>
      <w:r>
        <w:rPr>
          <w:i/>
          <w:iCs/>
        </w:rPr>
        <w:t>0</w:t>
      </w:r>
    </w:p>
    <w:p w:rsidR="00B81FCF" w:rsidRPr="00211EF6" w:rsidRDefault="00B81FCF" w:rsidP="00B81FCF">
      <w:pPr>
        <w:jc w:val="both"/>
        <w:rPr>
          <w:i/>
        </w:rPr>
      </w:pPr>
    </w:p>
    <w:p w:rsidR="00B81FCF" w:rsidRDefault="00B81FCF" w:rsidP="00B81FCF">
      <w:pPr>
        <w:widowControl w:val="0"/>
        <w:jc w:val="both"/>
        <w:rPr>
          <w:i/>
        </w:rPr>
      </w:pPr>
      <w:r w:rsidRPr="00211EF6">
        <w:rPr>
          <w:i/>
        </w:rPr>
        <w:t>Schváleno:  ANO</w:t>
      </w:r>
    </w:p>
    <w:p w:rsidR="00A65B6C" w:rsidRPr="00596865" w:rsidRDefault="00A65B6C" w:rsidP="006D04F0">
      <w:pPr>
        <w:widowControl w:val="0"/>
        <w:jc w:val="both"/>
        <w:rPr>
          <w:b/>
          <w:u w:val="single"/>
        </w:rPr>
      </w:pPr>
    </w:p>
    <w:p w:rsidR="00394323" w:rsidRPr="00596865" w:rsidRDefault="00394323" w:rsidP="006D04F0">
      <w:pPr>
        <w:widowControl w:val="0"/>
        <w:jc w:val="both"/>
        <w:rPr>
          <w:b/>
          <w:u w:val="single"/>
        </w:rPr>
      </w:pPr>
    </w:p>
    <w:p w:rsidR="0054105B" w:rsidRDefault="00596865" w:rsidP="00643C81">
      <w:pPr>
        <w:pStyle w:val="Zkladntext3"/>
        <w:jc w:val="both"/>
        <w:rPr>
          <w:sz w:val="24"/>
          <w:szCs w:val="24"/>
        </w:rPr>
      </w:pPr>
      <w:r w:rsidRPr="00596865">
        <w:rPr>
          <w:b/>
          <w:bCs/>
          <w:sz w:val="24"/>
          <w:szCs w:val="24"/>
        </w:rPr>
        <w:t>17</w:t>
      </w:r>
      <w:r w:rsidR="002F1069" w:rsidRPr="00596865">
        <w:rPr>
          <w:b/>
          <w:bCs/>
          <w:sz w:val="24"/>
          <w:szCs w:val="24"/>
        </w:rPr>
        <w:t xml:space="preserve">) </w:t>
      </w:r>
      <w:r w:rsidR="006E463A" w:rsidRPr="00596865">
        <w:rPr>
          <w:b/>
          <w:sz w:val="24"/>
          <w:szCs w:val="24"/>
        </w:rPr>
        <w:t>Aktualizovaný přehled nepotřebného nemovitého majetku Karlovarského kraje</w:t>
      </w:r>
      <w:r w:rsidR="00675644" w:rsidRPr="00596865">
        <w:rPr>
          <w:b/>
          <w:sz w:val="24"/>
          <w:szCs w:val="24"/>
        </w:rPr>
        <w:t xml:space="preserve"> </w:t>
      </w:r>
      <w:r w:rsidR="00675644" w:rsidRPr="00596865">
        <w:rPr>
          <w:sz w:val="24"/>
          <w:szCs w:val="24"/>
        </w:rPr>
        <w:t>– bez přijatého usnesení</w:t>
      </w:r>
    </w:p>
    <w:p w:rsidR="003A4E4C" w:rsidRDefault="003A4E4C" w:rsidP="003A4E4C">
      <w:pPr>
        <w:pStyle w:val="Zkladntext3"/>
        <w:spacing w:after="0"/>
        <w:jc w:val="both"/>
        <w:rPr>
          <w:sz w:val="24"/>
          <w:szCs w:val="24"/>
        </w:rPr>
      </w:pPr>
    </w:p>
    <w:p w:rsidR="003A4E4C" w:rsidRDefault="003A4E4C" w:rsidP="003A4E4C">
      <w:pPr>
        <w:pStyle w:val="Zkladntext3"/>
        <w:spacing w:after="0"/>
        <w:jc w:val="both"/>
        <w:rPr>
          <w:sz w:val="24"/>
          <w:szCs w:val="24"/>
        </w:rPr>
      </w:pPr>
    </w:p>
    <w:p w:rsidR="003A4E4C" w:rsidRPr="007D3B2A" w:rsidRDefault="003A4E4C" w:rsidP="003A4E4C">
      <w:pPr>
        <w:pStyle w:val="Zkladntext3"/>
        <w:spacing w:after="0"/>
        <w:jc w:val="both"/>
        <w:rPr>
          <w:b/>
          <w:sz w:val="24"/>
          <w:szCs w:val="24"/>
        </w:rPr>
      </w:pPr>
      <w:r w:rsidRPr="007D3B2A">
        <w:rPr>
          <w:b/>
          <w:sz w:val="24"/>
          <w:szCs w:val="24"/>
        </w:rPr>
        <w:t>18) Majetkoprávní vypořádání nemovitých věcí v k.ú. Loket formou směny mezi vlastnictvím Karlovarského kraje, ve správě Integrované střední školy technické a ekonomické Sokolov, příspěvková organizace, a vlastnictvím města Loket - pozemku parc. č. 63, jehož součástí je budova s č.p. 18, za pozemek parc. č. 164, jehož součástí je budova s č.p. 2, v k.ú. Loket, a darování movitého majetku městu Loket</w:t>
      </w:r>
    </w:p>
    <w:p w:rsidR="003A4E4C" w:rsidRPr="00596865" w:rsidRDefault="003A4E4C" w:rsidP="00083911">
      <w:pPr>
        <w:pStyle w:val="Zkladntext3"/>
        <w:spacing w:after="0"/>
        <w:jc w:val="both"/>
        <w:rPr>
          <w:bCs/>
          <w:sz w:val="24"/>
          <w:szCs w:val="24"/>
        </w:rPr>
      </w:pPr>
    </w:p>
    <w:p w:rsidR="007D3B2A" w:rsidRPr="00596865" w:rsidRDefault="007D3B2A" w:rsidP="00083911">
      <w:pPr>
        <w:pStyle w:val="Zkladntext3"/>
        <w:spacing w:after="0"/>
        <w:jc w:val="both"/>
        <w:rPr>
          <w:i/>
          <w:iCs/>
          <w:sz w:val="24"/>
          <w:szCs w:val="24"/>
        </w:rPr>
      </w:pPr>
      <w:r w:rsidRPr="00596865">
        <w:rPr>
          <w:b/>
          <w:bCs/>
          <w:i/>
          <w:iCs/>
          <w:sz w:val="24"/>
          <w:szCs w:val="24"/>
        </w:rPr>
        <w:t xml:space="preserve">usnesení č. </w:t>
      </w:r>
      <w:r w:rsidR="00E151A1">
        <w:rPr>
          <w:b/>
          <w:bCs/>
          <w:i/>
          <w:iCs/>
          <w:sz w:val="24"/>
          <w:szCs w:val="24"/>
        </w:rPr>
        <w:t>107</w:t>
      </w:r>
      <w:r w:rsidRPr="00596865">
        <w:rPr>
          <w:b/>
          <w:bCs/>
          <w:i/>
          <w:iCs/>
          <w:sz w:val="24"/>
          <w:szCs w:val="24"/>
        </w:rPr>
        <w:t>/</w:t>
      </w:r>
      <w:r w:rsidR="00E151A1">
        <w:rPr>
          <w:b/>
          <w:bCs/>
          <w:i/>
          <w:iCs/>
          <w:sz w:val="24"/>
          <w:szCs w:val="24"/>
        </w:rPr>
        <w:t>11</w:t>
      </w:r>
      <w:r w:rsidRPr="00596865">
        <w:rPr>
          <w:b/>
          <w:bCs/>
          <w:i/>
          <w:iCs/>
          <w:sz w:val="24"/>
          <w:szCs w:val="24"/>
        </w:rPr>
        <w:t>/21</w:t>
      </w:r>
    </w:p>
    <w:p w:rsidR="007D3B2A" w:rsidRPr="00596865" w:rsidRDefault="007D3B2A" w:rsidP="00083911">
      <w:pPr>
        <w:pStyle w:val="Zkladntext3"/>
        <w:spacing w:after="0"/>
        <w:jc w:val="both"/>
        <w:rPr>
          <w:b/>
          <w:i/>
          <w:iCs/>
          <w:sz w:val="24"/>
          <w:szCs w:val="24"/>
        </w:rPr>
      </w:pPr>
    </w:p>
    <w:p w:rsidR="007D3B2A" w:rsidRPr="00596865" w:rsidRDefault="007D3B2A" w:rsidP="00083911">
      <w:pPr>
        <w:widowControl w:val="0"/>
        <w:jc w:val="both"/>
        <w:rPr>
          <w:b/>
          <w:iCs/>
          <w:snapToGrid w:val="0"/>
        </w:rPr>
      </w:pPr>
      <w:r w:rsidRPr="00596865">
        <w:rPr>
          <w:b/>
          <w:iCs/>
          <w:snapToGrid w:val="0"/>
        </w:rPr>
        <w:t>Výbor majetkový:</w:t>
      </w:r>
    </w:p>
    <w:p w:rsidR="001F5356" w:rsidRPr="00083911" w:rsidRDefault="001F5356" w:rsidP="00083911">
      <w:pPr>
        <w:pStyle w:val="Zkladntext3"/>
        <w:spacing w:after="0"/>
        <w:jc w:val="both"/>
        <w:rPr>
          <w:bCs/>
          <w:sz w:val="24"/>
          <w:szCs w:val="24"/>
        </w:rPr>
      </w:pPr>
    </w:p>
    <w:p w:rsidR="00083911" w:rsidRPr="00083911" w:rsidRDefault="00083911" w:rsidP="00083911">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083911">
        <w:rPr>
          <w:rFonts w:ascii="Times New Roman" w:hAnsi="Times New Roman" w:cs="Times New Roman"/>
          <w:b/>
        </w:rPr>
        <w:t>souhlasí a doporučuje Zastupitelstvu Karlovarského kraje ke schválení</w:t>
      </w:r>
      <w:r w:rsidRPr="00083911">
        <w:rPr>
          <w:rFonts w:ascii="Times New Roman" w:hAnsi="Times New Roman" w:cs="Times New Roman"/>
        </w:rPr>
        <w:t xml:space="preserve"> směnit nemovité věci - pozemek p. č. 63 o výměře 686 m</w:t>
      </w:r>
      <w:r w:rsidRPr="00083911">
        <w:rPr>
          <w:rFonts w:ascii="Times New Roman" w:hAnsi="Times New Roman" w:cs="Times New Roman"/>
          <w:position w:val="5"/>
        </w:rPr>
        <w:t>2</w:t>
      </w:r>
      <w:r w:rsidRPr="00083911">
        <w:rPr>
          <w:rFonts w:ascii="Times New Roman" w:hAnsi="Times New Roman" w:cs="Times New Roman"/>
        </w:rPr>
        <w:t>, jehož součástí je stavba k bydlení s č.p. 18, v katastrálním území a obci Loket, který je zapsán u Katastrálního úřadu pro Karlovarský kraj, Katastrální pracoviště Sokolov na listu vlastnictví č. 246, z vlastnictví Karlovarského kraje, ve správě Integrované střední školy technické a ekonomické Sokolov, příspěvková organizace, za pozemek p. č. 164 o výměře 635 m</w:t>
      </w:r>
      <w:r w:rsidRPr="00083911">
        <w:rPr>
          <w:rFonts w:ascii="Times New Roman" w:hAnsi="Times New Roman" w:cs="Times New Roman"/>
          <w:position w:val="5"/>
        </w:rPr>
        <w:t>2</w:t>
      </w:r>
      <w:r w:rsidRPr="00083911">
        <w:rPr>
          <w:rFonts w:ascii="Times New Roman" w:hAnsi="Times New Roman" w:cs="Times New Roman"/>
        </w:rPr>
        <w:t>, jehož součástí je stavba občanského vybavení s č.p. 2, v katastrálním území a obci Loket, který je zapsán u Katastrálního úřadu pro Karlovarský kraj, Katastrální pracoviště Sokolov na listu vlastnictví č. 1, ve vlastnictví města Loket, formou směnné smlouvy uzavřené mezi městem Loket, IČO: 002 594 89, se sídlem: T. G. Masaryka 1/69, 357 33 Loket (jako první směňující) a Karlovarským krajem, zastoupeným Integrovanou střední školou technickou a ekonomickou Sokolov, příspěvková organizace, IČO: 497 669 29, se sídlem: Jednoty 1620, 356 01 Sokolov (jako druhý směňující), a to za podmínky vzájemného finančního vypořádání zápočtem cen v místě a čase obvyklých (tržních hodnot) stanovených znaleckými posudky č. 2385-28/21 a č. 2386-29/21 ze dne 21.06.2021 s tím, že město Loket uhradí doplatek ve výši 700 tis. Kč jako rozdíl cen v místě a čase obvyklých, a dále za předpokladu, že do skončení uveřejnění záměru Karlovarského kraje směnit výše uvedené nemovité věci na své úřední desce před jednáním zastupitelstva kraje, které má tuto směnu projednat, nepředloží jiný zájemce svou nabídku, a tím směnit předmětné nemovité věci mezi vlastnictvími Karlovarského kraje a města Loket, dle návrhu</w:t>
      </w:r>
    </w:p>
    <w:p w:rsidR="00083911" w:rsidRDefault="00083911" w:rsidP="00083911">
      <w:pPr>
        <w:widowControl w:val="0"/>
        <w:tabs>
          <w:tab w:val="left" w:pos="-1800"/>
        </w:tabs>
        <w:jc w:val="both"/>
      </w:pPr>
    </w:p>
    <w:p w:rsidR="0071214E" w:rsidRPr="00083911" w:rsidRDefault="0071214E" w:rsidP="00083911">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083911" w:rsidRPr="00083911" w:rsidTr="001376C8">
        <w:trPr>
          <w:trHeight w:val="175"/>
        </w:trPr>
        <w:tc>
          <w:tcPr>
            <w:tcW w:w="9214" w:type="dxa"/>
          </w:tcPr>
          <w:p w:rsidR="00083911" w:rsidRPr="00083911" w:rsidRDefault="00083911" w:rsidP="00083911">
            <w:pPr>
              <w:widowControl w:val="0"/>
              <w:numPr>
                <w:ilvl w:val="0"/>
                <w:numId w:val="20"/>
              </w:numPr>
              <w:jc w:val="both"/>
              <w:rPr>
                <w:b/>
                <w:iCs/>
                <w:snapToGrid w:val="0"/>
              </w:rPr>
            </w:pPr>
            <w:r w:rsidRPr="00083911">
              <w:rPr>
                <w:b/>
              </w:rPr>
              <w:t>souhlasí a doporučuje Zastupitelstvu Karlovarského kraje</w:t>
            </w:r>
            <w:r w:rsidRPr="00083911">
              <w:t xml:space="preserve"> </w:t>
            </w:r>
            <w:r w:rsidRPr="00083911">
              <w:rPr>
                <w:b/>
              </w:rPr>
              <w:t>ke schválení</w:t>
            </w:r>
            <w:r w:rsidRPr="00083911">
              <w:t xml:space="preserve"> darování </w:t>
            </w:r>
            <w:r w:rsidRPr="00083911">
              <w:lastRenderedPageBreak/>
              <w:t>movitého majetku v celkové pořizovací hodnotě 2.221.522,40 Kč, účetní zůstatkové hodnotě 130.263,78 Kč, ve vlastnictví Karlovarského kraje svěřeného Integrované střední škole technické a ekonomické Sokolov, příspěvková organizace, do vlastnictví města Loket, na základě směnné smlouvy, dle návrhu</w:t>
            </w:r>
          </w:p>
        </w:tc>
        <w:tc>
          <w:tcPr>
            <w:tcW w:w="6662" w:type="dxa"/>
          </w:tcPr>
          <w:p w:rsidR="00083911" w:rsidRPr="00083911" w:rsidRDefault="00083911" w:rsidP="001376C8">
            <w:pPr>
              <w:widowControl w:val="0"/>
              <w:jc w:val="both"/>
              <w:rPr>
                <w:iCs/>
                <w:snapToGrid w:val="0"/>
              </w:rPr>
            </w:pPr>
          </w:p>
        </w:tc>
      </w:tr>
    </w:tbl>
    <w:p w:rsidR="00083911" w:rsidRPr="00083911" w:rsidRDefault="00083911" w:rsidP="00083911">
      <w:pPr>
        <w:widowControl w:val="0"/>
        <w:jc w:val="both"/>
      </w:pPr>
    </w:p>
    <w:p w:rsidR="00083911" w:rsidRPr="00083911" w:rsidRDefault="00083911" w:rsidP="00083911">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083911">
        <w:rPr>
          <w:rFonts w:ascii="Times New Roman" w:eastAsia="Times New Roman" w:hAnsi="Times New Roman" w:cs="Times New Roman"/>
          <w:bCs w:val="0"/>
          <w:color w:val="auto"/>
          <w:sz w:val="24"/>
          <w:szCs w:val="24"/>
        </w:rPr>
        <w:t>souhlasí a doporučuje Zastupitelstvu Karlovarského kraje</w:t>
      </w:r>
      <w:r w:rsidRPr="00083911">
        <w:rPr>
          <w:rFonts w:ascii="Times New Roman" w:eastAsia="Times New Roman" w:hAnsi="Times New Roman" w:cs="Times New Roman"/>
          <w:b w:val="0"/>
          <w:bCs w:val="0"/>
          <w:color w:val="auto"/>
          <w:sz w:val="24"/>
          <w:szCs w:val="24"/>
        </w:rPr>
        <w:t xml:space="preserve"> ke schválení zmocnit Integrovanou střední školu technickou a ekonomickou Sokolov, příspěvková organizace, k podpisu předmětné směnné smlouvy</w:t>
      </w:r>
    </w:p>
    <w:p w:rsidR="00083911" w:rsidRPr="00083911" w:rsidRDefault="00083911" w:rsidP="00083911"/>
    <w:p w:rsidR="00083911" w:rsidRPr="00083911" w:rsidRDefault="00083911" w:rsidP="00083911">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083911">
        <w:rPr>
          <w:rFonts w:ascii="Times New Roman" w:eastAsia="Times New Roman" w:hAnsi="Times New Roman" w:cs="Times New Roman"/>
          <w:bCs w:val="0"/>
          <w:color w:val="auto"/>
          <w:sz w:val="24"/>
          <w:szCs w:val="24"/>
        </w:rPr>
        <w:t>souhlasí a doporučuje Zastupitelstvu Karlovarského kraje</w:t>
      </w:r>
      <w:r w:rsidRPr="00083911">
        <w:rPr>
          <w:rFonts w:ascii="Times New Roman" w:eastAsia="Times New Roman" w:hAnsi="Times New Roman" w:cs="Times New Roman"/>
          <w:b w:val="0"/>
          <w:bCs w:val="0"/>
          <w:color w:val="auto"/>
          <w:sz w:val="24"/>
          <w:szCs w:val="24"/>
        </w:rPr>
        <w:t xml:space="preserve"> ke schválení uložit Integrované střední škole technické a ekonomické Sokolov, příspěvková organizace, realizovat kroky k uzavření předmětné směnné smlouvy</w:t>
      </w:r>
    </w:p>
    <w:p w:rsidR="007D3B2A" w:rsidRPr="00083911" w:rsidRDefault="007D3B2A" w:rsidP="00083911">
      <w:pPr>
        <w:pStyle w:val="Zkladntext3"/>
        <w:spacing w:after="0"/>
        <w:jc w:val="both"/>
        <w:rPr>
          <w:sz w:val="24"/>
          <w:szCs w:val="24"/>
        </w:rPr>
      </w:pPr>
    </w:p>
    <w:p w:rsidR="007D3B2A" w:rsidRDefault="007D3B2A" w:rsidP="00083911">
      <w:pPr>
        <w:pStyle w:val="Zkladntext3"/>
        <w:spacing w:after="0"/>
        <w:jc w:val="both"/>
        <w:rPr>
          <w:bCs/>
          <w:sz w:val="24"/>
          <w:szCs w:val="24"/>
        </w:rPr>
      </w:pPr>
    </w:p>
    <w:p w:rsidR="007D3B2A" w:rsidRPr="00211EF6" w:rsidRDefault="007D3B2A" w:rsidP="00083911">
      <w:pPr>
        <w:jc w:val="both"/>
        <w:rPr>
          <w:i/>
        </w:rPr>
      </w:pPr>
      <w:r w:rsidRPr="00211EF6">
        <w:rPr>
          <w:b/>
          <w:i/>
          <w:iCs/>
        </w:rPr>
        <w:t xml:space="preserve">Členové výboru hlasovali o bodu č. </w:t>
      </w:r>
      <w:r>
        <w:rPr>
          <w:b/>
          <w:i/>
          <w:iCs/>
        </w:rPr>
        <w:t>18</w:t>
      </w:r>
      <w:r w:rsidRPr="00211EF6">
        <w:rPr>
          <w:b/>
          <w:i/>
          <w:iCs/>
        </w:rPr>
        <w:t xml:space="preserve"> a předložené usnesení tohoto bodu schválili</w:t>
      </w:r>
    </w:p>
    <w:p w:rsidR="007D3B2A" w:rsidRPr="00211EF6" w:rsidRDefault="007D3B2A" w:rsidP="00083911">
      <w:pPr>
        <w:jc w:val="both"/>
        <w:rPr>
          <w:i/>
        </w:rPr>
      </w:pPr>
    </w:p>
    <w:p w:rsidR="007D3B2A" w:rsidRPr="001F5356" w:rsidRDefault="007D3B2A" w:rsidP="00083911">
      <w:pPr>
        <w:jc w:val="both"/>
        <w:rPr>
          <w:i/>
        </w:rPr>
      </w:pPr>
      <w:r w:rsidRPr="00211EF6">
        <w:rPr>
          <w:i/>
        </w:rPr>
        <w:t xml:space="preserve">pro:  </w:t>
      </w:r>
      <w:r>
        <w:rPr>
          <w:i/>
        </w:rPr>
        <w:t xml:space="preserve">9       </w:t>
      </w: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w:t>
      </w:r>
      <w:r>
        <w:rPr>
          <w:i/>
          <w:iCs/>
        </w:rPr>
        <w:t>0</w:t>
      </w:r>
    </w:p>
    <w:p w:rsidR="007D3B2A" w:rsidRPr="00211EF6" w:rsidRDefault="007D3B2A" w:rsidP="00083911">
      <w:pPr>
        <w:jc w:val="both"/>
        <w:rPr>
          <w:i/>
        </w:rPr>
      </w:pPr>
    </w:p>
    <w:p w:rsidR="007D3B2A" w:rsidRDefault="007D3B2A" w:rsidP="00083911">
      <w:pPr>
        <w:widowControl w:val="0"/>
        <w:jc w:val="both"/>
        <w:rPr>
          <w:i/>
        </w:rPr>
      </w:pPr>
      <w:r w:rsidRPr="00211EF6">
        <w:rPr>
          <w:i/>
        </w:rPr>
        <w:t>Schváleno:  ANO</w:t>
      </w:r>
    </w:p>
    <w:p w:rsidR="007D3B2A" w:rsidRDefault="007D3B2A" w:rsidP="00083911">
      <w:pPr>
        <w:pStyle w:val="Zkladntext3"/>
        <w:spacing w:after="0"/>
        <w:jc w:val="both"/>
        <w:rPr>
          <w:bCs/>
          <w:sz w:val="24"/>
          <w:szCs w:val="24"/>
        </w:rPr>
      </w:pPr>
    </w:p>
    <w:p w:rsidR="007D3B2A" w:rsidRPr="00596865" w:rsidRDefault="007D3B2A" w:rsidP="00643C81">
      <w:pPr>
        <w:pStyle w:val="Zkladntext3"/>
        <w:jc w:val="both"/>
        <w:rPr>
          <w:bCs/>
          <w:sz w:val="24"/>
          <w:szCs w:val="24"/>
        </w:rPr>
      </w:pPr>
    </w:p>
    <w:p w:rsidR="001F5356" w:rsidRPr="00596865" w:rsidRDefault="00596865" w:rsidP="001F5356">
      <w:pPr>
        <w:pStyle w:val="Zkladntext3"/>
        <w:jc w:val="both"/>
        <w:rPr>
          <w:bCs/>
          <w:sz w:val="24"/>
          <w:szCs w:val="24"/>
        </w:rPr>
      </w:pPr>
      <w:r w:rsidRPr="00596865">
        <w:rPr>
          <w:b/>
          <w:bCs/>
          <w:sz w:val="24"/>
          <w:szCs w:val="24"/>
        </w:rPr>
        <w:t>1</w:t>
      </w:r>
      <w:r w:rsidR="003A4E4C">
        <w:rPr>
          <w:b/>
          <w:bCs/>
          <w:sz w:val="24"/>
          <w:szCs w:val="24"/>
        </w:rPr>
        <w:t>9</w:t>
      </w:r>
      <w:r w:rsidR="001F5356" w:rsidRPr="00596865">
        <w:rPr>
          <w:b/>
          <w:bCs/>
          <w:sz w:val="24"/>
          <w:szCs w:val="24"/>
        </w:rPr>
        <w:t xml:space="preserve">) Různé: </w:t>
      </w:r>
      <w:r w:rsidR="00675644" w:rsidRPr="00596865">
        <w:rPr>
          <w:b/>
          <w:bCs/>
          <w:sz w:val="24"/>
          <w:szCs w:val="24"/>
        </w:rPr>
        <w:t>/</w:t>
      </w:r>
    </w:p>
    <w:p w:rsidR="006D04F0" w:rsidRPr="00596865" w:rsidRDefault="006D04F0" w:rsidP="00643C81">
      <w:pPr>
        <w:pStyle w:val="Zkladntext3"/>
        <w:jc w:val="both"/>
        <w:rPr>
          <w:b/>
          <w:i/>
          <w:iCs/>
          <w:sz w:val="24"/>
          <w:szCs w:val="24"/>
        </w:rPr>
      </w:pPr>
    </w:p>
    <w:p w:rsidR="007C7EF2" w:rsidRPr="00596865" w:rsidRDefault="00E722AA" w:rsidP="00996855">
      <w:pPr>
        <w:outlineLvl w:val="0"/>
      </w:pPr>
      <w:r w:rsidRPr="00596865">
        <w:t xml:space="preserve">V Karlových Varech dne </w:t>
      </w:r>
      <w:r w:rsidR="001F37F7" w:rsidRPr="00596865">
        <w:t xml:space="preserve"> </w:t>
      </w:r>
      <w:r w:rsidR="003A4E4C">
        <w:t>09.11</w:t>
      </w:r>
      <w:r w:rsidR="00DA7F13" w:rsidRPr="00596865">
        <w:t>.20</w:t>
      </w:r>
      <w:r w:rsidR="0094101A" w:rsidRPr="00596865">
        <w:t>2</w:t>
      </w:r>
      <w:r w:rsidR="00BE721E" w:rsidRPr="00596865">
        <w:t>1</w:t>
      </w:r>
    </w:p>
    <w:p w:rsidR="002A4124" w:rsidRPr="00596865" w:rsidRDefault="002A4124" w:rsidP="005F224D">
      <w:pPr>
        <w:pStyle w:val="Zkladntext"/>
        <w:jc w:val="both"/>
        <w:rPr>
          <w:b w:val="0"/>
        </w:rPr>
      </w:pPr>
    </w:p>
    <w:p w:rsidR="0071214E" w:rsidRDefault="0071214E" w:rsidP="00E52B59">
      <w:pPr>
        <w:pStyle w:val="Zkladntext"/>
        <w:jc w:val="both"/>
        <w:rPr>
          <w:b w:val="0"/>
        </w:rPr>
      </w:pPr>
    </w:p>
    <w:p w:rsidR="0071214E" w:rsidRDefault="0071214E" w:rsidP="00E52B59">
      <w:pPr>
        <w:pStyle w:val="Zkladntext"/>
        <w:jc w:val="both"/>
        <w:rPr>
          <w:b w:val="0"/>
        </w:rPr>
      </w:pPr>
    </w:p>
    <w:p w:rsidR="00044D89" w:rsidRDefault="005F224D" w:rsidP="00E52B59">
      <w:pPr>
        <w:pStyle w:val="Zkladntext"/>
        <w:jc w:val="both"/>
        <w:rPr>
          <w:b w:val="0"/>
        </w:rPr>
      </w:pPr>
      <w:r w:rsidRPr="00211EF6">
        <w:rPr>
          <w:b w:val="0"/>
        </w:rPr>
        <w:t>Zaps</w:t>
      </w:r>
      <w:r w:rsidR="007A0C0C" w:rsidRPr="00211EF6">
        <w:rPr>
          <w:b w:val="0"/>
        </w:rPr>
        <w:t>a</w:t>
      </w:r>
      <w:r w:rsidRPr="00211EF6">
        <w:rPr>
          <w:b w:val="0"/>
        </w:rPr>
        <w:t xml:space="preserve">l: </w:t>
      </w:r>
      <w:r w:rsidR="00C04015" w:rsidRPr="00211EF6">
        <w:rPr>
          <w:b w:val="0"/>
        </w:rPr>
        <w:t xml:space="preserve">Ing. </w:t>
      </w:r>
      <w:r w:rsidR="0094101A" w:rsidRPr="00211EF6">
        <w:rPr>
          <w:b w:val="0"/>
        </w:rPr>
        <w:t>Marek Kukučka</w:t>
      </w:r>
    </w:p>
    <w:p w:rsidR="0071214E" w:rsidRDefault="0071214E" w:rsidP="00E52B59">
      <w:pPr>
        <w:pStyle w:val="Zkladntext"/>
        <w:jc w:val="both"/>
        <w:rPr>
          <w:b w:val="0"/>
        </w:rPr>
      </w:pPr>
    </w:p>
    <w:p w:rsidR="0071214E" w:rsidRDefault="0071214E" w:rsidP="00E52B59">
      <w:pPr>
        <w:pStyle w:val="Zkladntext"/>
        <w:jc w:val="both"/>
        <w:rPr>
          <w:b w:val="0"/>
          <w:bCs w:val="0"/>
        </w:rPr>
      </w:pPr>
    </w:p>
    <w:p w:rsidR="0071214E" w:rsidRDefault="0071214E" w:rsidP="00E52B59">
      <w:pPr>
        <w:pStyle w:val="Zkladntext"/>
        <w:jc w:val="both"/>
        <w:rPr>
          <w:b w:val="0"/>
          <w:bCs w:val="0"/>
        </w:rPr>
      </w:pPr>
    </w:p>
    <w:p w:rsidR="0071214E" w:rsidRPr="00211EF6" w:rsidRDefault="0071214E" w:rsidP="00E52B59">
      <w:pPr>
        <w:pStyle w:val="Zkladntext"/>
        <w:jc w:val="both"/>
        <w:rPr>
          <w:b w:val="0"/>
          <w:bCs w:val="0"/>
        </w:rPr>
      </w:pPr>
    </w:p>
    <w:p w:rsidR="00044D89" w:rsidRDefault="00044D89" w:rsidP="00E52B59">
      <w:pPr>
        <w:pStyle w:val="Zkladntext"/>
        <w:jc w:val="both"/>
        <w:rPr>
          <w:b w:val="0"/>
          <w:bCs w:val="0"/>
        </w:rPr>
      </w:pPr>
    </w:p>
    <w:p w:rsidR="000A246F" w:rsidRPr="00211EF6" w:rsidRDefault="007C7EF2" w:rsidP="000A246F">
      <w:pPr>
        <w:pStyle w:val="Zkladntext"/>
        <w:tabs>
          <w:tab w:val="center" w:pos="7200"/>
        </w:tabs>
        <w:jc w:val="both"/>
        <w:outlineLvl w:val="0"/>
        <w:rPr>
          <w:b w:val="0"/>
          <w:bCs w:val="0"/>
        </w:rPr>
      </w:pPr>
      <w:r w:rsidRPr="00211EF6">
        <w:tab/>
      </w:r>
      <w:r w:rsidR="00B81FCF">
        <w:t xml:space="preserve">   </w:t>
      </w:r>
      <w:r w:rsidR="00F851DE" w:rsidRPr="00211EF6">
        <w:rPr>
          <w:b w:val="0"/>
        </w:rPr>
        <w:t>Mgr. Petr Zahradníček</w:t>
      </w:r>
    </w:p>
    <w:p w:rsidR="00E52B59" w:rsidRPr="00211EF6" w:rsidRDefault="00E52B59" w:rsidP="000A246F">
      <w:pPr>
        <w:pStyle w:val="Zkladntext"/>
        <w:tabs>
          <w:tab w:val="center" w:pos="7200"/>
        </w:tabs>
        <w:jc w:val="both"/>
        <w:outlineLvl w:val="0"/>
        <w:rPr>
          <w:b w:val="0"/>
          <w:bCs w:val="0"/>
        </w:rPr>
      </w:pPr>
      <w:r w:rsidRPr="00211EF6">
        <w:rPr>
          <w:b w:val="0"/>
          <w:bCs w:val="0"/>
        </w:rPr>
        <w:tab/>
        <w:t>předseda</w:t>
      </w:r>
    </w:p>
    <w:p w:rsidR="005D1786" w:rsidRPr="00947B2B" w:rsidRDefault="000A246F" w:rsidP="008D7361">
      <w:pPr>
        <w:pStyle w:val="Zkladntext"/>
        <w:tabs>
          <w:tab w:val="center" w:pos="7200"/>
        </w:tabs>
        <w:jc w:val="both"/>
        <w:rPr>
          <w:b w:val="0"/>
          <w:bCs w:val="0"/>
        </w:rPr>
      </w:pPr>
      <w:r w:rsidRPr="00211EF6">
        <w:rPr>
          <w:b w:val="0"/>
          <w:bCs w:val="0"/>
        </w:rPr>
        <w:tab/>
      </w:r>
      <w:r w:rsidR="0018510D">
        <w:rPr>
          <w:b w:val="0"/>
          <w:bCs w:val="0"/>
        </w:rPr>
        <w:t xml:space="preserve">     </w:t>
      </w:r>
      <w:r w:rsidR="00C04015" w:rsidRPr="00211EF6">
        <w:rPr>
          <w:b w:val="0"/>
          <w:bCs w:val="0"/>
        </w:rPr>
        <w:t>Výboru</w:t>
      </w:r>
      <w:r w:rsidRPr="00211EF6">
        <w:rPr>
          <w:b w:val="0"/>
          <w:bCs w:val="0"/>
        </w:rPr>
        <w:t xml:space="preserve"> </w:t>
      </w:r>
      <w:r w:rsidR="00F851DE" w:rsidRPr="00211EF6">
        <w:rPr>
          <w:b w:val="0"/>
          <w:bCs w:val="0"/>
        </w:rPr>
        <w:t>majetkového</w:t>
      </w:r>
      <w:r w:rsidR="00C04015" w:rsidRPr="00947B2B">
        <w:rPr>
          <w:b w:val="0"/>
          <w:bCs w:val="0"/>
        </w:rPr>
        <w:t xml:space="preserve">            </w:t>
      </w:r>
    </w:p>
    <w:sectPr w:rsidR="005D1786" w:rsidRPr="00947B2B" w:rsidSect="00C5662B">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2CF" w:rsidRDefault="00B972CF">
      <w:r>
        <w:separator/>
      </w:r>
    </w:p>
  </w:endnote>
  <w:endnote w:type="continuationSeparator" w:id="0">
    <w:p w:rsidR="00B972CF" w:rsidRDefault="00B9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Default="00B972CF"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972CF" w:rsidRDefault="00B972C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Pr="00A33A8D" w:rsidRDefault="00B972CF">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1B306F">
      <w:rPr>
        <w:noProof/>
        <w:sz w:val="20"/>
        <w:szCs w:val="20"/>
      </w:rPr>
      <w:t>15</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2CF" w:rsidRDefault="00B972CF">
      <w:r>
        <w:separator/>
      </w:r>
    </w:p>
  </w:footnote>
  <w:footnote w:type="continuationSeparator" w:id="0">
    <w:p w:rsidR="00B972CF" w:rsidRDefault="00B9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Default="00B972CF"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B972CF" w:rsidRDefault="00B972CF"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B972CF" w:rsidRDefault="00B972CF"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F851DE" w:rsidRPr="00F851DE" w:rsidRDefault="00F851DE" w:rsidP="00F851DE"/>
  <w:p w:rsidR="00B972CF" w:rsidRDefault="00B972CF" w:rsidP="00054ADB">
    <w:pPr>
      <w:spacing w:line="360" w:lineRule="auto"/>
      <w:jc w:val="center"/>
      <w:rPr>
        <w:rFonts w:ascii="Arial Black" w:hAnsi="Arial Black"/>
        <w:i/>
        <w:iCs/>
      </w:rPr>
    </w:pPr>
    <w:r w:rsidRPr="00620FF4">
      <w:rPr>
        <w:rFonts w:ascii="Arial Black" w:hAnsi="Arial Black"/>
      </w:rPr>
      <w:t>Výbor majetk</w:t>
    </w:r>
    <w:r w:rsidR="00F851DE">
      <w:rPr>
        <w:rFonts w:ascii="Arial Black" w:hAnsi="Arial Black"/>
      </w:rPr>
      <w:t>ový</w:t>
    </w:r>
  </w:p>
  <w:p w:rsidR="00B972CF" w:rsidRDefault="00B972CF"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E3BB"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247"/>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4739A"/>
    <w:multiLevelType w:val="hybridMultilevel"/>
    <w:tmpl w:val="5F9440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8EB5682"/>
    <w:multiLevelType w:val="hybridMultilevel"/>
    <w:tmpl w:val="85F81D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9791A4B"/>
    <w:multiLevelType w:val="hybridMultilevel"/>
    <w:tmpl w:val="C16A81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9B7B2C"/>
    <w:multiLevelType w:val="hybridMultilevel"/>
    <w:tmpl w:val="4762F73A"/>
    <w:lvl w:ilvl="0" w:tplc="04050001">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C3D3701"/>
    <w:multiLevelType w:val="hybridMultilevel"/>
    <w:tmpl w:val="2154EC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04613A9"/>
    <w:multiLevelType w:val="hybridMultilevel"/>
    <w:tmpl w:val="52FE58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3528C4"/>
    <w:multiLevelType w:val="hybridMultilevel"/>
    <w:tmpl w:val="B72A5E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CCE40CA"/>
    <w:multiLevelType w:val="hybridMultilevel"/>
    <w:tmpl w:val="81982E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A220D69"/>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CB4B91"/>
    <w:multiLevelType w:val="hybridMultilevel"/>
    <w:tmpl w:val="55040D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1360B4"/>
    <w:multiLevelType w:val="hybridMultilevel"/>
    <w:tmpl w:val="BED472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8887536"/>
    <w:multiLevelType w:val="hybridMultilevel"/>
    <w:tmpl w:val="4AEEFE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9495365"/>
    <w:multiLevelType w:val="hybridMultilevel"/>
    <w:tmpl w:val="287EDD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C2E6940"/>
    <w:multiLevelType w:val="hybridMultilevel"/>
    <w:tmpl w:val="34E219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0A4FF4"/>
    <w:multiLevelType w:val="hybridMultilevel"/>
    <w:tmpl w:val="F76C83B2"/>
    <w:lvl w:ilvl="0" w:tplc="04050001">
      <w:start w:val="1"/>
      <w:numFmt w:val="bullet"/>
      <w:lvlText w:val=""/>
      <w:lvlJc w:val="left"/>
      <w:pPr>
        <w:ind w:left="720" w:hanging="360"/>
      </w:pPr>
      <w:rPr>
        <w:rFonts w:ascii="Symbol" w:hAnsi="Symbol" w:hint="default"/>
      </w:rPr>
    </w:lvl>
    <w:lvl w:ilvl="1" w:tplc="A5B8ED0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157BCE"/>
    <w:multiLevelType w:val="hybridMultilevel"/>
    <w:tmpl w:val="96C214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C023F81"/>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CA24E0"/>
    <w:multiLevelType w:val="hybridMultilevel"/>
    <w:tmpl w:val="5FCEE5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53650B3"/>
    <w:multiLevelType w:val="hybridMultilevel"/>
    <w:tmpl w:val="EE3640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5864A35"/>
    <w:multiLevelType w:val="hybridMultilevel"/>
    <w:tmpl w:val="A97EF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414146"/>
    <w:multiLevelType w:val="hybridMultilevel"/>
    <w:tmpl w:val="518AA9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0F11E89"/>
    <w:multiLevelType w:val="hybridMultilevel"/>
    <w:tmpl w:val="AED242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5D7004D"/>
    <w:multiLevelType w:val="hybridMultilevel"/>
    <w:tmpl w:val="E21A8D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76E866ED"/>
    <w:multiLevelType w:val="hybridMultilevel"/>
    <w:tmpl w:val="10D412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7D04A0E"/>
    <w:multiLevelType w:val="hybridMultilevel"/>
    <w:tmpl w:val="0A8041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799931E9"/>
    <w:multiLevelType w:val="hybridMultilevel"/>
    <w:tmpl w:val="FB98AC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2"/>
  </w:num>
  <w:num w:numId="2">
    <w:abstractNumId w:val="17"/>
  </w:num>
  <w:num w:numId="3">
    <w:abstractNumId w:val="7"/>
  </w:num>
  <w:num w:numId="4">
    <w:abstractNumId w:val="10"/>
  </w:num>
  <w:num w:numId="5">
    <w:abstractNumId w:val="11"/>
  </w:num>
  <w:num w:numId="6">
    <w:abstractNumId w:val="2"/>
  </w:num>
  <w:num w:numId="7">
    <w:abstractNumId w:val="3"/>
  </w:num>
  <w:num w:numId="8">
    <w:abstractNumId w:val="19"/>
  </w:num>
  <w:num w:numId="9">
    <w:abstractNumId w:val="14"/>
  </w:num>
  <w:num w:numId="10">
    <w:abstractNumId w:val="24"/>
  </w:num>
  <w:num w:numId="11">
    <w:abstractNumId w:val="25"/>
  </w:num>
  <w:num w:numId="12">
    <w:abstractNumId w:val="8"/>
  </w:num>
  <w:num w:numId="13">
    <w:abstractNumId w:val="6"/>
  </w:num>
  <w:num w:numId="14">
    <w:abstractNumId w:val="21"/>
  </w:num>
  <w:num w:numId="15">
    <w:abstractNumId w:val="15"/>
  </w:num>
  <w:num w:numId="16">
    <w:abstractNumId w:val="5"/>
  </w:num>
  <w:num w:numId="17">
    <w:abstractNumId w:val="26"/>
  </w:num>
  <w:num w:numId="18">
    <w:abstractNumId w:val="29"/>
  </w:num>
  <w:num w:numId="19">
    <w:abstractNumId w:val="1"/>
  </w:num>
  <w:num w:numId="20">
    <w:abstractNumId w:val="13"/>
  </w:num>
  <w:num w:numId="21">
    <w:abstractNumId w:val="9"/>
  </w:num>
  <w:num w:numId="22">
    <w:abstractNumId w:val="27"/>
  </w:num>
  <w:num w:numId="23">
    <w:abstractNumId w:val="28"/>
  </w:num>
  <w:num w:numId="24">
    <w:abstractNumId w:val="22"/>
  </w:num>
  <w:num w:numId="25">
    <w:abstractNumId w:val="23"/>
  </w:num>
  <w:num w:numId="26">
    <w:abstractNumId w:val="4"/>
  </w:num>
  <w:num w:numId="27">
    <w:abstractNumId w:val="18"/>
  </w:num>
  <w:num w:numId="28">
    <w:abstractNumId w:val="0"/>
  </w:num>
  <w:num w:numId="29">
    <w:abstractNumId w:val="16"/>
  </w:num>
  <w:num w:numId="30">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6FA9"/>
    <w:rsid w:val="00007491"/>
    <w:rsid w:val="0001042C"/>
    <w:rsid w:val="000112D6"/>
    <w:rsid w:val="000130E4"/>
    <w:rsid w:val="00013FCA"/>
    <w:rsid w:val="00014C47"/>
    <w:rsid w:val="000158F1"/>
    <w:rsid w:val="00016821"/>
    <w:rsid w:val="000179F4"/>
    <w:rsid w:val="00023A2B"/>
    <w:rsid w:val="00026155"/>
    <w:rsid w:val="000261FC"/>
    <w:rsid w:val="00030B83"/>
    <w:rsid w:val="000327FC"/>
    <w:rsid w:val="00034422"/>
    <w:rsid w:val="00035518"/>
    <w:rsid w:val="0003653F"/>
    <w:rsid w:val="0003781D"/>
    <w:rsid w:val="000416D4"/>
    <w:rsid w:val="000426D9"/>
    <w:rsid w:val="00044D89"/>
    <w:rsid w:val="00046CA8"/>
    <w:rsid w:val="00047155"/>
    <w:rsid w:val="00047182"/>
    <w:rsid w:val="00047212"/>
    <w:rsid w:val="000531A4"/>
    <w:rsid w:val="00054688"/>
    <w:rsid w:val="00054ADB"/>
    <w:rsid w:val="00054C5F"/>
    <w:rsid w:val="00060659"/>
    <w:rsid w:val="00060BDA"/>
    <w:rsid w:val="0006108D"/>
    <w:rsid w:val="0006150D"/>
    <w:rsid w:val="00061C2E"/>
    <w:rsid w:val="0006642C"/>
    <w:rsid w:val="00066B1F"/>
    <w:rsid w:val="000670C9"/>
    <w:rsid w:val="000677D3"/>
    <w:rsid w:val="000722D6"/>
    <w:rsid w:val="00072EA9"/>
    <w:rsid w:val="00074291"/>
    <w:rsid w:val="00076329"/>
    <w:rsid w:val="0008212E"/>
    <w:rsid w:val="00083911"/>
    <w:rsid w:val="00084379"/>
    <w:rsid w:val="000851E4"/>
    <w:rsid w:val="000857EB"/>
    <w:rsid w:val="00085AE1"/>
    <w:rsid w:val="00085FE6"/>
    <w:rsid w:val="0008660A"/>
    <w:rsid w:val="00087390"/>
    <w:rsid w:val="000873A7"/>
    <w:rsid w:val="00092344"/>
    <w:rsid w:val="000938E3"/>
    <w:rsid w:val="000942EB"/>
    <w:rsid w:val="0009467C"/>
    <w:rsid w:val="00094AA5"/>
    <w:rsid w:val="000971F1"/>
    <w:rsid w:val="00097402"/>
    <w:rsid w:val="000A0176"/>
    <w:rsid w:val="000A147C"/>
    <w:rsid w:val="000A246F"/>
    <w:rsid w:val="000A2C83"/>
    <w:rsid w:val="000A3717"/>
    <w:rsid w:val="000A6328"/>
    <w:rsid w:val="000A7901"/>
    <w:rsid w:val="000A7EEF"/>
    <w:rsid w:val="000B1662"/>
    <w:rsid w:val="000B1BD5"/>
    <w:rsid w:val="000B399E"/>
    <w:rsid w:val="000C0C0F"/>
    <w:rsid w:val="000C37F3"/>
    <w:rsid w:val="000C3892"/>
    <w:rsid w:val="000C43AA"/>
    <w:rsid w:val="000C4B63"/>
    <w:rsid w:val="000C5683"/>
    <w:rsid w:val="000C56F7"/>
    <w:rsid w:val="000C651F"/>
    <w:rsid w:val="000C7BBD"/>
    <w:rsid w:val="000D0437"/>
    <w:rsid w:val="000D2636"/>
    <w:rsid w:val="000D2FE1"/>
    <w:rsid w:val="000D5D8B"/>
    <w:rsid w:val="000D7AB0"/>
    <w:rsid w:val="000E21D9"/>
    <w:rsid w:val="000E5B0E"/>
    <w:rsid w:val="000E6572"/>
    <w:rsid w:val="000E6663"/>
    <w:rsid w:val="000E7747"/>
    <w:rsid w:val="000F2D30"/>
    <w:rsid w:val="000F6F3D"/>
    <w:rsid w:val="000F79F6"/>
    <w:rsid w:val="00100D54"/>
    <w:rsid w:val="001023AB"/>
    <w:rsid w:val="00105ACE"/>
    <w:rsid w:val="00106D06"/>
    <w:rsid w:val="0010733B"/>
    <w:rsid w:val="00113461"/>
    <w:rsid w:val="00114A04"/>
    <w:rsid w:val="00116051"/>
    <w:rsid w:val="00117C44"/>
    <w:rsid w:val="001239BA"/>
    <w:rsid w:val="0012407D"/>
    <w:rsid w:val="001263D5"/>
    <w:rsid w:val="00126B68"/>
    <w:rsid w:val="00127037"/>
    <w:rsid w:val="001274AA"/>
    <w:rsid w:val="0013228D"/>
    <w:rsid w:val="00135D57"/>
    <w:rsid w:val="00140187"/>
    <w:rsid w:val="00140AB3"/>
    <w:rsid w:val="00141AC9"/>
    <w:rsid w:val="001425B5"/>
    <w:rsid w:val="0014334B"/>
    <w:rsid w:val="00143C37"/>
    <w:rsid w:val="00145D12"/>
    <w:rsid w:val="00145F9D"/>
    <w:rsid w:val="0014721B"/>
    <w:rsid w:val="00150F60"/>
    <w:rsid w:val="001511D6"/>
    <w:rsid w:val="00151F55"/>
    <w:rsid w:val="00152BA6"/>
    <w:rsid w:val="001541D0"/>
    <w:rsid w:val="00154893"/>
    <w:rsid w:val="00154C90"/>
    <w:rsid w:val="00155246"/>
    <w:rsid w:val="001608CF"/>
    <w:rsid w:val="00160DDF"/>
    <w:rsid w:val="00163FDA"/>
    <w:rsid w:val="00167D58"/>
    <w:rsid w:val="001705E6"/>
    <w:rsid w:val="00170F2A"/>
    <w:rsid w:val="00175BC3"/>
    <w:rsid w:val="001773B8"/>
    <w:rsid w:val="00180372"/>
    <w:rsid w:val="00181284"/>
    <w:rsid w:val="001815D2"/>
    <w:rsid w:val="001815E5"/>
    <w:rsid w:val="00181874"/>
    <w:rsid w:val="00181BC1"/>
    <w:rsid w:val="0018510D"/>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07A4"/>
    <w:rsid w:val="001B306F"/>
    <w:rsid w:val="001B5017"/>
    <w:rsid w:val="001B5F58"/>
    <w:rsid w:val="001B7455"/>
    <w:rsid w:val="001C09AD"/>
    <w:rsid w:val="001C0C6B"/>
    <w:rsid w:val="001C1C4D"/>
    <w:rsid w:val="001C345F"/>
    <w:rsid w:val="001C4D3A"/>
    <w:rsid w:val="001D02AA"/>
    <w:rsid w:val="001D1140"/>
    <w:rsid w:val="001D235C"/>
    <w:rsid w:val="001D37D7"/>
    <w:rsid w:val="001D39C2"/>
    <w:rsid w:val="001D4462"/>
    <w:rsid w:val="001D4656"/>
    <w:rsid w:val="001D508B"/>
    <w:rsid w:val="001D66CB"/>
    <w:rsid w:val="001D7314"/>
    <w:rsid w:val="001D7CCF"/>
    <w:rsid w:val="001E1D47"/>
    <w:rsid w:val="001E2703"/>
    <w:rsid w:val="001E2AED"/>
    <w:rsid w:val="001E33BE"/>
    <w:rsid w:val="001E69CE"/>
    <w:rsid w:val="001F1CE9"/>
    <w:rsid w:val="001F2905"/>
    <w:rsid w:val="001F2B84"/>
    <w:rsid w:val="001F2D4E"/>
    <w:rsid w:val="001F3519"/>
    <w:rsid w:val="001F37F7"/>
    <w:rsid w:val="001F4A5A"/>
    <w:rsid w:val="001F5356"/>
    <w:rsid w:val="001F70D4"/>
    <w:rsid w:val="001F7EE2"/>
    <w:rsid w:val="002003D9"/>
    <w:rsid w:val="002017FB"/>
    <w:rsid w:val="00203456"/>
    <w:rsid w:val="00204613"/>
    <w:rsid w:val="00206565"/>
    <w:rsid w:val="0020785A"/>
    <w:rsid w:val="00210B35"/>
    <w:rsid w:val="00211D5A"/>
    <w:rsid w:val="00211EF6"/>
    <w:rsid w:val="0021277C"/>
    <w:rsid w:val="0021313E"/>
    <w:rsid w:val="0021427A"/>
    <w:rsid w:val="002146A8"/>
    <w:rsid w:val="002152FD"/>
    <w:rsid w:val="00215E2C"/>
    <w:rsid w:val="00222FF0"/>
    <w:rsid w:val="00223A32"/>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2ED0"/>
    <w:rsid w:val="002331AF"/>
    <w:rsid w:val="0023464A"/>
    <w:rsid w:val="002350D9"/>
    <w:rsid w:val="00235C1D"/>
    <w:rsid w:val="00237956"/>
    <w:rsid w:val="00240156"/>
    <w:rsid w:val="002420E6"/>
    <w:rsid w:val="00242486"/>
    <w:rsid w:val="00245207"/>
    <w:rsid w:val="00246830"/>
    <w:rsid w:val="00247D4F"/>
    <w:rsid w:val="002506D4"/>
    <w:rsid w:val="00250C4D"/>
    <w:rsid w:val="00251D52"/>
    <w:rsid w:val="00254378"/>
    <w:rsid w:val="00256D28"/>
    <w:rsid w:val="002572C6"/>
    <w:rsid w:val="0026170E"/>
    <w:rsid w:val="00262885"/>
    <w:rsid w:val="00262C37"/>
    <w:rsid w:val="00262EC5"/>
    <w:rsid w:val="00264373"/>
    <w:rsid w:val="00266842"/>
    <w:rsid w:val="00267412"/>
    <w:rsid w:val="00270570"/>
    <w:rsid w:val="00273984"/>
    <w:rsid w:val="00277511"/>
    <w:rsid w:val="00277932"/>
    <w:rsid w:val="00277D7D"/>
    <w:rsid w:val="00277F0E"/>
    <w:rsid w:val="00280365"/>
    <w:rsid w:val="0028045E"/>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A756D"/>
    <w:rsid w:val="002B04FD"/>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C58DE"/>
    <w:rsid w:val="002C675E"/>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3BF7"/>
    <w:rsid w:val="002F763C"/>
    <w:rsid w:val="002F7666"/>
    <w:rsid w:val="003014CB"/>
    <w:rsid w:val="00302C22"/>
    <w:rsid w:val="003036D8"/>
    <w:rsid w:val="003045D1"/>
    <w:rsid w:val="003049AB"/>
    <w:rsid w:val="00304FC5"/>
    <w:rsid w:val="00312995"/>
    <w:rsid w:val="00315757"/>
    <w:rsid w:val="0031608E"/>
    <w:rsid w:val="00316109"/>
    <w:rsid w:val="00320E78"/>
    <w:rsid w:val="00320FE7"/>
    <w:rsid w:val="003214CA"/>
    <w:rsid w:val="00321AC3"/>
    <w:rsid w:val="00322B49"/>
    <w:rsid w:val="003270E1"/>
    <w:rsid w:val="00327853"/>
    <w:rsid w:val="00327E2C"/>
    <w:rsid w:val="00327F73"/>
    <w:rsid w:val="00331DFE"/>
    <w:rsid w:val="00333303"/>
    <w:rsid w:val="00334F63"/>
    <w:rsid w:val="00335434"/>
    <w:rsid w:val="00336064"/>
    <w:rsid w:val="00341A48"/>
    <w:rsid w:val="003425F1"/>
    <w:rsid w:val="00342DAF"/>
    <w:rsid w:val="00347566"/>
    <w:rsid w:val="00347D73"/>
    <w:rsid w:val="00347E9A"/>
    <w:rsid w:val="003500C9"/>
    <w:rsid w:val="003536C5"/>
    <w:rsid w:val="003563F4"/>
    <w:rsid w:val="00356CE4"/>
    <w:rsid w:val="00361F99"/>
    <w:rsid w:val="00362466"/>
    <w:rsid w:val="00363CFC"/>
    <w:rsid w:val="00364A86"/>
    <w:rsid w:val="00367211"/>
    <w:rsid w:val="0037038A"/>
    <w:rsid w:val="00371272"/>
    <w:rsid w:val="003738F2"/>
    <w:rsid w:val="00374BF1"/>
    <w:rsid w:val="00374C07"/>
    <w:rsid w:val="00375259"/>
    <w:rsid w:val="003753AF"/>
    <w:rsid w:val="0037587E"/>
    <w:rsid w:val="003773FC"/>
    <w:rsid w:val="00380825"/>
    <w:rsid w:val="0038396F"/>
    <w:rsid w:val="00383A86"/>
    <w:rsid w:val="00384986"/>
    <w:rsid w:val="0038547A"/>
    <w:rsid w:val="00390432"/>
    <w:rsid w:val="00390DE8"/>
    <w:rsid w:val="00391625"/>
    <w:rsid w:val="00392119"/>
    <w:rsid w:val="00393053"/>
    <w:rsid w:val="00394323"/>
    <w:rsid w:val="003950D4"/>
    <w:rsid w:val="003955AC"/>
    <w:rsid w:val="003A0240"/>
    <w:rsid w:val="003A2508"/>
    <w:rsid w:val="003A3295"/>
    <w:rsid w:val="003A4E4C"/>
    <w:rsid w:val="003A4F02"/>
    <w:rsid w:val="003A50C3"/>
    <w:rsid w:val="003B153C"/>
    <w:rsid w:val="003B1C10"/>
    <w:rsid w:val="003B28AA"/>
    <w:rsid w:val="003B4377"/>
    <w:rsid w:val="003B541E"/>
    <w:rsid w:val="003B64AE"/>
    <w:rsid w:val="003C094B"/>
    <w:rsid w:val="003C0BCC"/>
    <w:rsid w:val="003C0DF4"/>
    <w:rsid w:val="003C2D6A"/>
    <w:rsid w:val="003C5F44"/>
    <w:rsid w:val="003D0335"/>
    <w:rsid w:val="003D0EE4"/>
    <w:rsid w:val="003D1D95"/>
    <w:rsid w:val="003D2282"/>
    <w:rsid w:val="003D2D66"/>
    <w:rsid w:val="003D4FF0"/>
    <w:rsid w:val="003D5CFC"/>
    <w:rsid w:val="003E111C"/>
    <w:rsid w:val="003E1EED"/>
    <w:rsid w:val="003E2E92"/>
    <w:rsid w:val="003E4CF2"/>
    <w:rsid w:val="003E51F1"/>
    <w:rsid w:val="003E56E1"/>
    <w:rsid w:val="003E5DFF"/>
    <w:rsid w:val="003E6C80"/>
    <w:rsid w:val="003E6E1B"/>
    <w:rsid w:val="003E7427"/>
    <w:rsid w:val="003F0D72"/>
    <w:rsid w:val="003F29E1"/>
    <w:rsid w:val="003F3AB7"/>
    <w:rsid w:val="003F3D27"/>
    <w:rsid w:val="003F4CFE"/>
    <w:rsid w:val="003F6089"/>
    <w:rsid w:val="003F7228"/>
    <w:rsid w:val="0040120B"/>
    <w:rsid w:val="0040121F"/>
    <w:rsid w:val="0040268A"/>
    <w:rsid w:val="0040270F"/>
    <w:rsid w:val="00402B5F"/>
    <w:rsid w:val="00404D74"/>
    <w:rsid w:val="0040592A"/>
    <w:rsid w:val="00405DA0"/>
    <w:rsid w:val="00406751"/>
    <w:rsid w:val="00411DD1"/>
    <w:rsid w:val="00412327"/>
    <w:rsid w:val="00416BF6"/>
    <w:rsid w:val="00422D50"/>
    <w:rsid w:val="00423F67"/>
    <w:rsid w:val="004241BF"/>
    <w:rsid w:val="0042458E"/>
    <w:rsid w:val="00426046"/>
    <w:rsid w:val="00426162"/>
    <w:rsid w:val="00430E92"/>
    <w:rsid w:val="00431D87"/>
    <w:rsid w:val="00435526"/>
    <w:rsid w:val="004370CB"/>
    <w:rsid w:val="00437459"/>
    <w:rsid w:val="004408C8"/>
    <w:rsid w:val="00440F7E"/>
    <w:rsid w:val="004425E0"/>
    <w:rsid w:val="00443AE8"/>
    <w:rsid w:val="0044481C"/>
    <w:rsid w:val="00444993"/>
    <w:rsid w:val="004453BF"/>
    <w:rsid w:val="00445C61"/>
    <w:rsid w:val="004466CF"/>
    <w:rsid w:val="00446CC9"/>
    <w:rsid w:val="0045060F"/>
    <w:rsid w:val="00450EE0"/>
    <w:rsid w:val="00452395"/>
    <w:rsid w:val="00455874"/>
    <w:rsid w:val="004566B0"/>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5684"/>
    <w:rsid w:val="00475A06"/>
    <w:rsid w:val="00477D2F"/>
    <w:rsid w:val="00481840"/>
    <w:rsid w:val="00481EF9"/>
    <w:rsid w:val="00483F45"/>
    <w:rsid w:val="0048621E"/>
    <w:rsid w:val="00490878"/>
    <w:rsid w:val="004928F4"/>
    <w:rsid w:val="00492CDF"/>
    <w:rsid w:val="00494A8B"/>
    <w:rsid w:val="0049626A"/>
    <w:rsid w:val="00496956"/>
    <w:rsid w:val="004A1B56"/>
    <w:rsid w:val="004A213B"/>
    <w:rsid w:val="004A2C29"/>
    <w:rsid w:val="004A3D63"/>
    <w:rsid w:val="004A472F"/>
    <w:rsid w:val="004A4AC2"/>
    <w:rsid w:val="004A5271"/>
    <w:rsid w:val="004A6955"/>
    <w:rsid w:val="004A7860"/>
    <w:rsid w:val="004B07D2"/>
    <w:rsid w:val="004B0CFD"/>
    <w:rsid w:val="004B0EB6"/>
    <w:rsid w:val="004B18C4"/>
    <w:rsid w:val="004B385F"/>
    <w:rsid w:val="004B3B3A"/>
    <w:rsid w:val="004B69F7"/>
    <w:rsid w:val="004B6ACE"/>
    <w:rsid w:val="004B6DA5"/>
    <w:rsid w:val="004B74A9"/>
    <w:rsid w:val="004C1287"/>
    <w:rsid w:val="004C17F1"/>
    <w:rsid w:val="004C47C7"/>
    <w:rsid w:val="004C4E75"/>
    <w:rsid w:val="004C7232"/>
    <w:rsid w:val="004C777D"/>
    <w:rsid w:val="004C79A8"/>
    <w:rsid w:val="004D1CD5"/>
    <w:rsid w:val="004D2B5A"/>
    <w:rsid w:val="004D30A4"/>
    <w:rsid w:val="004D6AB3"/>
    <w:rsid w:val="004E1308"/>
    <w:rsid w:val="004E1C30"/>
    <w:rsid w:val="004E58B7"/>
    <w:rsid w:val="004E7FA8"/>
    <w:rsid w:val="004F0778"/>
    <w:rsid w:val="004F2241"/>
    <w:rsid w:val="004F314E"/>
    <w:rsid w:val="004F5EA1"/>
    <w:rsid w:val="004F6E5A"/>
    <w:rsid w:val="004F7A28"/>
    <w:rsid w:val="004F7EB6"/>
    <w:rsid w:val="00500DC2"/>
    <w:rsid w:val="0050154A"/>
    <w:rsid w:val="00505A9F"/>
    <w:rsid w:val="00505BFC"/>
    <w:rsid w:val="005069DC"/>
    <w:rsid w:val="00507F72"/>
    <w:rsid w:val="00510A0D"/>
    <w:rsid w:val="00510EFF"/>
    <w:rsid w:val="0051122A"/>
    <w:rsid w:val="00511CA7"/>
    <w:rsid w:val="0051456E"/>
    <w:rsid w:val="005151E7"/>
    <w:rsid w:val="005152E0"/>
    <w:rsid w:val="00520042"/>
    <w:rsid w:val="005205BC"/>
    <w:rsid w:val="00522F0C"/>
    <w:rsid w:val="005233D4"/>
    <w:rsid w:val="00523A75"/>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46FD"/>
    <w:rsid w:val="00575BF1"/>
    <w:rsid w:val="00575D34"/>
    <w:rsid w:val="005774A5"/>
    <w:rsid w:val="00577CE0"/>
    <w:rsid w:val="00581911"/>
    <w:rsid w:val="005830AF"/>
    <w:rsid w:val="00584D6A"/>
    <w:rsid w:val="005856A5"/>
    <w:rsid w:val="0059031F"/>
    <w:rsid w:val="00596388"/>
    <w:rsid w:val="00596865"/>
    <w:rsid w:val="0059697B"/>
    <w:rsid w:val="005A0BB3"/>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01B"/>
    <w:rsid w:val="005B75AC"/>
    <w:rsid w:val="005B7821"/>
    <w:rsid w:val="005C166E"/>
    <w:rsid w:val="005C1AE1"/>
    <w:rsid w:val="005C2895"/>
    <w:rsid w:val="005C4255"/>
    <w:rsid w:val="005C50E2"/>
    <w:rsid w:val="005C6CD0"/>
    <w:rsid w:val="005D01D3"/>
    <w:rsid w:val="005D0787"/>
    <w:rsid w:val="005D1786"/>
    <w:rsid w:val="005D3B8B"/>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50F2"/>
    <w:rsid w:val="005F5CEB"/>
    <w:rsid w:val="005F73EB"/>
    <w:rsid w:val="005F78BF"/>
    <w:rsid w:val="00603B5A"/>
    <w:rsid w:val="0060444E"/>
    <w:rsid w:val="00605102"/>
    <w:rsid w:val="00616110"/>
    <w:rsid w:val="0061632C"/>
    <w:rsid w:val="00617294"/>
    <w:rsid w:val="00620972"/>
    <w:rsid w:val="00620FF4"/>
    <w:rsid w:val="00621883"/>
    <w:rsid w:val="006236A4"/>
    <w:rsid w:val="0063099E"/>
    <w:rsid w:val="006321F7"/>
    <w:rsid w:val="00632DB3"/>
    <w:rsid w:val="00632E98"/>
    <w:rsid w:val="0063411C"/>
    <w:rsid w:val="0063657D"/>
    <w:rsid w:val="00637156"/>
    <w:rsid w:val="00640598"/>
    <w:rsid w:val="006432D7"/>
    <w:rsid w:val="006436AE"/>
    <w:rsid w:val="00643C81"/>
    <w:rsid w:val="006447FC"/>
    <w:rsid w:val="00644D55"/>
    <w:rsid w:val="00645157"/>
    <w:rsid w:val="00646653"/>
    <w:rsid w:val="00650736"/>
    <w:rsid w:val="00651D66"/>
    <w:rsid w:val="00652D77"/>
    <w:rsid w:val="00655150"/>
    <w:rsid w:val="00655ECD"/>
    <w:rsid w:val="00656A30"/>
    <w:rsid w:val="00657015"/>
    <w:rsid w:val="00657C75"/>
    <w:rsid w:val="00662B52"/>
    <w:rsid w:val="00663955"/>
    <w:rsid w:val="00665FD1"/>
    <w:rsid w:val="0066728D"/>
    <w:rsid w:val="00670816"/>
    <w:rsid w:val="00671752"/>
    <w:rsid w:val="00671B8E"/>
    <w:rsid w:val="0067329E"/>
    <w:rsid w:val="00673360"/>
    <w:rsid w:val="006740AE"/>
    <w:rsid w:val="00675644"/>
    <w:rsid w:val="00675C09"/>
    <w:rsid w:val="00677715"/>
    <w:rsid w:val="00680D00"/>
    <w:rsid w:val="00681072"/>
    <w:rsid w:val="00682EED"/>
    <w:rsid w:val="0068305E"/>
    <w:rsid w:val="00685286"/>
    <w:rsid w:val="0069052A"/>
    <w:rsid w:val="00692A9B"/>
    <w:rsid w:val="00695ACF"/>
    <w:rsid w:val="00695B7F"/>
    <w:rsid w:val="0069765C"/>
    <w:rsid w:val="006A1280"/>
    <w:rsid w:val="006A16B9"/>
    <w:rsid w:val="006A2134"/>
    <w:rsid w:val="006A7D86"/>
    <w:rsid w:val="006B1F35"/>
    <w:rsid w:val="006B28EC"/>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79B"/>
    <w:rsid w:val="006C5A49"/>
    <w:rsid w:val="006D04F0"/>
    <w:rsid w:val="006D23AD"/>
    <w:rsid w:val="006D4F7A"/>
    <w:rsid w:val="006D517B"/>
    <w:rsid w:val="006D5CD4"/>
    <w:rsid w:val="006D5EF4"/>
    <w:rsid w:val="006E048F"/>
    <w:rsid w:val="006E0AC9"/>
    <w:rsid w:val="006E1533"/>
    <w:rsid w:val="006E23A6"/>
    <w:rsid w:val="006E3B80"/>
    <w:rsid w:val="006E3DE9"/>
    <w:rsid w:val="006E431A"/>
    <w:rsid w:val="006E463A"/>
    <w:rsid w:val="006E50C8"/>
    <w:rsid w:val="006E56A1"/>
    <w:rsid w:val="006E64F8"/>
    <w:rsid w:val="006E6D3B"/>
    <w:rsid w:val="006E7226"/>
    <w:rsid w:val="006E7552"/>
    <w:rsid w:val="006F0A25"/>
    <w:rsid w:val="006F3193"/>
    <w:rsid w:val="006F5E99"/>
    <w:rsid w:val="006F7E56"/>
    <w:rsid w:val="00700FA7"/>
    <w:rsid w:val="00701A5B"/>
    <w:rsid w:val="007046E3"/>
    <w:rsid w:val="007048CF"/>
    <w:rsid w:val="00704B84"/>
    <w:rsid w:val="00704D7B"/>
    <w:rsid w:val="007074B1"/>
    <w:rsid w:val="0071069D"/>
    <w:rsid w:val="0071214E"/>
    <w:rsid w:val="00712F8F"/>
    <w:rsid w:val="0071569B"/>
    <w:rsid w:val="0071686A"/>
    <w:rsid w:val="0072082D"/>
    <w:rsid w:val="00721ED9"/>
    <w:rsid w:val="00723960"/>
    <w:rsid w:val="00723F33"/>
    <w:rsid w:val="00723F93"/>
    <w:rsid w:val="00726939"/>
    <w:rsid w:val="00726B9B"/>
    <w:rsid w:val="00731751"/>
    <w:rsid w:val="00734A22"/>
    <w:rsid w:val="0073513D"/>
    <w:rsid w:val="00735205"/>
    <w:rsid w:val="0073684B"/>
    <w:rsid w:val="007403CD"/>
    <w:rsid w:val="007406D7"/>
    <w:rsid w:val="00742E39"/>
    <w:rsid w:val="00742E3D"/>
    <w:rsid w:val="007462DE"/>
    <w:rsid w:val="007463DB"/>
    <w:rsid w:val="00746A55"/>
    <w:rsid w:val="007506B8"/>
    <w:rsid w:val="00751DB0"/>
    <w:rsid w:val="00752395"/>
    <w:rsid w:val="00753005"/>
    <w:rsid w:val="00754070"/>
    <w:rsid w:val="00754D46"/>
    <w:rsid w:val="00757853"/>
    <w:rsid w:val="0076074C"/>
    <w:rsid w:val="00761DCC"/>
    <w:rsid w:val="007625AA"/>
    <w:rsid w:val="00762FD6"/>
    <w:rsid w:val="00763BE4"/>
    <w:rsid w:val="00763F55"/>
    <w:rsid w:val="0076435F"/>
    <w:rsid w:val="00767433"/>
    <w:rsid w:val="007701F3"/>
    <w:rsid w:val="00770D33"/>
    <w:rsid w:val="00771269"/>
    <w:rsid w:val="007719FD"/>
    <w:rsid w:val="00773D8B"/>
    <w:rsid w:val="0077485F"/>
    <w:rsid w:val="007761D6"/>
    <w:rsid w:val="00777787"/>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5703"/>
    <w:rsid w:val="007A60A3"/>
    <w:rsid w:val="007A6DEC"/>
    <w:rsid w:val="007A70C3"/>
    <w:rsid w:val="007A7AEF"/>
    <w:rsid w:val="007B2AF2"/>
    <w:rsid w:val="007B3BFE"/>
    <w:rsid w:val="007B4597"/>
    <w:rsid w:val="007B5068"/>
    <w:rsid w:val="007B63E5"/>
    <w:rsid w:val="007B6EA1"/>
    <w:rsid w:val="007C0204"/>
    <w:rsid w:val="007C1F47"/>
    <w:rsid w:val="007C21B9"/>
    <w:rsid w:val="007C26FC"/>
    <w:rsid w:val="007C279D"/>
    <w:rsid w:val="007C3865"/>
    <w:rsid w:val="007C3D16"/>
    <w:rsid w:val="007C52BC"/>
    <w:rsid w:val="007C7EF2"/>
    <w:rsid w:val="007D1784"/>
    <w:rsid w:val="007D2736"/>
    <w:rsid w:val="007D2C1E"/>
    <w:rsid w:val="007D3B2A"/>
    <w:rsid w:val="007D64AE"/>
    <w:rsid w:val="007E0C8F"/>
    <w:rsid w:val="007E1038"/>
    <w:rsid w:val="007E4523"/>
    <w:rsid w:val="007E487B"/>
    <w:rsid w:val="007F02F0"/>
    <w:rsid w:val="007F04BB"/>
    <w:rsid w:val="007F5586"/>
    <w:rsid w:val="007F57F8"/>
    <w:rsid w:val="007F5BFC"/>
    <w:rsid w:val="007F5CE5"/>
    <w:rsid w:val="007F6829"/>
    <w:rsid w:val="007F6D51"/>
    <w:rsid w:val="007F7034"/>
    <w:rsid w:val="007F7067"/>
    <w:rsid w:val="0080157F"/>
    <w:rsid w:val="0080259F"/>
    <w:rsid w:val="00803CE8"/>
    <w:rsid w:val="00810A04"/>
    <w:rsid w:val="0081141C"/>
    <w:rsid w:val="00812A67"/>
    <w:rsid w:val="00812FBD"/>
    <w:rsid w:val="008142C5"/>
    <w:rsid w:val="008157A9"/>
    <w:rsid w:val="008202AA"/>
    <w:rsid w:val="00820591"/>
    <w:rsid w:val="00820C51"/>
    <w:rsid w:val="00821A66"/>
    <w:rsid w:val="00821F29"/>
    <w:rsid w:val="00822CF4"/>
    <w:rsid w:val="008233A6"/>
    <w:rsid w:val="00823732"/>
    <w:rsid w:val="00823956"/>
    <w:rsid w:val="00824D0C"/>
    <w:rsid w:val="00824F83"/>
    <w:rsid w:val="00827AB5"/>
    <w:rsid w:val="00827B1F"/>
    <w:rsid w:val="00827B35"/>
    <w:rsid w:val="008300F8"/>
    <w:rsid w:val="0083064C"/>
    <w:rsid w:val="00831A78"/>
    <w:rsid w:val="00831BEC"/>
    <w:rsid w:val="00832412"/>
    <w:rsid w:val="0083424B"/>
    <w:rsid w:val="00836129"/>
    <w:rsid w:val="00836DD9"/>
    <w:rsid w:val="00843705"/>
    <w:rsid w:val="008449F7"/>
    <w:rsid w:val="0084629A"/>
    <w:rsid w:val="00846496"/>
    <w:rsid w:val="00847EC0"/>
    <w:rsid w:val="008509B9"/>
    <w:rsid w:val="00851630"/>
    <w:rsid w:val="0085192F"/>
    <w:rsid w:val="00852518"/>
    <w:rsid w:val="00852BDE"/>
    <w:rsid w:val="00853581"/>
    <w:rsid w:val="00853E81"/>
    <w:rsid w:val="00855F43"/>
    <w:rsid w:val="00856C77"/>
    <w:rsid w:val="00856E41"/>
    <w:rsid w:val="008603DA"/>
    <w:rsid w:val="008607D2"/>
    <w:rsid w:val="00861F68"/>
    <w:rsid w:val="0086527F"/>
    <w:rsid w:val="008669C2"/>
    <w:rsid w:val="00870358"/>
    <w:rsid w:val="00870D0A"/>
    <w:rsid w:val="00871036"/>
    <w:rsid w:val="00875C3E"/>
    <w:rsid w:val="00877922"/>
    <w:rsid w:val="00877AC5"/>
    <w:rsid w:val="00883CAD"/>
    <w:rsid w:val="008849D4"/>
    <w:rsid w:val="00885CD1"/>
    <w:rsid w:val="00885D1E"/>
    <w:rsid w:val="00886C69"/>
    <w:rsid w:val="00892810"/>
    <w:rsid w:val="00893525"/>
    <w:rsid w:val="00894AF6"/>
    <w:rsid w:val="00894F95"/>
    <w:rsid w:val="0089599F"/>
    <w:rsid w:val="00896292"/>
    <w:rsid w:val="00897CB3"/>
    <w:rsid w:val="008A05D5"/>
    <w:rsid w:val="008A3E7C"/>
    <w:rsid w:val="008A3FEE"/>
    <w:rsid w:val="008A4C35"/>
    <w:rsid w:val="008A6BBC"/>
    <w:rsid w:val="008A7FF1"/>
    <w:rsid w:val="008B02ED"/>
    <w:rsid w:val="008B1CD8"/>
    <w:rsid w:val="008B2BFD"/>
    <w:rsid w:val="008B6A96"/>
    <w:rsid w:val="008B6E13"/>
    <w:rsid w:val="008C02EC"/>
    <w:rsid w:val="008C0A54"/>
    <w:rsid w:val="008C34EF"/>
    <w:rsid w:val="008C3586"/>
    <w:rsid w:val="008C35E5"/>
    <w:rsid w:val="008C3809"/>
    <w:rsid w:val="008C3C09"/>
    <w:rsid w:val="008C4B52"/>
    <w:rsid w:val="008C5B3E"/>
    <w:rsid w:val="008C7A53"/>
    <w:rsid w:val="008C7A64"/>
    <w:rsid w:val="008C7E63"/>
    <w:rsid w:val="008D07F9"/>
    <w:rsid w:val="008D0AB6"/>
    <w:rsid w:val="008D0BFB"/>
    <w:rsid w:val="008D1A4C"/>
    <w:rsid w:val="008D26F0"/>
    <w:rsid w:val="008D3F84"/>
    <w:rsid w:val="008D57D1"/>
    <w:rsid w:val="008D7165"/>
    <w:rsid w:val="008D7361"/>
    <w:rsid w:val="008D7E80"/>
    <w:rsid w:val="008E2E5A"/>
    <w:rsid w:val="008E34B7"/>
    <w:rsid w:val="008E6C6A"/>
    <w:rsid w:val="008E7EDA"/>
    <w:rsid w:val="008F0A4F"/>
    <w:rsid w:val="008F17F5"/>
    <w:rsid w:val="008F3A47"/>
    <w:rsid w:val="008F5968"/>
    <w:rsid w:val="008F6190"/>
    <w:rsid w:val="008F76EF"/>
    <w:rsid w:val="008F76FF"/>
    <w:rsid w:val="008F7976"/>
    <w:rsid w:val="008F79B9"/>
    <w:rsid w:val="00902012"/>
    <w:rsid w:val="00903077"/>
    <w:rsid w:val="00903B22"/>
    <w:rsid w:val="00910A9F"/>
    <w:rsid w:val="0091157A"/>
    <w:rsid w:val="00913E98"/>
    <w:rsid w:val="00914C9B"/>
    <w:rsid w:val="0091767E"/>
    <w:rsid w:val="009178EC"/>
    <w:rsid w:val="00917DD5"/>
    <w:rsid w:val="00922F23"/>
    <w:rsid w:val="009237A3"/>
    <w:rsid w:val="00923FA5"/>
    <w:rsid w:val="009251AB"/>
    <w:rsid w:val="0092589D"/>
    <w:rsid w:val="00926EA8"/>
    <w:rsid w:val="0092785F"/>
    <w:rsid w:val="00927F3B"/>
    <w:rsid w:val="00930BB5"/>
    <w:rsid w:val="0093108B"/>
    <w:rsid w:val="009336B4"/>
    <w:rsid w:val="009356E0"/>
    <w:rsid w:val="00936348"/>
    <w:rsid w:val="00937102"/>
    <w:rsid w:val="009376E2"/>
    <w:rsid w:val="0094059C"/>
    <w:rsid w:val="0094101A"/>
    <w:rsid w:val="0094183D"/>
    <w:rsid w:val="00941A11"/>
    <w:rsid w:val="009427D1"/>
    <w:rsid w:val="00943707"/>
    <w:rsid w:val="00943F76"/>
    <w:rsid w:val="00945426"/>
    <w:rsid w:val="00945637"/>
    <w:rsid w:val="00946131"/>
    <w:rsid w:val="00947775"/>
    <w:rsid w:val="0094799A"/>
    <w:rsid w:val="00947B2B"/>
    <w:rsid w:val="0095142E"/>
    <w:rsid w:val="00951F35"/>
    <w:rsid w:val="00952289"/>
    <w:rsid w:val="00952993"/>
    <w:rsid w:val="0095313A"/>
    <w:rsid w:val="00953156"/>
    <w:rsid w:val="009556B8"/>
    <w:rsid w:val="00956602"/>
    <w:rsid w:val="00957EBE"/>
    <w:rsid w:val="00960953"/>
    <w:rsid w:val="00960AC4"/>
    <w:rsid w:val="009624C3"/>
    <w:rsid w:val="00964A50"/>
    <w:rsid w:val="009650D9"/>
    <w:rsid w:val="009700A1"/>
    <w:rsid w:val="00970AC0"/>
    <w:rsid w:val="00971035"/>
    <w:rsid w:val="00973CFB"/>
    <w:rsid w:val="0097641B"/>
    <w:rsid w:val="009765AD"/>
    <w:rsid w:val="00976E8F"/>
    <w:rsid w:val="00977694"/>
    <w:rsid w:val="00980BDA"/>
    <w:rsid w:val="009818FA"/>
    <w:rsid w:val="0098303B"/>
    <w:rsid w:val="00984E19"/>
    <w:rsid w:val="00984F39"/>
    <w:rsid w:val="00985043"/>
    <w:rsid w:val="00987866"/>
    <w:rsid w:val="00990539"/>
    <w:rsid w:val="00990C09"/>
    <w:rsid w:val="009935C8"/>
    <w:rsid w:val="0099495C"/>
    <w:rsid w:val="00994E51"/>
    <w:rsid w:val="00994EEC"/>
    <w:rsid w:val="00995711"/>
    <w:rsid w:val="0099582D"/>
    <w:rsid w:val="00996855"/>
    <w:rsid w:val="00997093"/>
    <w:rsid w:val="00997495"/>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F5"/>
    <w:rsid w:val="009C73CE"/>
    <w:rsid w:val="009D02AD"/>
    <w:rsid w:val="009D08D4"/>
    <w:rsid w:val="009D0FE1"/>
    <w:rsid w:val="009D1D05"/>
    <w:rsid w:val="009D3FE4"/>
    <w:rsid w:val="009D4313"/>
    <w:rsid w:val="009D4D41"/>
    <w:rsid w:val="009E2956"/>
    <w:rsid w:val="009E4AE5"/>
    <w:rsid w:val="009E4E05"/>
    <w:rsid w:val="009E550B"/>
    <w:rsid w:val="009E64DA"/>
    <w:rsid w:val="009E684D"/>
    <w:rsid w:val="009F0975"/>
    <w:rsid w:val="009F273E"/>
    <w:rsid w:val="009F35C2"/>
    <w:rsid w:val="009F3E55"/>
    <w:rsid w:val="009F6CD8"/>
    <w:rsid w:val="009F6FC6"/>
    <w:rsid w:val="00A03429"/>
    <w:rsid w:val="00A03A77"/>
    <w:rsid w:val="00A05E6E"/>
    <w:rsid w:val="00A06BC0"/>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49C2"/>
    <w:rsid w:val="00A46C8B"/>
    <w:rsid w:val="00A47F96"/>
    <w:rsid w:val="00A50760"/>
    <w:rsid w:val="00A532B2"/>
    <w:rsid w:val="00A548F2"/>
    <w:rsid w:val="00A54E91"/>
    <w:rsid w:val="00A56003"/>
    <w:rsid w:val="00A607EB"/>
    <w:rsid w:val="00A60845"/>
    <w:rsid w:val="00A615C0"/>
    <w:rsid w:val="00A63C02"/>
    <w:rsid w:val="00A65B6C"/>
    <w:rsid w:val="00A65C3D"/>
    <w:rsid w:val="00A67535"/>
    <w:rsid w:val="00A677EF"/>
    <w:rsid w:val="00A67C0F"/>
    <w:rsid w:val="00A707AD"/>
    <w:rsid w:val="00A70B94"/>
    <w:rsid w:val="00A729E9"/>
    <w:rsid w:val="00A75A89"/>
    <w:rsid w:val="00A75EE2"/>
    <w:rsid w:val="00A77A85"/>
    <w:rsid w:val="00A77EF2"/>
    <w:rsid w:val="00A80553"/>
    <w:rsid w:val="00A80E3B"/>
    <w:rsid w:val="00A82BF3"/>
    <w:rsid w:val="00A84793"/>
    <w:rsid w:val="00A85BDF"/>
    <w:rsid w:val="00A87DF9"/>
    <w:rsid w:val="00A90851"/>
    <w:rsid w:val="00A9085F"/>
    <w:rsid w:val="00A90C98"/>
    <w:rsid w:val="00A90CFE"/>
    <w:rsid w:val="00A93AD4"/>
    <w:rsid w:val="00A97494"/>
    <w:rsid w:val="00AA1E25"/>
    <w:rsid w:val="00AA277F"/>
    <w:rsid w:val="00AA6242"/>
    <w:rsid w:val="00AA62EC"/>
    <w:rsid w:val="00AA66E3"/>
    <w:rsid w:val="00AA674A"/>
    <w:rsid w:val="00AB0386"/>
    <w:rsid w:val="00AB074E"/>
    <w:rsid w:val="00AB159A"/>
    <w:rsid w:val="00AB1DD2"/>
    <w:rsid w:val="00AB24B1"/>
    <w:rsid w:val="00AB33C8"/>
    <w:rsid w:val="00AB37BA"/>
    <w:rsid w:val="00AB388A"/>
    <w:rsid w:val="00AC000A"/>
    <w:rsid w:val="00AC40BC"/>
    <w:rsid w:val="00AC455F"/>
    <w:rsid w:val="00AC4A39"/>
    <w:rsid w:val="00AC5B0D"/>
    <w:rsid w:val="00AC6138"/>
    <w:rsid w:val="00AC6408"/>
    <w:rsid w:val="00AC667F"/>
    <w:rsid w:val="00AD24E3"/>
    <w:rsid w:val="00AD341C"/>
    <w:rsid w:val="00AD68B0"/>
    <w:rsid w:val="00AE0690"/>
    <w:rsid w:val="00AE15D6"/>
    <w:rsid w:val="00AE26C2"/>
    <w:rsid w:val="00AE39E5"/>
    <w:rsid w:val="00AE39ED"/>
    <w:rsid w:val="00AE4573"/>
    <w:rsid w:val="00AE5D01"/>
    <w:rsid w:val="00AE68E7"/>
    <w:rsid w:val="00AF1813"/>
    <w:rsid w:val="00AF430A"/>
    <w:rsid w:val="00AF4451"/>
    <w:rsid w:val="00AF46EA"/>
    <w:rsid w:val="00AF4B59"/>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202AA"/>
    <w:rsid w:val="00B22930"/>
    <w:rsid w:val="00B22EF1"/>
    <w:rsid w:val="00B2322B"/>
    <w:rsid w:val="00B23233"/>
    <w:rsid w:val="00B23A97"/>
    <w:rsid w:val="00B26275"/>
    <w:rsid w:val="00B2705B"/>
    <w:rsid w:val="00B30D95"/>
    <w:rsid w:val="00B336D0"/>
    <w:rsid w:val="00B33C96"/>
    <w:rsid w:val="00B33CA9"/>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588"/>
    <w:rsid w:val="00B54D45"/>
    <w:rsid w:val="00B54EC0"/>
    <w:rsid w:val="00B55015"/>
    <w:rsid w:val="00B57760"/>
    <w:rsid w:val="00B57A53"/>
    <w:rsid w:val="00B57B3C"/>
    <w:rsid w:val="00B63C55"/>
    <w:rsid w:val="00B63FFC"/>
    <w:rsid w:val="00B654E4"/>
    <w:rsid w:val="00B65F55"/>
    <w:rsid w:val="00B66755"/>
    <w:rsid w:val="00B668CB"/>
    <w:rsid w:val="00B718D1"/>
    <w:rsid w:val="00B71A48"/>
    <w:rsid w:val="00B71C89"/>
    <w:rsid w:val="00B71EAC"/>
    <w:rsid w:val="00B7213D"/>
    <w:rsid w:val="00B72CF4"/>
    <w:rsid w:val="00B72DC5"/>
    <w:rsid w:val="00B764C5"/>
    <w:rsid w:val="00B76FA3"/>
    <w:rsid w:val="00B813AD"/>
    <w:rsid w:val="00B81FCF"/>
    <w:rsid w:val="00B8232C"/>
    <w:rsid w:val="00B837BC"/>
    <w:rsid w:val="00B839F7"/>
    <w:rsid w:val="00B83D34"/>
    <w:rsid w:val="00B919B6"/>
    <w:rsid w:val="00B962F0"/>
    <w:rsid w:val="00B972CF"/>
    <w:rsid w:val="00B9796F"/>
    <w:rsid w:val="00BA0B5C"/>
    <w:rsid w:val="00BA1D6D"/>
    <w:rsid w:val="00BA68A8"/>
    <w:rsid w:val="00BA6FCF"/>
    <w:rsid w:val="00BA738B"/>
    <w:rsid w:val="00BB010F"/>
    <w:rsid w:val="00BB1D7A"/>
    <w:rsid w:val="00BB23A5"/>
    <w:rsid w:val="00BB3FD6"/>
    <w:rsid w:val="00BB5A18"/>
    <w:rsid w:val="00BC0110"/>
    <w:rsid w:val="00BC0300"/>
    <w:rsid w:val="00BC36B2"/>
    <w:rsid w:val="00BC37D0"/>
    <w:rsid w:val="00BC3AC9"/>
    <w:rsid w:val="00BC3C79"/>
    <w:rsid w:val="00BC7D51"/>
    <w:rsid w:val="00BD2239"/>
    <w:rsid w:val="00BD3C9B"/>
    <w:rsid w:val="00BD3C9F"/>
    <w:rsid w:val="00BD3CF3"/>
    <w:rsid w:val="00BD727A"/>
    <w:rsid w:val="00BE037A"/>
    <w:rsid w:val="00BE18FC"/>
    <w:rsid w:val="00BE3063"/>
    <w:rsid w:val="00BE5CB3"/>
    <w:rsid w:val="00BE6D9F"/>
    <w:rsid w:val="00BE6F6B"/>
    <w:rsid w:val="00BE721E"/>
    <w:rsid w:val="00BF1614"/>
    <w:rsid w:val="00BF226F"/>
    <w:rsid w:val="00BF4F23"/>
    <w:rsid w:val="00BF643E"/>
    <w:rsid w:val="00BF72BA"/>
    <w:rsid w:val="00BF74A7"/>
    <w:rsid w:val="00BF7C75"/>
    <w:rsid w:val="00C01AF1"/>
    <w:rsid w:val="00C0275D"/>
    <w:rsid w:val="00C02B78"/>
    <w:rsid w:val="00C03DEE"/>
    <w:rsid w:val="00C04015"/>
    <w:rsid w:val="00C04B75"/>
    <w:rsid w:val="00C06ABE"/>
    <w:rsid w:val="00C071C4"/>
    <w:rsid w:val="00C0775A"/>
    <w:rsid w:val="00C102DA"/>
    <w:rsid w:val="00C11CB6"/>
    <w:rsid w:val="00C141CD"/>
    <w:rsid w:val="00C15018"/>
    <w:rsid w:val="00C1533F"/>
    <w:rsid w:val="00C17E4A"/>
    <w:rsid w:val="00C20D43"/>
    <w:rsid w:val="00C23330"/>
    <w:rsid w:val="00C267AC"/>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3B98"/>
    <w:rsid w:val="00C5662B"/>
    <w:rsid w:val="00C571F6"/>
    <w:rsid w:val="00C57B4A"/>
    <w:rsid w:val="00C601A5"/>
    <w:rsid w:val="00C604DA"/>
    <w:rsid w:val="00C642A7"/>
    <w:rsid w:val="00C64689"/>
    <w:rsid w:val="00C65DE9"/>
    <w:rsid w:val="00C663DB"/>
    <w:rsid w:val="00C679A1"/>
    <w:rsid w:val="00C67E4D"/>
    <w:rsid w:val="00C71AF5"/>
    <w:rsid w:val="00C723A7"/>
    <w:rsid w:val="00C74557"/>
    <w:rsid w:val="00C75030"/>
    <w:rsid w:val="00C754D1"/>
    <w:rsid w:val="00C75F35"/>
    <w:rsid w:val="00C7607C"/>
    <w:rsid w:val="00C762FE"/>
    <w:rsid w:val="00C7643F"/>
    <w:rsid w:val="00C76FF7"/>
    <w:rsid w:val="00C7741D"/>
    <w:rsid w:val="00C80CA7"/>
    <w:rsid w:val="00C8200B"/>
    <w:rsid w:val="00C83E49"/>
    <w:rsid w:val="00C84578"/>
    <w:rsid w:val="00C8652A"/>
    <w:rsid w:val="00C8706A"/>
    <w:rsid w:val="00C94A2D"/>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698"/>
    <w:rsid w:val="00CB623B"/>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E507B"/>
    <w:rsid w:val="00CF07D1"/>
    <w:rsid w:val="00CF0CA2"/>
    <w:rsid w:val="00CF1E3B"/>
    <w:rsid w:val="00CF2894"/>
    <w:rsid w:val="00CF314C"/>
    <w:rsid w:val="00D0071A"/>
    <w:rsid w:val="00D00BB6"/>
    <w:rsid w:val="00D025C2"/>
    <w:rsid w:val="00D02AC3"/>
    <w:rsid w:val="00D0687B"/>
    <w:rsid w:val="00D076A6"/>
    <w:rsid w:val="00D1012E"/>
    <w:rsid w:val="00D10351"/>
    <w:rsid w:val="00D11BC8"/>
    <w:rsid w:val="00D1227E"/>
    <w:rsid w:val="00D1477B"/>
    <w:rsid w:val="00D14A6B"/>
    <w:rsid w:val="00D14C54"/>
    <w:rsid w:val="00D15B40"/>
    <w:rsid w:val="00D17636"/>
    <w:rsid w:val="00D20C28"/>
    <w:rsid w:val="00D20CD3"/>
    <w:rsid w:val="00D231D8"/>
    <w:rsid w:val="00D24F47"/>
    <w:rsid w:val="00D24F8E"/>
    <w:rsid w:val="00D27B39"/>
    <w:rsid w:val="00D3040B"/>
    <w:rsid w:val="00D30CC8"/>
    <w:rsid w:val="00D32B07"/>
    <w:rsid w:val="00D33277"/>
    <w:rsid w:val="00D332C7"/>
    <w:rsid w:val="00D33305"/>
    <w:rsid w:val="00D353D1"/>
    <w:rsid w:val="00D35486"/>
    <w:rsid w:val="00D361BA"/>
    <w:rsid w:val="00D3673C"/>
    <w:rsid w:val="00D36CBD"/>
    <w:rsid w:val="00D36F06"/>
    <w:rsid w:val="00D37175"/>
    <w:rsid w:val="00D37188"/>
    <w:rsid w:val="00D40251"/>
    <w:rsid w:val="00D4077C"/>
    <w:rsid w:val="00D408C9"/>
    <w:rsid w:val="00D41F07"/>
    <w:rsid w:val="00D432EE"/>
    <w:rsid w:val="00D4498D"/>
    <w:rsid w:val="00D476E8"/>
    <w:rsid w:val="00D47D0F"/>
    <w:rsid w:val="00D50989"/>
    <w:rsid w:val="00D52D68"/>
    <w:rsid w:val="00D53DBB"/>
    <w:rsid w:val="00D54D5C"/>
    <w:rsid w:val="00D54FF5"/>
    <w:rsid w:val="00D55739"/>
    <w:rsid w:val="00D56DEA"/>
    <w:rsid w:val="00D57A69"/>
    <w:rsid w:val="00D57C01"/>
    <w:rsid w:val="00D600BA"/>
    <w:rsid w:val="00D62058"/>
    <w:rsid w:val="00D62583"/>
    <w:rsid w:val="00D63775"/>
    <w:rsid w:val="00D63A3A"/>
    <w:rsid w:val="00D63D85"/>
    <w:rsid w:val="00D64802"/>
    <w:rsid w:val="00D70961"/>
    <w:rsid w:val="00D71A1D"/>
    <w:rsid w:val="00D72006"/>
    <w:rsid w:val="00D732FA"/>
    <w:rsid w:val="00D73A6A"/>
    <w:rsid w:val="00D74018"/>
    <w:rsid w:val="00D74B48"/>
    <w:rsid w:val="00D74DCE"/>
    <w:rsid w:val="00D75340"/>
    <w:rsid w:val="00D7635F"/>
    <w:rsid w:val="00D77B7B"/>
    <w:rsid w:val="00D8307B"/>
    <w:rsid w:val="00D83E4C"/>
    <w:rsid w:val="00D8593F"/>
    <w:rsid w:val="00D85CC2"/>
    <w:rsid w:val="00D9216F"/>
    <w:rsid w:val="00D95E09"/>
    <w:rsid w:val="00D96B52"/>
    <w:rsid w:val="00DA0EA8"/>
    <w:rsid w:val="00DA2A02"/>
    <w:rsid w:val="00DA3D98"/>
    <w:rsid w:val="00DA66A4"/>
    <w:rsid w:val="00DA6D43"/>
    <w:rsid w:val="00DA7C4F"/>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D7AC5"/>
    <w:rsid w:val="00DE1034"/>
    <w:rsid w:val="00DE1876"/>
    <w:rsid w:val="00DE2395"/>
    <w:rsid w:val="00DE613F"/>
    <w:rsid w:val="00DE67AA"/>
    <w:rsid w:val="00DE69A9"/>
    <w:rsid w:val="00DF16EA"/>
    <w:rsid w:val="00DF1ADD"/>
    <w:rsid w:val="00DF261E"/>
    <w:rsid w:val="00DF7D76"/>
    <w:rsid w:val="00E02A16"/>
    <w:rsid w:val="00E02CED"/>
    <w:rsid w:val="00E031B8"/>
    <w:rsid w:val="00E03CAF"/>
    <w:rsid w:val="00E045AD"/>
    <w:rsid w:val="00E049DA"/>
    <w:rsid w:val="00E04B63"/>
    <w:rsid w:val="00E04DFD"/>
    <w:rsid w:val="00E05710"/>
    <w:rsid w:val="00E05B56"/>
    <w:rsid w:val="00E060AF"/>
    <w:rsid w:val="00E10578"/>
    <w:rsid w:val="00E109D9"/>
    <w:rsid w:val="00E129F5"/>
    <w:rsid w:val="00E13014"/>
    <w:rsid w:val="00E151A1"/>
    <w:rsid w:val="00E156F4"/>
    <w:rsid w:val="00E157F8"/>
    <w:rsid w:val="00E2083F"/>
    <w:rsid w:val="00E223E1"/>
    <w:rsid w:val="00E227BC"/>
    <w:rsid w:val="00E22F6C"/>
    <w:rsid w:val="00E23014"/>
    <w:rsid w:val="00E2453A"/>
    <w:rsid w:val="00E31686"/>
    <w:rsid w:val="00E34219"/>
    <w:rsid w:val="00E3526D"/>
    <w:rsid w:val="00E401DB"/>
    <w:rsid w:val="00E408E0"/>
    <w:rsid w:val="00E41BB0"/>
    <w:rsid w:val="00E4239C"/>
    <w:rsid w:val="00E42BA2"/>
    <w:rsid w:val="00E43798"/>
    <w:rsid w:val="00E45DB1"/>
    <w:rsid w:val="00E46C27"/>
    <w:rsid w:val="00E472E2"/>
    <w:rsid w:val="00E52B59"/>
    <w:rsid w:val="00E575ED"/>
    <w:rsid w:val="00E609CD"/>
    <w:rsid w:val="00E61795"/>
    <w:rsid w:val="00E61C44"/>
    <w:rsid w:val="00E6364C"/>
    <w:rsid w:val="00E63E72"/>
    <w:rsid w:val="00E64EE5"/>
    <w:rsid w:val="00E6587B"/>
    <w:rsid w:val="00E664C2"/>
    <w:rsid w:val="00E6656A"/>
    <w:rsid w:val="00E66A87"/>
    <w:rsid w:val="00E70269"/>
    <w:rsid w:val="00E717F7"/>
    <w:rsid w:val="00E722AA"/>
    <w:rsid w:val="00E7247F"/>
    <w:rsid w:val="00E73433"/>
    <w:rsid w:val="00E755BC"/>
    <w:rsid w:val="00E76E2F"/>
    <w:rsid w:val="00E76F68"/>
    <w:rsid w:val="00E80B6C"/>
    <w:rsid w:val="00E80BD4"/>
    <w:rsid w:val="00E8101D"/>
    <w:rsid w:val="00E817CA"/>
    <w:rsid w:val="00E81AC7"/>
    <w:rsid w:val="00E82CE9"/>
    <w:rsid w:val="00E846BD"/>
    <w:rsid w:val="00E85C46"/>
    <w:rsid w:val="00E87649"/>
    <w:rsid w:val="00E87B48"/>
    <w:rsid w:val="00E9001D"/>
    <w:rsid w:val="00E92D88"/>
    <w:rsid w:val="00E947A1"/>
    <w:rsid w:val="00E96108"/>
    <w:rsid w:val="00EA1449"/>
    <w:rsid w:val="00EA2468"/>
    <w:rsid w:val="00EA46F0"/>
    <w:rsid w:val="00EA75D7"/>
    <w:rsid w:val="00EB0A1E"/>
    <w:rsid w:val="00EB17F7"/>
    <w:rsid w:val="00EB2881"/>
    <w:rsid w:val="00EB2D44"/>
    <w:rsid w:val="00EB32F8"/>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78CC"/>
    <w:rsid w:val="00EE1726"/>
    <w:rsid w:val="00EE2563"/>
    <w:rsid w:val="00EE3364"/>
    <w:rsid w:val="00EE4DC1"/>
    <w:rsid w:val="00EE53CE"/>
    <w:rsid w:val="00EF0F10"/>
    <w:rsid w:val="00EF2077"/>
    <w:rsid w:val="00EF2F11"/>
    <w:rsid w:val="00EF3CFF"/>
    <w:rsid w:val="00EF3D53"/>
    <w:rsid w:val="00EF493D"/>
    <w:rsid w:val="00F00A55"/>
    <w:rsid w:val="00F00A85"/>
    <w:rsid w:val="00F02658"/>
    <w:rsid w:val="00F02FCC"/>
    <w:rsid w:val="00F0583F"/>
    <w:rsid w:val="00F1055B"/>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3347A"/>
    <w:rsid w:val="00F34FA7"/>
    <w:rsid w:val="00F35B8E"/>
    <w:rsid w:val="00F400A1"/>
    <w:rsid w:val="00F40FC3"/>
    <w:rsid w:val="00F420E3"/>
    <w:rsid w:val="00F42214"/>
    <w:rsid w:val="00F4329D"/>
    <w:rsid w:val="00F4552D"/>
    <w:rsid w:val="00F46DD0"/>
    <w:rsid w:val="00F47372"/>
    <w:rsid w:val="00F50BD9"/>
    <w:rsid w:val="00F51D56"/>
    <w:rsid w:val="00F51FB9"/>
    <w:rsid w:val="00F52F23"/>
    <w:rsid w:val="00F54E6D"/>
    <w:rsid w:val="00F56FE9"/>
    <w:rsid w:val="00F6080B"/>
    <w:rsid w:val="00F608D4"/>
    <w:rsid w:val="00F617F0"/>
    <w:rsid w:val="00F6617D"/>
    <w:rsid w:val="00F66321"/>
    <w:rsid w:val="00F66526"/>
    <w:rsid w:val="00F6678F"/>
    <w:rsid w:val="00F704C6"/>
    <w:rsid w:val="00F71022"/>
    <w:rsid w:val="00F71272"/>
    <w:rsid w:val="00F73061"/>
    <w:rsid w:val="00F75525"/>
    <w:rsid w:val="00F758B4"/>
    <w:rsid w:val="00F758E6"/>
    <w:rsid w:val="00F77088"/>
    <w:rsid w:val="00F7760C"/>
    <w:rsid w:val="00F77F3A"/>
    <w:rsid w:val="00F80826"/>
    <w:rsid w:val="00F82E44"/>
    <w:rsid w:val="00F83806"/>
    <w:rsid w:val="00F8408D"/>
    <w:rsid w:val="00F851DE"/>
    <w:rsid w:val="00F85EB4"/>
    <w:rsid w:val="00F86E1D"/>
    <w:rsid w:val="00F8707B"/>
    <w:rsid w:val="00F90FAD"/>
    <w:rsid w:val="00F95C15"/>
    <w:rsid w:val="00F96DA9"/>
    <w:rsid w:val="00FA1E0A"/>
    <w:rsid w:val="00FA1EC5"/>
    <w:rsid w:val="00FA3D49"/>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E078D"/>
    <w:rsid w:val="00FE16B2"/>
    <w:rsid w:val="00FE5373"/>
    <w:rsid w:val="00FE64B0"/>
    <w:rsid w:val="00FF0677"/>
    <w:rsid w:val="00FF0A4D"/>
    <w:rsid w:val="00FF11EA"/>
    <w:rsid w:val="00FF22D3"/>
    <w:rsid w:val="00FF2B77"/>
    <w:rsid w:val="00FF30C3"/>
    <w:rsid w:val="00FF40D8"/>
    <w:rsid w:val="00FF4DBE"/>
    <w:rsid w:val="00FF52A6"/>
    <w:rsid w:val="00FF54C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BD1B50A"/>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paragraph" w:styleId="Nadpis3">
    <w:name w:val="heading 3"/>
    <w:basedOn w:val="Normln"/>
    <w:next w:val="Normln"/>
    <w:link w:val="Nadpis3Char"/>
    <w:semiHidden/>
    <w:unhideWhenUsed/>
    <w:qFormat/>
    <w:rsid w:val="00AE39E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semiHidden/>
    <w:rsid w:val="00AE39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0F9A5-944D-417E-BD22-182AB704E7C4}"/>
</file>

<file path=customXml/itemProps2.xml><?xml version="1.0" encoding="utf-8"?>
<ds:datastoreItem xmlns:ds="http://schemas.openxmlformats.org/officeDocument/2006/customXml" ds:itemID="{BF75EEA8-D19E-48AF-87F1-D95593226515}"/>
</file>

<file path=customXml/itemProps3.xml><?xml version="1.0" encoding="utf-8"?>
<ds:datastoreItem xmlns:ds="http://schemas.openxmlformats.org/officeDocument/2006/customXml" ds:itemID="{0901A92F-82B1-4930-B701-7C823C003008}"/>
</file>

<file path=customXml/itemProps4.xml><?xml version="1.0" encoding="utf-8"?>
<ds:datastoreItem xmlns:ds="http://schemas.openxmlformats.org/officeDocument/2006/customXml" ds:itemID="{2E1E5296-BCC9-4706-BB9D-9DF4171C7D63}"/>
</file>

<file path=docProps/app.xml><?xml version="1.0" encoding="utf-8"?>
<Properties xmlns="http://schemas.openxmlformats.org/officeDocument/2006/extended-properties" xmlns:vt="http://schemas.openxmlformats.org/officeDocument/2006/docPropsVTypes">
  <Template>Normal</Template>
  <TotalTime>0</TotalTime>
  <Pages>15</Pages>
  <Words>5085</Words>
  <Characters>30235</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35250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6. jednání Výboru majetkového, které se uskutečnilo dne 08.11.2021</dc:title>
  <dc:creator>Ing. Blanka Patočková, Mgr. Bohdan Havel</dc:creator>
  <cp:lastModifiedBy>Kukučka Marek</cp:lastModifiedBy>
  <cp:revision>3</cp:revision>
  <cp:lastPrinted>2021-11-11T08:23:00Z</cp:lastPrinted>
  <dcterms:created xsi:type="dcterms:W3CDTF">2021-11-11T09:55:00Z</dcterms:created>
  <dcterms:modified xsi:type="dcterms:W3CDTF">2021-12-13T09:01:00Z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