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rPr>
          <w:b/>
        </w:rPr>
      </w:pPr>
      <w:r w:rsidRPr="006A2134">
        <w:rPr>
          <w:b/>
        </w:rPr>
        <w:t xml:space="preserve">z </w:t>
      </w:r>
      <w:r w:rsidR="00C642A7">
        <w:rPr>
          <w:b/>
        </w:rPr>
        <w:t>1</w:t>
      </w:r>
      <w:r w:rsidR="00BB5A18">
        <w:rPr>
          <w:b/>
        </w:rPr>
        <w:t>3</w:t>
      </w:r>
      <w:r w:rsidR="007C7EF2" w:rsidRPr="006A2134">
        <w:rPr>
          <w:b/>
        </w:rPr>
        <w:t xml:space="preserve">. zasedání </w:t>
      </w:r>
      <w:r w:rsidR="00781B52" w:rsidRPr="006A2134">
        <w:rPr>
          <w:b/>
        </w:rPr>
        <w:t xml:space="preserve">Výboru pro hospodaření s majetkem </w:t>
      </w:r>
      <w:r w:rsidR="00BB5A18">
        <w:rPr>
          <w:b/>
        </w:rPr>
        <w:t xml:space="preserve">a likvidaci nepotřebného majetku </w:t>
      </w:r>
      <w:r w:rsidR="007C7EF2" w:rsidRPr="006A2134">
        <w:rPr>
          <w:b/>
        </w:rPr>
        <w:t>Zastupitelstva Karlovarského kraje</w:t>
      </w:r>
    </w:p>
    <w:p w:rsidR="007C7EF2" w:rsidRPr="006A2134" w:rsidRDefault="00675C09" w:rsidP="007C7EF2">
      <w:pPr>
        <w:jc w:val="center"/>
      </w:pPr>
      <w:r w:rsidRPr="006A2134">
        <w:t xml:space="preserve">konaného dne </w:t>
      </w:r>
      <w:r w:rsidR="008C3809">
        <w:t>1</w:t>
      </w:r>
      <w:r w:rsidR="00BB5A18">
        <w:t>1</w:t>
      </w:r>
      <w:r w:rsidR="008C3809">
        <w:t>.0</w:t>
      </w:r>
      <w:r w:rsidR="00BB5A18">
        <w:t>3</w:t>
      </w:r>
      <w:r w:rsidR="008C3809">
        <w:t>.2015</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BB5A18">
        <w:rPr>
          <w:b w:val="0"/>
        </w:rPr>
        <w:t xml:space="preserve">Luboš Pokorný, </w:t>
      </w:r>
      <w:r w:rsidR="00E609CD" w:rsidRPr="006A2134">
        <w:rPr>
          <w:b w:val="0"/>
        </w:rPr>
        <w:t>František Jurčák</w:t>
      </w:r>
      <w:r w:rsidR="00E609CD">
        <w:rPr>
          <w:b w:val="0"/>
        </w:rPr>
        <w:t>,</w:t>
      </w:r>
      <w:r w:rsidR="00E609CD" w:rsidRPr="006A2134">
        <w:rPr>
          <w:b w:val="0"/>
        </w:rPr>
        <w:t xml:space="preserve"> Anna Bozděchová</w:t>
      </w:r>
      <w:r w:rsidR="00E609CD">
        <w:rPr>
          <w:b w:val="0"/>
        </w:rPr>
        <w:t>,</w:t>
      </w:r>
      <w:r w:rsidR="00E609CD" w:rsidRPr="00746A55">
        <w:rPr>
          <w:b w:val="0"/>
        </w:rPr>
        <w:t xml:space="preserve"> </w:t>
      </w:r>
      <w:r w:rsidR="00821F29">
        <w:rPr>
          <w:b w:val="0"/>
        </w:rPr>
        <w:t>I</w:t>
      </w:r>
      <w:r w:rsidR="00E609CD" w:rsidRPr="006A2134">
        <w:rPr>
          <w:b w:val="0"/>
        </w:rPr>
        <w:t>ngeborg Štiková, Jaromír Kuttner</w:t>
      </w:r>
      <w:r w:rsidR="00E609CD">
        <w:rPr>
          <w:b w:val="0"/>
        </w:rPr>
        <w:t xml:space="preserve">, </w:t>
      </w:r>
      <w:r w:rsidR="00E609CD" w:rsidRPr="006A2134">
        <w:rPr>
          <w:b w:val="0"/>
        </w:rPr>
        <w:t>Jakub Pánik</w:t>
      </w:r>
      <w:r w:rsidR="00277D7D">
        <w:rPr>
          <w:b w:val="0"/>
        </w:rPr>
        <w:t xml:space="preserve"> </w:t>
      </w:r>
      <w:r w:rsidR="00277D7D" w:rsidRPr="006A2134">
        <w:rPr>
          <w:b w:val="0"/>
        </w:rPr>
        <w:t>(příchod v 15.</w:t>
      </w:r>
      <w:r w:rsidR="00277D7D">
        <w:rPr>
          <w:b w:val="0"/>
        </w:rPr>
        <w:t>15</w:t>
      </w:r>
      <w:r w:rsidR="00277D7D" w:rsidRPr="006A2134">
        <w:rPr>
          <w:b w:val="0"/>
        </w:rPr>
        <w:t xml:space="preserve"> hod.)</w:t>
      </w:r>
      <w:r w:rsidR="00E609CD">
        <w:rPr>
          <w:b w:val="0"/>
        </w:rPr>
        <w:t>,</w:t>
      </w:r>
      <w:r w:rsidR="00E609CD" w:rsidRPr="0095313A">
        <w:rPr>
          <w:b w:val="0"/>
        </w:rPr>
        <w:t xml:space="preserve"> </w:t>
      </w:r>
      <w:r w:rsidR="00E609CD" w:rsidRPr="006A2134">
        <w:rPr>
          <w:b w:val="0"/>
        </w:rPr>
        <w:t>Ing. Stanislav Dušek</w:t>
      </w:r>
      <w:r w:rsidR="00E609CD">
        <w:rPr>
          <w:b w:val="0"/>
        </w:rPr>
        <w:t xml:space="preserve">, </w:t>
      </w:r>
      <w:r w:rsidR="00BB5A18" w:rsidRPr="006A2134">
        <w:rPr>
          <w:b w:val="0"/>
        </w:rPr>
        <w:t>Ing. Vojtěch Plachý</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821F29" w:rsidRPr="006A2134">
        <w:rPr>
          <w:b w:val="0"/>
        </w:rPr>
        <w:t>Mgr. Petr Zahradníček</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BB5A18">
        <w:rPr>
          <w:b w:val="0"/>
        </w:rPr>
        <w:t>Mgr. Dalibor Blažek</w:t>
      </w:r>
      <w:r w:rsidR="005B3EFB" w:rsidRPr="006A2134">
        <w:rPr>
          <w:b w:val="0"/>
        </w:rPr>
        <w:t xml:space="preserve">, </w:t>
      </w:r>
      <w:r w:rsidR="00821F29">
        <w:rPr>
          <w:b w:val="0"/>
        </w:rPr>
        <w:t>n</w:t>
      </w:r>
      <w:r w:rsidR="00BB5A18">
        <w:rPr>
          <w:b w:val="0"/>
        </w:rPr>
        <w:t xml:space="preserve">áměstek hejtmana, </w:t>
      </w:r>
      <w:r w:rsidR="005B3EFB" w:rsidRPr="006A2134">
        <w:rPr>
          <w:b w:val="0"/>
        </w:rPr>
        <w:t>Ing. Drahomíra Stefanovičová,</w:t>
      </w:r>
      <w:r w:rsidR="005B3EFB" w:rsidRPr="006A2134">
        <w:rPr>
          <w:b w:val="0"/>
          <w:snapToGrid w:val="0"/>
        </w:rPr>
        <w:t xml:space="preserve"> vedoucí odboru správa majetku</w:t>
      </w:r>
      <w:r w:rsidR="005B3EFB">
        <w:rPr>
          <w:b w:val="0"/>
          <w:snapToGrid w:val="0"/>
        </w:rPr>
        <w:t>,</w:t>
      </w:r>
      <w:r w:rsidR="005B3EFB" w:rsidRPr="006A2134">
        <w:rPr>
          <w:b w:val="0"/>
        </w:rPr>
        <w:t xml:space="preserve"> </w:t>
      </w:r>
      <w:r w:rsidR="0095313A" w:rsidRPr="006A2134">
        <w:rPr>
          <w:b w:val="0"/>
        </w:rPr>
        <w:t xml:space="preserve">Ing. Petr Šťovíček za Krajskou správu a </w:t>
      </w:r>
      <w:r w:rsidR="0095313A" w:rsidRPr="000F6F3D">
        <w:rPr>
          <w:b w:val="0"/>
        </w:rPr>
        <w:t>údržbu silnic Karlovarského kraje, p.o.</w:t>
      </w:r>
    </w:p>
    <w:p w:rsidR="00D33277" w:rsidRPr="000F6F3D" w:rsidRDefault="00D33277" w:rsidP="008E7EDA">
      <w:pPr>
        <w:pStyle w:val="Zkladntext"/>
        <w:ind w:left="2124" w:hanging="2118"/>
        <w:jc w:val="both"/>
        <w:rPr>
          <w:b w:val="0"/>
        </w:rPr>
      </w:pPr>
    </w:p>
    <w:p w:rsidR="007C7EF2" w:rsidRPr="000F6F3D" w:rsidRDefault="007C7EF2" w:rsidP="000C37F3">
      <w:pPr>
        <w:pStyle w:val="Zkladntext"/>
        <w:ind w:left="2124" w:hanging="2118"/>
        <w:jc w:val="both"/>
        <w:rPr>
          <w:b w:val="0"/>
        </w:rPr>
      </w:pPr>
    </w:p>
    <w:p w:rsidR="007C7EF2" w:rsidRPr="000F6F3D" w:rsidRDefault="00EF3D53" w:rsidP="007C7EF2">
      <w:pPr>
        <w:pStyle w:val="Zkladntext"/>
        <w:jc w:val="both"/>
        <w:rPr>
          <w:b w:val="0"/>
          <w:bCs w:val="0"/>
        </w:rPr>
      </w:pPr>
      <w:r w:rsidRPr="000F6F3D">
        <w:rPr>
          <w:b w:val="0"/>
          <w:bCs w:val="0"/>
        </w:rPr>
        <w:t>Jednání zahájil v 15:00 a ukončil v</w:t>
      </w:r>
      <w:r w:rsidR="00821F29" w:rsidRPr="000F6F3D">
        <w:rPr>
          <w:b w:val="0"/>
          <w:bCs w:val="0"/>
        </w:rPr>
        <w:t> </w:t>
      </w:r>
      <w:r w:rsidR="00FA46E0" w:rsidRPr="000F6F3D">
        <w:rPr>
          <w:b w:val="0"/>
          <w:bCs w:val="0"/>
        </w:rPr>
        <w:t>1</w:t>
      </w:r>
      <w:r w:rsidR="00821F29" w:rsidRPr="000F6F3D">
        <w:rPr>
          <w:b w:val="0"/>
          <w:bCs w:val="0"/>
        </w:rPr>
        <w:t>6:00</w:t>
      </w:r>
      <w:r w:rsidRPr="000F6F3D">
        <w:rPr>
          <w:b w:val="0"/>
          <w:bCs w:val="0"/>
        </w:rPr>
        <w:t xml:space="preserve"> hod.</w:t>
      </w:r>
      <w:r w:rsidR="00E13014" w:rsidRPr="000F6F3D">
        <w:rPr>
          <w:b w:val="0"/>
          <w:bCs w:val="0"/>
        </w:rPr>
        <w:t xml:space="preserve"> předseda </w:t>
      </w:r>
      <w:r w:rsidRPr="000F6F3D">
        <w:rPr>
          <w:b w:val="0"/>
          <w:bCs w:val="0"/>
        </w:rPr>
        <w:t>Výboru pro hospodaření s</w:t>
      </w:r>
      <w:r w:rsidR="00821F29" w:rsidRPr="000F6F3D">
        <w:rPr>
          <w:b w:val="0"/>
          <w:bCs w:val="0"/>
        </w:rPr>
        <w:t> </w:t>
      </w:r>
      <w:r w:rsidRPr="000F6F3D">
        <w:rPr>
          <w:b w:val="0"/>
          <w:bCs w:val="0"/>
        </w:rPr>
        <w:t>majetkem</w:t>
      </w:r>
      <w:r w:rsidR="00821F29" w:rsidRPr="000F6F3D">
        <w:rPr>
          <w:b w:val="0"/>
          <w:bCs w:val="0"/>
        </w:rPr>
        <w:t xml:space="preserve"> </w:t>
      </w:r>
      <w:r w:rsidR="00821F29" w:rsidRPr="000F6F3D">
        <w:rPr>
          <w:b w:val="0"/>
        </w:rPr>
        <w:t>a likvidaci nepotřebného majetku</w:t>
      </w:r>
      <w:r w:rsidRPr="000F6F3D">
        <w:rPr>
          <w:b w:val="0"/>
        </w:rPr>
        <w:t xml:space="preserve"> </w:t>
      </w:r>
      <w:r w:rsidRPr="000F6F3D">
        <w:rPr>
          <w:b w:val="0"/>
          <w:bCs w:val="0"/>
        </w:rPr>
        <w:t>Zastupitelstva Karlovarského kraje</w:t>
      </w:r>
      <w:r w:rsidR="00B63FFC" w:rsidRPr="000F6F3D">
        <w:rPr>
          <w:b w:val="0"/>
          <w:bCs w:val="0"/>
        </w:rPr>
        <w:t xml:space="preserve"> </w:t>
      </w:r>
      <w:r w:rsidR="00821F29" w:rsidRPr="000F6F3D">
        <w:rPr>
          <w:b w:val="0"/>
        </w:rPr>
        <w:t>Luboš Pokorný</w:t>
      </w:r>
      <w:r w:rsidRPr="000F6F3D">
        <w:rPr>
          <w:b w:val="0"/>
          <w:bCs w:val="0"/>
        </w:rPr>
        <w:t>.</w:t>
      </w:r>
    </w:p>
    <w:p w:rsidR="00426162" w:rsidRPr="000F6F3D" w:rsidRDefault="00426162" w:rsidP="007C7EF2">
      <w:pPr>
        <w:pStyle w:val="Zkladntext"/>
        <w:jc w:val="both"/>
        <w:rPr>
          <w:b w:val="0"/>
          <w:bCs w:val="0"/>
        </w:rPr>
      </w:pPr>
    </w:p>
    <w:p w:rsidR="007C7EF2" w:rsidRPr="000F6F3D" w:rsidRDefault="007C7EF2" w:rsidP="007C7EF2">
      <w:pPr>
        <w:pStyle w:val="Zkladntext"/>
        <w:jc w:val="both"/>
        <w:rPr>
          <w:b w:val="0"/>
          <w:bCs w:val="0"/>
        </w:rPr>
      </w:pPr>
      <w:r w:rsidRPr="000F6F3D">
        <w:rPr>
          <w:b w:val="0"/>
          <w:bCs w:val="0"/>
        </w:rPr>
        <w:t xml:space="preserve">Členové </w:t>
      </w:r>
      <w:r w:rsidR="005D01D3" w:rsidRPr="000F6F3D">
        <w:rPr>
          <w:b w:val="0"/>
          <w:bCs w:val="0"/>
        </w:rPr>
        <w:t xml:space="preserve">Výboru pro hospodaření s majetkem </w:t>
      </w:r>
      <w:r w:rsidR="008157A9" w:rsidRPr="000F6F3D">
        <w:rPr>
          <w:b w:val="0"/>
          <w:bCs w:val="0"/>
        </w:rPr>
        <w:t xml:space="preserve">a </w:t>
      </w:r>
      <w:r w:rsidR="008157A9" w:rsidRPr="000F6F3D">
        <w:rPr>
          <w:b w:val="0"/>
        </w:rPr>
        <w:t>likvidaci nepotřebného majetku</w:t>
      </w:r>
      <w:r w:rsidR="00D33277" w:rsidRPr="000F6F3D">
        <w:rPr>
          <w:b w:val="0"/>
        </w:rPr>
        <w:t xml:space="preserve"> </w:t>
      </w:r>
      <w:r w:rsidRPr="000F6F3D">
        <w:rPr>
          <w:b w:val="0"/>
          <w:bCs w:val="0"/>
        </w:rPr>
        <w:t>Zastupitelstva Karlovarského kraje schválili následující program:</w:t>
      </w:r>
    </w:p>
    <w:p w:rsidR="00B34C31" w:rsidRPr="000F6F3D" w:rsidRDefault="00B34C31" w:rsidP="007C7EF2">
      <w:pPr>
        <w:pStyle w:val="Zkladntext"/>
        <w:jc w:val="both"/>
        <w:rPr>
          <w:b w:val="0"/>
          <w:bCs w:val="0"/>
        </w:rPr>
      </w:pPr>
    </w:p>
    <w:p w:rsidR="008157A9" w:rsidRPr="000F6F3D" w:rsidRDefault="008157A9" w:rsidP="008157A9">
      <w:pPr>
        <w:numPr>
          <w:ilvl w:val="0"/>
          <w:numId w:val="24"/>
        </w:numPr>
        <w:jc w:val="both"/>
        <w:rPr>
          <w:snapToGrid w:val="0"/>
        </w:rPr>
      </w:pPr>
      <w:r w:rsidRPr="000F6F3D">
        <w:t>Plán práce Výboru pro hospodaření s majetkem a likvidaci nepotřebného majetku Zastupitelstva Karlovarského kraje pro r. 2015</w:t>
      </w:r>
    </w:p>
    <w:p w:rsidR="008157A9" w:rsidRPr="000F6F3D" w:rsidRDefault="008157A9" w:rsidP="008157A9">
      <w:pPr>
        <w:jc w:val="both"/>
        <w:rPr>
          <w:snapToGrid w:val="0"/>
        </w:rPr>
      </w:pPr>
    </w:p>
    <w:p w:rsidR="008157A9" w:rsidRPr="000F6F3D" w:rsidRDefault="008157A9" w:rsidP="008157A9">
      <w:pPr>
        <w:numPr>
          <w:ilvl w:val="0"/>
          <w:numId w:val="24"/>
        </w:numPr>
        <w:jc w:val="both"/>
        <w:rPr>
          <w:snapToGrid w:val="0"/>
        </w:rPr>
      </w:pPr>
      <w:r w:rsidRPr="000F6F3D">
        <w:t>Úplatné nabytí nemovité věci do vlastnictví Karlovarského kraje – část pozemku p.p.č. 111/4 v k.ú. Horní Ves u Třebeně</w:t>
      </w:r>
    </w:p>
    <w:p w:rsidR="008157A9" w:rsidRPr="000F6F3D" w:rsidRDefault="008157A9" w:rsidP="008157A9">
      <w:pPr>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Úplatné nabytí nemovitých věcí do vlastnictví Karlovarského kraje – částí pozemku p.p.č. 1722/1 a p.p.č. 1722/5 v k.ú. Čistá u Rovné</w:t>
      </w:r>
    </w:p>
    <w:p w:rsidR="008157A9" w:rsidRPr="000F6F3D" w:rsidRDefault="008157A9" w:rsidP="008157A9">
      <w:pPr>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Úplatné nabytí nemovitých věcí do vlastnictví Karlovarského kraje – části pozemků p.č. 10, p.č. 12/3, p.č. 60/4 a pozemku p.č. 66 v k.ú. Hartoušov</w:t>
      </w:r>
    </w:p>
    <w:p w:rsidR="008157A9" w:rsidRPr="000F6F3D" w:rsidRDefault="008157A9" w:rsidP="008157A9">
      <w:pPr>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Prodej nemovitých věcí v majetku Karlovarského kraje – část pozemku p.p.č. 2188/3 v k.ú. Cheb</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Prodej nemovitých věcí v majetku Karlovarského kraje – část pozemku st.p.č. 26 a část pozemku p.p.č. 44/1 v k.ú. Dolní Dvory</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 xml:space="preserve">Prodej nemovitých věcí v majetku Karlovarského kraje – pozemek st.p.č. 93/2,  jehož součástí je budova č.p. 70, pozemek st.p.č. 93/4, jehož součástí je budova bez čp/če, </w:t>
      </w:r>
      <w:r w:rsidRPr="000F6F3D">
        <w:lastRenderedPageBreak/>
        <w:t>pozemek p.p.č. 456 a spoluvlastnické podíly na komunikacích a pozemcích p.p.č. 458, 463, vše v k.ú. Dolní Žďár u Ostrova</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Prodej nemovité věci v majetku Karlovarského kraje – pozemek st.p.č. 433/2,  jehož součástí je budova č.p. 620 v k.ú. Mariánské Lázně</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Bezúplatné nabytí nemovitých věcí do vlastnictví Karlovarského kraje – částí pozemku p.p.č. 2102/4 v k.ú. Cheb</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Bezúplatné nabytí nemovité věci do vlastnictví Karlovarského kraje – pozemek p.p.č. 735/7 v k.ú. Louka u Mariánských Lázní</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Bezúplatné nabytí nemovité věci do vlastnictví Karlovarského kraje – část pozemku p.p.č. 1512/1 v k.ú. Louka u Mariánských Lázní</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Bezúplatné nabytí nemovitých věcí do vlastnictví Karlovarského kraje – pozemky p.p.č. 490/4 v k.ú. Šindelová a p.p.č. 2617/3 v k.ú. Stříbrná</w:t>
      </w:r>
    </w:p>
    <w:p w:rsidR="008157A9" w:rsidRPr="000F6F3D" w:rsidRDefault="008157A9" w:rsidP="008157A9">
      <w:pPr>
        <w:pStyle w:val="Odstavecseseznamem"/>
        <w:ind w:left="709"/>
        <w:jc w:val="both"/>
      </w:pPr>
    </w:p>
    <w:p w:rsidR="008157A9" w:rsidRPr="000F6F3D" w:rsidRDefault="008157A9" w:rsidP="008157A9">
      <w:pPr>
        <w:numPr>
          <w:ilvl w:val="0"/>
          <w:numId w:val="24"/>
        </w:numPr>
        <w:tabs>
          <w:tab w:val="clear" w:pos="735"/>
        </w:tabs>
        <w:ind w:left="709"/>
        <w:jc w:val="both"/>
        <w:rPr>
          <w:snapToGrid w:val="0"/>
        </w:rPr>
      </w:pPr>
      <w:r w:rsidRPr="000F6F3D">
        <w:t>Bezúplatné nabytí nemovitých věcí do vlastnictví Karlovarského kraje – pozemky v k.ú. Háje u Chebu, Chodovská Huť, Skalka u Chebu, Střížov u Chebu, Odrava, Pomezí nad Ohří, Dolní Dvory, Valy u Mariánských Lázní, Studánka u Aše, Potočiště a Krásná</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Bezúplatný převod částí pozemků p.p.č. 3564/21 a 3564/22 v k.ú. Aš a částí pozemků p.p.č. 834/1 a p.p.č. 834/2 v k.ú. Mokřiny z majetku Karlovarského kraje do majetku města Aš a bezúplatné nabytí části pozemku p.p.č. 2179/1 v k.ú. Aš z majetku města Aš do majetku Karlovarského kraje</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Bezúplatný převod nemovité věci v majetku Karlovarského kraje - část pozemku p.č. 97/1 v k.ú. Vintířov u Sokolova</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Bezúplatný převod nemovité věci v majetku Karlovarského kraje - pozemek p.č. 1052 v k.ú. Nové Sedlo u Lokte</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Bezúplatný převod nemovité věci v majetku Karlovarského kraje - část pozemku p.č. 685/1 v k.ú. Dolní Rychnov</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Bezúplatný převod nemovitých věcí v majetku Karlovarského kraje - pozemek p.p.č. 500/1 v k.ú. Pomezí nad Ohří, pozemek p.p.č. 232/2 v k.ú. Dolní Hraničná a část pozemku p.p.č. 380/1 v k.ú. Dolní Hraničná</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Bezúplatný převod nemovitých věcí v majetku Karlovarského kraje - pozemky p.p.č. 4871/9 a p.p.č. 4871/4 v k.ú. Jáchymov</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Bezúplatný převod nemovitých věcí v majetku Karlovarského kraje - části pozemku p.p.č. 1693/1 v k.ú. Hazlov</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t>Bezúplatný převod nemovitých věcí v majetku Karlovarského kraje - části pozemků p.č. 150/1 a p.č. 469 v k.ú. Andělská Hora</w:t>
      </w:r>
    </w:p>
    <w:p w:rsidR="008157A9" w:rsidRPr="000F6F3D" w:rsidRDefault="008157A9" w:rsidP="008157A9">
      <w:pPr>
        <w:pStyle w:val="Odstavecseseznamem"/>
        <w:ind w:left="709"/>
        <w:jc w:val="both"/>
      </w:pPr>
    </w:p>
    <w:p w:rsidR="008157A9" w:rsidRPr="000F6F3D" w:rsidRDefault="008157A9" w:rsidP="008157A9">
      <w:pPr>
        <w:numPr>
          <w:ilvl w:val="0"/>
          <w:numId w:val="24"/>
        </w:numPr>
        <w:tabs>
          <w:tab w:val="clear" w:pos="735"/>
        </w:tabs>
        <w:ind w:left="709"/>
        <w:jc w:val="both"/>
        <w:rPr>
          <w:snapToGrid w:val="0"/>
        </w:rPr>
      </w:pPr>
      <w:r w:rsidRPr="000F6F3D">
        <w:t>Zřízení služebností na základě žádostí třetích osob v souvislosti s ukládáním inženýrských sítí do silničních pozemků v majetku Karlovarského kraje – 1</w:t>
      </w:r>
    </w:p>
    <w:p w:rsidR="008157A9" w:rsidRPr="000F6F3D" w:rsidRDefault="008157A9" w:rsidP="008157A9">
      <w:pPr>
        <w:ind w:left="709"/>
        <w:jc w:val="both"/>
        <w:rPr>
          <w:snapToGrid w:val="0"/>
        </w:rPr>
      </w:pPr>
    </w:p>
    <w:p w:rsidR="008157A9" w:rsidRPr="000F6F3D" w:rsidRDefault="008157A9" w:rsidP="008157A9">
      <w:pPr>
        <w:numPr>
          <w:ilvl w:val="0"/>
          <w:numId w:val="24"/>
        </w:numPr>
        <w:tabs>
          <w:tab w:val="clear" w:pos="735"/>
        </w:tabs>
        <w:ind w:left="709"/>
        <w:jc w:val="both"/>
        <w:rPr>
          <w:snapToGrid w:val="0"/>
        </w:rPr>
      </w:pPr>
      <w:r w:rsidRPr="000F6F3D">
        <w:lastRenderedPageBreak/>
        <w:t>Zřízení služebností na základě žádostí třetích osob v souvislosti s ukládáním inženýrských sítí do silničních pozemků v majetku Karlovarského kraje – 2</w:t>
      </w:r>
    </w:p>
    <w:p w:rsidR="008157A9" w:rsidRPr="000F6F3D" w:rsidRDefault="008157A9" w:rsidP="008157A9">
      <w:pPr>
        <w:pStyle w:val="Odstavecseseznamem"/>
        <w:ind w:left="709"/>
        <w:jc w:val="both"/>
      </w:pPr>
    </w:p>
    <w:p w:rsidR="008157A9" w:rsidRPr="000F6F3D" w:rsidRDefault="008157A9" w:rsidP="008157A9">
      <w:pPr>
        <w:numPr>
          <w:ilvl w:val="0"/>
          <w:numId w:val="24"/>
        </w:numPr>
        <w:tabs>
          <w:tab w:val="clear" w:pos="735"/>
        </w:tabs>
        <w:ind w:left="709"/>
        <w:jc w:val="both"/>
        <w:rPr>
          <w:snapToGrid w:val="0"/>
        </w:rPr>
      </w:pPr>
      <w:r w:rsidRPr="000F6F3D">
        <w:t>Zřízení služebností na základě žádostí třetích osob v souvislosti s ukládáním inženýrských sítí do silničních pozemků v majetku Karlovarského kraje – 3</w:t>
      </w:r>
    </w:p>
    <w:p w:rsidR="008157A9" w:rsidRPr="000F6F3D" w:rsidRDefault="008157A9" w:rsidP="008157A9">
      <w:pPr>
        <w:pStyle w:val="Odstavecseseznamem"/>
        <w:ind w:left="709"/>
        <w:jc w:val="both"/>
      </w:pPr>
    </w:p>
    <w:p w:rsidR="008157A9" w:rsidRPr="000F6F3D" w:rsidRDefault="008157A9" w:rsidP="008157A9">
      <w:pPr>
        <w:numPr>
          <w:ilvl w:val="0"/>
          <w:numId w:val="24"/>
        </w:numPr>
        <w:tabs>
          <w:tab w:val="clear" w:pos="735"/>
        </w:tabs>
        <w:ind w:left="709"/>
        <w:jc w:val="both"/>
      </w:pPr>
      <w:r w:rsidRPr="000F6F3D">
        <w:t>Zřízení služebností na základě žádostí třetích osob v souvislosti s ukládáním inženýrských sítí do silničních pozemků v majetku Karlovarského kraje – 4</w:t>
      </w:r>
    </w:p>
    <w:p w:rsidR="008157A9" w:rsidRPr="000F6F3D" w:rsidRDefault="008157A9" w:rsidP="008157A9">
      <w:pPr>
        <w:pStyle w:val="Odstavecseseznamem"/>
        <w:ind w:left="709"/>
        <w:jc w:val="both"/>
      </w:pPr>
    </w:p>
    <w:p w:rsidR="008157A9" w:rsidRPr="000F6F3D" w:rsidRDefault="008157A9" w:rsidP="008157A9">
      <w:pPr>
        <w:numPr>
          <w:ilvl w:val="0"/>
          <w:numId w:val="24"/>
        </w:numPr>
        <w:tabs>
          <w:tab w:val="clear" w:pos="735"/>
        </w:tabs>
        <w:ind w:left="709"/>
        <w:jc w:val="both"/>
      </w:pPr>
      <w:r w:rsidRPr="000F6F3D">
        <w:t>Smlouva o uzavření budoucí smlouvy o zřízení věcného břemene k p.p.č. 550/6, k.ú. Aš ve prospěch společnosti RWE GasNet, s.r.o.</w:t>
      </w:r>
    </w:p>
    <w:p w:rsidR="008157A9" w:rsidRPr="000F6F3D" w:rsidRDefault="008157A9" w:rsidP="008157A9">
      <w:pPr>
        <w:pStyle w:val="Odstavecseseznamem"/>
        <w:ind w:left="709"/>
        <w:jc w:val="both"/>
      </w:pPr>
    </w:p>
    <w:p w:rsidR="008157A9" w:rsidRPr="000F6F3D" w:rsidRDefault="008157A9" w:rsidP="008157A9">
      <w:pPr>
        <w:numPr>
          <w:ilvl w:val="0"/>
          <w:numId w:val="24"/>
        </w:numPr>
        <w:tabs>
          <w:tab w:val="clear" w:pos="735"/>
        </w:tabs>
        <w:ind w:left="709"/>
        <w:jc w:val="both"/>
        <w:rPr>
          <w:snapToGrid w:val="0"/>
        </w:rPr>
      </w:pPr>
      <w:r w:rsidRPr="000F6F3D">
        <w:t>Smlouva o budoucí smlouvě o zřízení služebnosti k pozemku p.p.č. 4404/3 v k.ú. Žlutice ve vlastnictví České republiky s právem hospodaření pro Povodí Vltavy, státní podnik, ve prospěch Karlovarského kraje – Krajské správy a údržby silnic Karlovarského kraje, příspěvkové organizace</w:t>
      </w:r>
    </w:p>
    <w:p w:rsidR="008157A9" w:rsidRPr="000F6F3D" w:rsidRDefault="008157A9" w:rsidP="008157A9">
      <w:pPr>
        <w:ind w:left="709"/>
        <w:jc w:val="both"/>
        <w:rPr>
          <w:snapToGrid w:val="0"/>
        </w:rPr>
      </w:pPr>
    </w:p>
    <w:p w:rsidR="008157A9" w:rsidRPr="000F6F3D" w:rsidRDefault="008157A9" w:rsidP="008157A9">
      <w:pPr>
        <w:pStyle w:val="Zkladntext3"/>
        <w:numPr>
          <w:ilvl w:val="0"/>
          <w:numId w:val="24"/>
        </w:numPr>
        <w:tabs>
          <w:tab w:val="clear" w:pos="735"/>
        </w:tabs>
        <w:spacing w:after="0"/>
        <w:ind w:left="709"/>
        <w:jc w:val="both"/>
        <w:rPr>
          <w:b/>
          <w:sz w:val="24"/>
          <w:szCs w:val="24"/>
        </w:rPr>
      </w:pPr>
      <w:r w:rsidRPr="000F6F3D">
        <w:rPr>
          <w:sz w:val="24"/>
          <w:szCs w:val="24"/>
        </w:rPr>
        <w:t xml:space="preserve">Smlouva o uzavření budoucí smlouvy o zřízení věcného břemene a smlouva o právu provést stavbu k p.p.č. 553/5, k.ú. Hazlov ve prospěch společnosti ČEZ Distribuce, a.s. </w:t>
      </w:r>
    </w:p>
    <w:p w:rsidR="008157A9" w:rsidRPr="000F6F3D" w:rsidRDefault="008157A9" w:rsidP="008157A9">
      <w:pPr>
        <w:pStyle w:val="Zkladntext3"/>
        <w:ind w:left="709"/>
        <w:jc w:val="both"/>
        <w:rPr>
          <w:b/>
          <w:sz w:val="24"/>
          <w:szCs w:val="24"/>
        </w:rPr>
      </w:pPr>
    </w:p>
    <w:p w:rsidR="008157A9" w:rsidRPr="000F6F3D" w:rsidRDefault="008157A9" w:rsidP="008157A9">
      <w:pPr>
        <w:pStyle w:val="Zkladntext3"/>
        <w:numPr>
          <w:ilvl w:val="0"/>
          <w:numId w:val="24"/>
        </w:numPr>
        <w:tabs>
          <w:tab w:val="clear" w:pos="735"/>
        </w:tabs>
        <w:spacing w:after="0"/>
        <w:ind w:left="709"/>
        <w:jc w:val="both"/>
        <w:rPr>
          <w:b/>
          <w:sz w:val="24"/>
          <w:szCs w:val="24"/>
        </w:rPr>
      </w:pPr>
      <w:r w:rsidRPr="000F6F3D">
        <w:rPr>
          <w:sz w:val="24"/>
          <w:szCs w:val="24"/>
        </w:rPr>
        <w:t>Smlouva o uzavření budoucí smlouvy o zřízení věcného břemene a smlouva o právu provést stavbu k p.p.č. 478, k.ú. Dalovice ve prospěch společnosti ČEZ Distribuce, a.s.</w:t>
      </w:r>
    </w:p>
    <w:p w:rsidR="008157A9" w:rsidRPr="000F6F3D" w:rsidRDefault="008157A9" w:rsidP="008157A9">
      <w:pPr>
        <w:pStyle w:val="Zkladntext3"/>
        <w:ind w:left="709"/>
        <w:jc w:val="both"/>
        <w:rPr>
          <w:b/>
          <w:sz w:val="24"/>
          <w:szCs w:val="24"/>
        </w:rPr>
      </w:pPr>
    </w:p>
    <w:p w:rsidR="008157A9" w:rsidRPr="000F6F3D" w:rsidRDefault="008157A9" w:rsidP="008157A9">
      <w:pPr>
        <w:pStyle w:val="Zkladntext3"/>
        <w:numPr>
          <w:ilvl w:val="0"/>
          <w:numId w:val="24"/>
        </w:numPr>
        <w:tabs>
          <w:tab w:val="clear" w:pos="735"/>
        </w:tabs>
        <w:spacing w:after="0"/>
        <w:ind w:left="709"/>
        <w:jc w:val="both"/>
        <w:rPr>
          <w:b/>
          <w:sz w:val="24"/>
          <w:szCs w:val="24"/>
        </w:rPr>
      </w:pPr>
      <w:r w:rsidRPr="000F6F3D">
        <w:rPr>
          <w:sz w:val="24"/>
          <w:szCs w:val="24"/>
        </w:rPr>
        <w:t>Smlouva o zřízení služebnosti k p.p.č. 162/12, k.ú. Odrava ve prospěch společnosti CHEVAK Cheb, a.s.</w:t>
      </w:r>
    </w:p>
    <w:p w:rsidR="008157A9" w:rsidRPr="000F6F3D" w:rsidRDefault="008157A9" w:rsidP="008157A9">
      <w:pPr>
        <w:pStyle w:val="Odstavecseseznamem"/>
        <w:ind w:left="709"/>
        <w:jc w:val="both"/>
      </w:pPr>
    </w:p>
    <w:p w:rsidR="008157A9" w:rsidRPr="000F6F3D" w:rsidRDefault="008157A9" w:rsidP="008157A9">
      <w:pPr>
        <w:numPr>
          <w:ilvl w:val="0"/>
          <w:numId w:val="24"/>
        </w:numPr>
        <w:tabs>
          <w:tab w:val="clear" w:pos="735"/>
        </w:tabs>
        <w:ind w:left="709"/>
        <w:jc w:val="both"/>
      </w:pPr>
      <w:r w:rsidRPr="000F6F3D">
        <w:t>Smlouva o uzavření budoucí smlouvy o zřízení věcného břemene a smlouva o právu provést stavbu k p.p.č. 1468, k.ú. Cheb, ve prospěch společnosti ČEZ Distribuce, a.s.</w:t>
      </w:r>
    </w:p>
    <w:p w:rsidR="008157A9" w:rsidRPr="000F6F3D" w:rsidRDefault="008157A9" w:rsidP="008157A9">
      <w:pPr>
        <w:pStyle w:val="Odstavecseseznamem"/>
        <w:ind w:left="709"/>
        <w:jc w:val="both"/>
        <w:rPr>
          <w:snapToGrid w:val="0"/>
        </w:rPr>
      </w:pPr>
    </w:p>
    <w:p w:rsidR="008157A9" w:rsidRPr="000F6F3D" w:rsidRDefault="008157A9" w:rsidP="008157A9">
      <w:pPr>
        <w:numPr>
          <w:ilvl w:val="0"/>
          <w:numId w:val="24"/>
        </w:numPr>
        <w:tabs>
          <w:tab w:val="clear" w:pos="735"/>
        </w:tabs>
        <w:ind w:left="709"/>
        <w:jc w:val="both"/>
      </w:pPr>
      <w:r w:rsidRPr="000F6F3D">
        <w:t>Zrušení usnesení č. ZK 368/10/14 ze dne 16.10.2014 - Smlouva o budoucí smlouvě o zřízení věcného břemene - služebnosti k pozemkům p.p.č. 548/9, p.p.č. 548/10 a p.p.č. 2370/2 v k.ú. Hroznětín ve prospěch společnosti RWE GasNet, s.r.o., a schválení dle nové žádosti</w:t>
      </w:r>
    </w:p>
    <w:p w:rsidR="008157A9" w:rsidRPr="000F6F3D" w:rsidRDefault="008157A9" w:rsidP="008157A9">
      <w:pPr>
        <w:pStyle w:val="Odstavecseseznamem"/>
        <w:ind w:left="709"/>
        <w:jc w:val="both"/>
      </w:pPr>
    </w:p>
    <w:p w:rsidR="008157A9" w:rsidRPr="000F6F3D" w:rsidRDefault="008157A9" w:rsidP="008157A9">
      <w:pPr>
        <w:pStyle w:val="Zkladntext3"/>
        <w:numPr>
          <w:ilvl w:val="0"/>
          <w:numId w:val="24"/>
        </w:numPr>
        <w:tabs>
          <w:tab w:val="clear" w:pos="735"/>
        </w:tabs>
        <w:spacing w:after="0"/>
        <w:ind w:left="709"/>
        <w:jc w:val="both"/>
        <w:rPr>
          <w:b/>
          <w:sz w:val="24"/>
          <w:szCs w:val="24"/>
        </w:rPr>
      </w:pPr>
      <w:r w:rsidRPr="000F6F3D">
        <w:rPr>
          <w:sz w:val="24"/>
          <w:szCs w:val="24"/>
        </w:rPr>
        <w:t>Uzavření dodatku č. 4 ke kupní smlouvě a smlouvě o zřízení předkupního práva v úplném znění – Lázně I.</w:t>
      </w:r>
    </w:p>
    <w:p w:rsidR="008157A9" w:rsidRPr="000F6F3D" w:rsidRDefault="008157A9" w:rsidP="008157A9">
      <w:pPr>
        <w:pStyle w:val="Odstavecseseznamem"/>
        <w:ind w:left="709"/>
        <w:rPr>
          <w:b/>
        </w:rPr>
      </w:pPr>
    </w:p>
    <w:p w:rsidR="008157A9" w:rsidRPr="000F6F3D" w:rsidRDefault="008157A9" w:rsidP="008157A9">
      <w:pPr>
        <w:pStyle w:val="Zkladntext3"/>
        <w:numPr>
          <w:ilvl w:val="0"/>
          <w:numId w:val="24"/>
        </w:numPr>
        <w:tabs>
          <w:tab w:val="clear" w:pos="735"/>
        </w:tabs>
        <w:spacing w:after="0"/>
        <w:ind w:left="709"/>
        <w:jc w:val="both"/>
        <w:rPr>
          <w:b/>
          <w:sz w:val="24"/>
          <w:szCs w:val="24"/>
        </w:rPr>
      </w:pPr>
      <w:r w:rsidRPr="000F6F3D">
        <w:rPr>
          <w:sz w:val="24"/>
          <w:szCs w:val="24"/>
        </w:rPr>
        <w:t>Různé</w:t>
      </w:r>
    </w:p>
    <w:p w:rsidR="008157A9" w:rsidRPr="000F6F3D" w:rsidRDefault="008157A9" w:rsidP="008157A9">
      <w:pPr>
        <w:jc w:val="both"/>
        <w:rPr>
          <w:snapToGrid w:val="0"/>
        </w:rPr>
      </w:pPr>
    </w:p>
    <w:p w:rsidR="0095313A" w:rsidRPr="000F6F3D" w:rsidRDefault="0095313A"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320E78">
            <w:pPr>
              <w:jc w:val="both"/>
            </w:pPr>
            <w:r w:rsidRPr="000F6F3D">
              <w:t xml:space="preserve"> </w:t>
            </w:r>
            <w:r w:rsidR="00320E78" w:rsidRPr="000F6F3D">
              <w:t>7</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Pr="000F6F3D" w:rsidRDefault="007C7EF2" w:rsidP="007C7EF2">
      <w:pPr>
        <w:jc w:val="both"/>
        <w:rPr>
          <w:bCs/>
        </w:rPr>
      </w:pPr>
    </w:p>
    <w:p w:rsidR="007C7EF2" w:rsidRPr="000F6F3D" w:rsidRDefault="000F6F3D" w:rsidP="009F6CD8">
      <w:pPr>
        <w:numPr>
          <w:ilvl w:val="0"/>
          <w:numId w:val="1"/>
        </w:numPr>
        <w:tabs>
          <w:tab w:val="num" w:pos="360"/>
        </w:tabs>
        <w:ind w:left="360"/>
        <w:jc w:val="both"/>
        <w:rPr>
          <w:b/>
        </w:rPr>
      </w:pPr>
      <w:r w:rsidRPr="000F6F3D">
        <w:rPr>
          <w:b/>
        </w:rPr>
        <w:t>Plán práce Výboru pro hospodaření s majetkem a likvidaci nepotřebného majetku Zastupitelstva Karlovarského kraje pro r. 2015</w:t>
      </w:r>
    </w:p>
    <w:p w:rsidR="007C7EF2" w:rsidRPr="000F6F3D" w:rsidRDefault="007C7EF2" w:rsidP="007C7EF2">
      <w:pPr>
        <w:jc w:val="both"/>
        <w:rPr>
          <w:b/>
        </w:rPr>
      </w:pPr>
    </w:p>
    <w:p w:rsidR="007C7EF2" w:rsidRPr="000F6F3D" w:rsidRDefault="00675C09" w:rsidP="007C7EF2">
      <w:pPr>
        <w:pStyle w:val="Zkladntext"/>
        <w:jc w:val="both"/>
        <w:rPr>
          <w:i/>
          <w:iCs/>
        </w:rPr>
      </w:pPr>
      <w:r w:rsidRPr="000F6F3D">
        <w:rPr>
          <w:i/>
          <w:iCs/>
        </w:rPr>
        <w:t xml:space="preserve">usnesení č. </w:t>
      </w:r>
      <w:r w:rsidR="00320E78" w:rsidRPr="000F6F3D">
        <w:rPr>
          <w:i/>
          <w:iCs/>
        </w:rPr>
        <w:t>241</w:t>
      </w:r>
      <w:r w:rsidR="00945637" w:rsidRPr="000F6F3D">
        <w:rPr>
          <w:i/>
          <w:iCs/>
        </w:rPr>
        <w:t>/</w:t>
      </w:r>
      <w:r w:rsidR="00EB32F8" w:rsidRPr="000F6F3D">
        <w:rPr>
          <w:i/>
          <w:iCs/>
        </w:rPr>
        <w:t>0</w:t>
      </w:r>
      <w:r w:rsidR="00320E78" w:rsidRPr="000F6F3D">
        <w:rPr>
          <w:i/>
          <w:iCs/>
        </w:rPr>
        <w:t>3</w:t>
      </w:r>
      <w:r w:rsidR="00945637" w:rsidRPr="000F6F3D">
        <w:rPr>
          <w:i/>
          <w:iCs/>
        </w:rPr>
        <w:t>/1</w:t>
      </w:r>
      <w:r w:rsidR="00EB32F8" w:rsidRPr="000F6F3D">
        <w:rPr>
          <w:i/>
          <w:iCs/>
        </w:rPr>
        <w:t>5</w:t>
      </w:r>
    </w:p>
    <w:p w:rsidR="007C7EF2" w:rsidRPr="000F6F3D" w:rsidRDefault="007C7EF2" w:rsidP="007C7EF2">
      <w:pPr>
        <w:pStyle w:val="Zkladntext"/>
        <w:jc w:val="both"/>
        <w:rPr>
          <w:b w:val="0"/>
          <w:bCs w:val="0"/>
        </w:rPr>
      </w:pPr>
    </w:p>
    <w:p w:rsidR="003E6E1B" w:rsidRPr="000F6F3D" w:rsidRDefault="003E6E1B" w:rsidP="003E6E1B">
      <w:pPr>
        <w:widowControl w:val="0"/>
        <w:jc w:val="both"/>
        <w:rPr>
          <w:b/>
          <w:iCs/>
          <w:snapToGrid w:val="0"/>
        </w:rPr>
      </w:pPr>
      <w:r w:rsidRPr="000F6F3D">
        <w:rPr>
          <w:b/>
          <w:iCs/>
          <w:snapToGrid w:val="0"/>
        </w:rPr>
        <w:t>Výbor pro hospodaření s majetkem Karlovarského kraje</w:t>
      </w:r>
      <w:r w:rsidR="00F66526" w:rsidRPr="000F6F3D">
        <w:rPr>
          <w:b/>
          <w:iCs/>
          <w:snapToGrid w:val="0"/>
        </w:rPr>
        <w:t xml:space="preserve"> schvaluje</w:t>
      </w:r>
      <w:r w:rsidRPr="000F6F3D">
        <w:rPr>
          <w:b/>
          <w:iCs/>
          <w:snapToGrid w:val="0"/>
        </w:rPr>
        <w:t>:</w:t>
      </w:r>
    </w:p>
    <w:p w:rsidR="00C7741D" w:rsidRDefault="00C7741D" w:rsidP="003E6E1B">
      <w:pPr>
        <w:widowControl w:val="0"/>
        <w:jc w:val="both"/>
        <w:rPr>
          <w:b/>
          <w:iCs/>
          <w:snapToGrid w:val="0"/>
        </w:rPr>
      </w:pPr>
    </w:p>
    <w:p w:rsidR="008C4B52" w:rsidRDefault="008C4B52" w:rsidP="008C4B52">
      <w:pPr>
        <w:numPr>
          <w:ilvl w:val="0"/>
          <w:numId w:val="18"/>
        </w:numPr>
        <w:tabs>
          <w:tab w:val="clear" w:pos="720"/>
          <w:tab w:val="left" w:pos="360"/>
        </w:tabs>
        <w:ind w:left="360"/>
        <w:jc w:val="both"/>
        <w:rPr>
          <w:b/>
          <w:bCs/>
        </w:rPr>
      </w:pPr>
      <w:r>
        <w:rPr>
          <w:b/>
          <w:bCs/>
        </w:rPr>
        <w:lastRenderedPageBreak/>
        <w:t>Termíny jednání Výboru pro hospodaření s majetkem a likvidaci nepotřebného majetku Zastupitelstva Karlovarského kraje</w:t>
      </w:r>
    </w:p>
    <w:p w:rsidR="008C4B52" w:rsidRDefault="008C4B52" w:rsidP="008C4B52">
      <w:pPr>
        <w:tabs>
          <w:tab w:val="right" w:pos="1560"/>
        </w:tabs>
        <w:ind w:left="360"/>
        <w:jc w:val="both"/>
        <w:rPr>
          <w:bCs/>
        </w:rPr>
      </w:pPr>
      <w:r>
        <w:rPr>
          <w:bCs/>
        </w:rPr>
        <w:tab/>
      </w:r>
    </w:p>
    <w:p w:rsidR="008C4B52" w:rsidRDefault="008C4B52" w:rsidP="008C4B52">
      <w:pPr>
        <w:tabs>
          <w:tab w:val="right" w:pos="1560"/>
        </w:tabs>
        <w:ind w:left="360"/>
        <w:jc w:val="both"/>
        <w:rPr>
          <w:bCs/>
        </w:rPr>
      </w:pPr>
      <w:r>
        <w:rPr>
          <w:bCs/>
        </w:rPr>
        <w:tab/>
        <w:t>13.05.2015</w:t>
      </w:r>
    </w:p>
    <w:p w:rsidR="008C4B52" w:rsidRDefault="008C4B52" w:rsidP="008C4B52">
      <w:pPr>
        <w:tabs>
          <w:tab w:val="right" w:pos="1560"/>
        </w:tabs>
        <w:ind w:left="360"/>
        <w:jc w:val="both"/>
        <w:rPr>
          <w:bCs/>
        </w:rPr>
      </w:pPr>
      <w:r>
        <w:rPr>
          <w:bCs/>
        </w:rPr>
        <w:tab/>
        <w:t>12.08.2015</w:t>
      </w:r>
    </w:p>
    <w:p w:rsidR="008C4B52" w:rsidRDefault="008C4B52" w:rsidP="008C4B52">
      <w:pPr>
        <w:tabs>
          <w:tab w:val="right" w:pos="1560"/>
        </w:tabs>
        <w:ind w:left="360"/>
        <w:jc w:val="both"/>
        <w:rPr>
          <w:bCs/>
        </w:rPr>
      </w:pPr>
      <w:r>
        <w:rPr>
          <w:bCs/>
        </w:rPr>
        <w:tab/>
        <w:t>23.09.2015</w:t>
      </w:r>
    </w:p>
    <w:p w:rsidR="008C4B52" w:rsidRDefault="008C4B52" w:rsidP="008C4B52">
      <w:pPr>
        <w:tabs>
          <w:tab w:val="right" w:pos="1560"/>
        </w:tabs>
        <w:ind w:left="360"/>
        <w:jc w:val="both"/>
        <w:rPr>
          <w:bCs/>
        </w:rPr>
      </w:pPr>
      <w:r>
        <w:rPr>
          <w:bCs/>
        </w:rPr>
        <w:t xml:space="preserve">  18.11.2015</w:t>
      </w:r>
    </w:p>
    <w:p w:rsidR="008C4B52" w:rsidRDefault="008C4B52" w:rsidP="008C4B52">
      <w:pPr>
        <w:tabs>
          <w:tab w:val="right" w:pos="1560"/>
        </w:tabs>
        <w:ind w:left="360"/>
        <w:jc w:val="both"/>
        <w:rPr>
          <w:bCs/>
        </w:rPr>
      </w:pPr>
      <w:r>
        <w:rPr>
          <w:bCs/>
        </w:rPr>
        <w:tab/>
      </w:r>
    </w:p>
    <w:p w:rsidR="008C4B52" w:rsidRDefault="008C4B52" w:rsidP="008C4B52">
      <w:pPr>
        <w:tabs>
          <w:tab w:val="right" w:pos="1560"/>
        </w:tabs>
        <w:ind w:left="360"/>
        <w:jc w:val="both"/>
        <w:rPr>
          <w:bCs/>
        </w:rPr>
      </w:pPr>
      <w:r>
        <w:rPr>
          <w:bCs/>
        </w:rPr>
        <w:tab/>
      </w:r>
    </w:p>
    <w:p w:rsidR="008C4B52" w:rsidRDefault="008C4B52" w:rsidP="008C4B52">
      <w:pPr>
        <w:numPr>
          <w:ilvl w:val="0"/>
          <w:numId w:val="18"/>
        </w:numPr>
        <w:tabs>
          <w:tab w:val="clear" w:pos="720"/>
          <w:tab w:val="left" w:pos="360"/>
        </w:tabs>
        <w:ind w:left="360"/>
        <w:jc w:val="both"/>
        <w:rPr>
          <w:b/>
          <w:bCs/>
        </w:rPr>
      </w:pPr>
      <w:r>
        <w:rPr>
          <w:b/>
          <w:bCs/>
        </w:rPr>
        <w:t>Předmět jednání Výboru pro hospodaření s majetkem a likvidaci nepotřebného majetku</w:t>
      </w:r>
      <w:r w:rsidRPr="00346F55">
        <w:rPr>
          <w:b/>
          <w:bCs/>
        </w:rPr>
        <w:t xml:space="preserve"> </w:t>
      </w:r>
      <w:r>
        <w:rPr>
          <w:b/>
          <w:bCs/>
        </w:rPr>
        <w:t>Zastupitelstva Karlovarského kraje</w:t>
      </w:r>
    </w:p>
    <w:p w:rsidR="008C4B52" w:rsidRDefault="008C4B52" w:rsidP="008C4B52">
      <w:pPr>
        <w:jc w:val="both"/>
        <w:rPr>
          <w:b/>
          <w:bCs/>
        </w:rPr>
      </w:pPr>
    </w:p>
    <w:p w:rsidR="008C4B52" w:rsidRDefault="008C4B52" w:rsidP="008C4B52">
      <w:pPr>
        <w:numPr>
          <w:ilvl w:val="1"/>
          <w:numId w:val="19"/>
        </w:numPr>
        <w:tabs>
          <w:tab w:val="clear" w:pos="1440"/>
          <w:tab w:val="left" w:pos="360"/>
        </w:tabs>
        <w:ind w:left="360"/>
        <w:jc w:val="both"/>
        <w:rPr>
          <w:bCs/>
        </w:rPr>
      </w:pPr>
      <w:r>
        <w:rPr>
          <w:bCs/>
        </w:rPr>
        <w:t>majetkoprávní vypořádání nemovitých věcí s územně samosprávnými celky a dalšími právnickými a fyzickými osobami</w:t>
      </w:r>
    </w:p>
    <w:p w:rsidR="008C4B52" w:rsidRDefault="008C4B52" w:rsidP="008C4B52">
      <w:pPr>
        <w:tabs>
          <w:tab w:val="left" w:pos="360"/>
        </w:tabs>
        <w:ind w:left="720"/>
        <w:jc w:val="both"/>
        <w:rPr>
          <w:bCs/>
        </w:rPr>
      </w:pPr>
    </w:p>
    <w:p w:rsidR="008C4B52" w:rsidRDefault="008C4B52" w:rsidP="008C4B52">
      <w:pPr>
        <w:numPr>
          <w:ilvl w:val="1"/>
          <w:numId w:val="19"/>
        </w:numPr>
        <w:tabs>
          <w:tab w:val="clear" w:pos="1440"/>
          <w:tab w:val="left" w:pos="360"/>
        </w:tabs>
        <w:ind w:left="360"/>
        <w:jc w:val="both"/>
        <w:rPr>
          <w:bCs/>
        </w:rPr>
      </w:pPr>
      <w:r>
        <w:rPr>
          <w:bCs/>
        </w:rPr>
        <w:t>prodej a další nakládání (zejm. směna, darování) s nepotřebným nemovitým majetkem Karlovarského kraje</w:t>
      </w:r>
    </w:p>
    <w:p w:rsidR="008C4B52" w:rsidRDefault="008C4B52" w:rsidP="008C4B52">
      <w:pPr>
        <w:pStyle w:val="Odstavecseseznamem"/>
        <w:rPr>
          <w:bCs/>
        </w:rPr>
      </w:pPr>
    </w:p>
    <w:p w:rsidR="008C4B52" w:rsidRPr="00777E90" w:rsidRDefault="008C4B52" w:rsidP="008C4B52">
      <w:pPr>
        <w:numPr>
          <w:ilvl w:val="1"/>
          <w:numId w:val="19"/>
        </w:numPr>
        <w:tabs>
          <w:tab w:val="clear" w:pos="1440"/>
          <w:tab w:val="left" w:pos="360"/>
        </w:tabs>
        <w:ind w:left="360"/>
        <w:jc w:val="both"/>
        <w:rPr>
          <w:bCs/>
        </w:rPr>
      </w:pPr>
      <w:r w:rsidRPr="00094A68">
        <w:rPr>
          <w:bCs/>
        </w:rPr>
        <w:t xml:space="preserve">likvidaci nepotřebného </w:t>
      </w:r>
      <w:r>
        <w:rPr>
          <w:bCs/>
        </w:rPr>
        <w:t>movitého majetku Karlovarského kraje</w:t>
      </w:r>
    </w:p>
    <w:p w:rsidR="008C4B52" w:rsidRPr="00094A68" w:rsidRDefault="008C4B52" w:rsidP="008C4B52">
      <w:pPr>
        <w:tabs>
          <w:tab w:val="left" w:pos="360"/>
        </w:tabs>
        <w:ind w:left="720"/>
        <w:jc w:val="both"/>
        <w:rPr>
          <w:bCs/>
          <w:i/>
        </w:rPr>
      </w:pPr>
    </w:p>
    <w:p w:rsidR="008C4B52" w:rsidRPr="00346F55" w:rsidRDefault="008C4B52" w:rsidP="008C4B52">
      <w:pPr>
        <w:numPr>
          <w:ilvl w:val="1"/>
          <w:numId w:val="19"/>
        </w:numPr>
        <w:tabs>
          <w:tab w:val="clear" w:pos="1440"/>
          <w:tab w:val="left" w:pos="360"/>
        </w:tabs>
        <w:ind w:left="360"/>
        <w:jc w:val="both"/>
        <w:rPr>
          <w:bCs/>
        </w:rPr>
      </w:pPr>
      <w:r w:rsidRPr="00094A68">
        <w:rPr>
          <w:bCs/>
        </w:rPr>
        <w:t>da</w:t>
      </w:r>
      <w:r>
        <w:rPr>
          <w:bCs/>
        </w:rPr>
        <w:t xml:space="preserve">lší případné úkoly v majetkové oblasti, kterými krajské zastupitelstvo pověří výbor </w:t>
      </w:r>
    </w:p>
    <w:p w:rsidR="00F66526" w:rsidRDefault="00F66526" w:rsidP="00F66526">
      <w:pPr>
        <w:jc w:val="both"/>
        <w:rPr>
          <w:b/>
          <w:bCs/>
        </w:rPr>
      </w:pPr>
    </w:p>
    <w:tbl>
      <w:tblPr>
        <w:tblW w:w="0" w:type="auto"/>
        <w:tblLook w:val="00A0" w:firstRow="1" w:lastRow="0" w:firstColumn="1" w:lastColumn="0" w:noHBand="0" w:noVBand="0"/>
      </w:tblPr>
      <w:tblGrid>
        <w:gridCol w:w="603"/>
        <w:gridCol w:w="795"/>
        <w:gridCol w:w="736"/>
        <w:gridCol w:w="795"/>
        <w:gridCol w:w="1129"/>
        <w:gridCol w:w="795"/>
      </w:tblGrid>
      <w:tr w:rsidR="0071069D" w:rsidRPr="003E6E1B" w:rsidTr="0071069D">
        <w:tc>
          <w:tcPr>
            <w:tcW w:w="0" w:type="auto"/>
            <w:vAlign w:val="center"/>
          </w:tcPr>
          <w:p w:rsidR="006A7D86" w:rsidRDefault="006A7D86" w:rsidP="0071069D">
            <w:pPr>
              <w:jc w:val="both"/>
            </w:pPr>
          </w:p>
          <w:p w:rsidR="0071069D" w:rsidRPr="003E6E1B" w:rsidRDefault="0071069D" w:rsidP="0071069D">
            <w:pPr>
              <w:jc w:val="both"/>
            </w:pPr>
            <w:r w:rsidRPr="003E6E1B">
              <w:t>pro:</w:t>
            </w:r>
          </w:p>
        </w:tc>
        <w:tc>
          <w:tcPr>
            <w:tcW w:w="0" w:type="auto"/>
            <w:tcMar>
              <w:right w:w="567" w:type="dxa"/>
            </w:tcMar>
            <w:vAlign w:val="center"/>
          </w:tcPr>
          <w:p w:rsidR="0071069D" w:rsidRPr="003E6E1B" w:rsidRDefault="0071069D" w:rsidP="0071069D">
            <w:pPr>
              <w:jc w:val="both"/>
            </w:pPr>
          </w:p>
          <w:p w:rsidR="0071069D" w:rsidRPr="003E6E1B" w:rsidRDefault="00277D7D" w:rsidP="0071069D">
            <w:pPr>
              <w:jc w:val="both"/>
            </w:pPr>
            <w:r>
              <w:t>7</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proti:</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zdržel se:</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r>
    </w:tbl>
    <w:p w:rsidR="00E609CD" w:rsidRPr="00A677EF" w:rsidRDefault="00E609CD" w:rsidP="00E609CD">
      <w:pPr>
        <w:pStyle w:val="Textvbloku"/>
        <w:ind w:left="0" w:right="-1"/>
        <w:jc w:val="left"/>
      </w:pPr>
    </w:p>
    <w:p w:rsidR="00F16F20" w:rsidRPr="00A677EF" w:rsidRDefault="00F16F20" w:rsidP="0071069D">
      <w:pPr>
        <w:pStyle w:val="Textvbloku"/>
        <w:ind w:left="0" w:right="-1"/>
        <w:jc w:val="right"/>
      </w:pPr>
    </w:p>
    <w:p w:rsidR="000A246F" w:rsidRPr="000F6F3D" w:rsidRDefault="000F6F3D" w:rsidP="009F6CD8">
      <w:pPr>
        <w:numPr>
          <w:ilvl w:val="0"/>
          <w:numId w:val="1"/>
        </w:numPr>
        <w:tabs>
          <w:tab w:val="num" w:pos="360"/>
        </w:tabs>
        <w:ind w:left="360"/>
        <w:jc w:val="both"/>
        <w:rPr>
          <w:b/>
        </w:rPr>
      </w:pPr>
      <w:r w:rsidRPr="000F6F3D">
        <w:rPr>
          <w:b/>
        </w:rPr>
        <w:t>Úplatné nabytí nemovité věci do vlastnictví Karlovarského kraje – část pozemku p.p.č. 111/4 v k.ú. Horní Ves u Třebeně</w:t>
      </w:r>
    </w:p>
    <w:p w:rsidR="000A246F" w:rsidRPr="00A677EF" w:rsidRDefault="000A246F" w:rsidP="000A246F">
      <w:pPr>
        <w:jc w:val="both"/>
      </w:pPr>
    </w:p>
    <w:p w:rsidR="00620FF4" w:rsidRPr="00A677EF" w:rsidRDefault="00620FF4" w:rsidP="00620FF4">
      <w:pPr>
        <w:pStyle w:val="Zkladntext"/>
        <w:jc w:val="both"/>
        <w:rPr>
          <w:i/>
          <w:iCs/>
        </w:rPr>
      </w:pPr>
      <w:r w:rsidRPr="00A677EF">
        <w:rPr>
          <w:i/>
          <w:iCs/>
        </w:rPr>
        <w:t xml:space="preserve">usnesení č. </w:t>
      </w:r>
      <w:r w:rsidR="001A710D">
        <w:rPr>
          <w:i/>
          <w:iCs/>
        </w:rPr>
        <w:t>242</w:t>
      </w:r>
      <w:r w:rsidR="008509B9" w:rsidRPr="00A677EF">
        <w:rPr>
          <w:i/>
          <w:iCs/>
        </w:rPr>
        <w:t>/</w:t>
      </w:r>
      <w:r w:rsidR="00EB32F8">
        <w:rPr>
          <w:i/>
          <w:iCs/>
        </w:rPr>
        <w:t>0</w:t>
      </w:r>
      <w:r w:rsidR="001A710D">
        <w:rPr>
          <w:i/>
          <w:iCs/>
        </w:rPr>
        <w:t>3</w:t>
      </w:r>
      <w:r w:rsidR="008509B9" w:rsidRPr="00A677EF">
        <w:rPr>
          <w:i/>
          <w:iCs/>
        </w:rPr>
        <w:t>/1</w:t>
      </w:r>
      <w:r w:rsidR="00EB32F8">
        <w:rPr>
          <w:i/>
          <w:iCs/>
        </w:rPr>
        <w:t>5</w:t>
      </w:r>
      <w:r w:rsidRPr="00A677EF">
        <w:rPr>
          <w:i/>
          <w:iCs/>
        </w:rPr>
        <w:t xml:space="preserve"> </w:t>
      </w:r>
    </w:p>
    <w:p w:rsidR="00620FF4" w:rsidRPr="00A677EF" w:rsidRDefault="00620FF4" w:rsidP="00620FF4">
      <w:pPr>
        <w:pStyle w:val="Zkladntext"/>
        <w:jc w:val="both"/>
        <w:rPr>
          <w:b w:val="0"/>
          <w:bCs w:val="0"/>
        </w:rPr>
      </w:pPr>
    </w:p>
    <w:p w:rsidR="00620FF4" w:rsidRDefault="00620FF4" w:rsidP="00620FF4">
      <w:pPr>
        <w:widowControl w:val="0"/>
        <w:jc w:val="both"/>
        <w:rPr>
          <w:b/>
          <w:iCs/>
          <w:snapToGrid w:val="0"/>
        </w:rPr>
      </w:pPr>
      <w:r w:rsidRPr="00A677EF">
        <w:rPr>
          <w:b/>
          <w:iCs/>
          <w:snapToGrid w:val="0"/>
        </w:rPr>
        <w:t>Výbor pro hospodaření s majetkem Karlovarského kraje:</w:t>
      </w:r>
    </w:p>
    <w:p w:rsidR="00464D1F" w:rsidRDefault="00464D1F" w:rsidP="00620FF4">
      <w:pPr>
        <w:widowControl w:val="0"/>
        <w:jc w:val="both"/>
        <w:rPr>
          <w:b/>
          <w:iCs/>
          <w:snapToGrid w:val="0"/>
        </w:rPr>
      </w:pPr>
    </w:p>
    <w:p w:rsidR="00464D1F" w:rsidRPr="00464D1F" w:rsidRDefault="00464D1F" w:rsidP="00464D1F">
      <w:pPr>
        <w:widowControl w:val="0"/>
        <w:numPr>
          <w:ilvl w:val="0"/>
          <w:numId w:val="3"/>
        </w:numPr>
        <w:jc w:val="both"/>
        <w:rPr>
          <w:b/>
          <w:iCs/>
          <w:snapToGrid w:val="0"/>
        </w:rPr>
      </w:pPr>
      <w:r w:rsidRPr="00464D1F">
        <w:rPr>
          <w:b/>
          <w:iCs/>
          <w:snapToGrid w:val="0"/>
        </w:rPr>
        <w:t xml:space="preserve">Souhlasí a doporučuje </w:t>
      </w:r>
      <w:r w:rsidRPr="00464D1F">
        <w:rPr>
          <w:b/>
          <w:snapToGrid w:val="0"/>
        </w:rPr>
        <w:t>Zastupitelstvu Karlovarského kraje</w:t>
      </w:r>
      <w:r w:rsidRPr="00464D1F">
        <w:rPr>
          <w:snapToGrid w:val="0"/>
        </w:rPr>
        <w:t xml:space="preserve"> </w:t>
      </w:r>
      <w:r w:rsidRPr="00464D1F">
        <w:rPr>
          <w:b/>
          <w:snapToGrid w:val="0"/>
        </w:rPr>
        <w:t>ke schválení</w:t>
      </w:r>
      <w:r w:rsidRPr="00464D1F">
        <w:rPr>
          <w:snapToGrid w:val="0"/>
        </w:rPr>
        <w:t xml:space="preserve"> </w:t>
      </w:r>
      <w:r w:rsidRPr="00464D1F">
        <w:t>úplatné nabytí části pozemku p.p.č. 111/4, která byla oddělena geometrickým plánem č. 132-75/2014 z původního pozemku p.p.č. 111/4 a označena novým parcelním číslem jako pozemek p.p.č. 111/6 o výměře 328 m</w:t>
      </w:r>
      <w:r w:rsidRPr="00464D1F">
        <w:rPr>
          <w:position w:val="5"/>
        </w:rPr>
        <w:t>2</w:t>
      </w:r>
      <w:r w:rsidRPr="00464D1F">
        <w:t xml:space="preserve"> v k.ú. Horní Ves u Třebeně a obci Třebeň formou kupní smlouvy mezi paní Yvetou Černohorskou, bytem Bechlejovice 70, PSČ 405 02, Děčín, paní Helenou Havlíkovou, bytem </w:t>
      </w:r>
      <w:r w:rsidR="00A37B5B">
        <w:t>XXX</w:t>
      </w:r>
      <w:r w:rsidRPr="00464D1F">
        <w:t xml:space="preserve">, panem Josefem Kácou, bytem </w:t>
      </w:r>
      <w:r w:rsidR="00A37B5B">
        <w:t>XXX</w:t>
      </w:r>
      <w:r w:rsidRPr="00464D1F">
        <w:t xml:space="preserve"> a paní Jindřiškou Munzarovou, bytem </w:t>
      </w:r>
      <w:r w:rsidR="00A37B5B">
        <w:t xml:space="preserve">XXX </w:t>
      </w:r>
      <w:r w:rsidRPr="00464D1F">
        <w:t xml:space="preserve"> (jako prodávající na straně jedné) a Karlovarským krajem, zastoupeným Krajskou správou a údržbou silnic Karlovarského kraje, příspěvkovou organizací (jako kupující na straně druhé), za dohodnutou kupní cenu ve výši 82.000,-- Kč + 3.280,-- Kč daň z nabytí nemovitých věcí, tj. celkem 85.280,-- Kč, a tím převést předmětnou nemovitou věc z podílového spoluvlastnictví paní Yvety Černohorské (1/6),  paní Heleny Havlíkové (1/3), pana Josefa Káci (1/6) a paní Jindřišky Munzarové (1/3) do vlastnictví Karlovarského kraje</w:t>
      </w:r>
    </w:p>
    <w:p w:rsidR="00464D1F" w:rsidRPr="00464D1F" w:rsidRDefault="00464D1F" w:rsidP="00464D1F">
      <w:pPr>
        <w:widowControl w:val="0"/>
        <w:jc w:val="both"/>
        <w:rPr>
          <w:b/>
          <w:iCs/>
          <w:snapToGrid w:val="0"/>
        </w:rPr>
      </w:pPr>
    </w:p>
    <w:p w:rsidR="00464D1F" w:rsidRPr="00464D1F" w:rsidRDefault="00464D1F" w:rsidP="00464D1F">
      <w:pPr>
        <w:widowControl w:val="0"/>
        <w:numPr>
          <w:ilvl w:val="0"/>
          <w:numId w:val="3"/>
        </w:numPr>
        <w:jc w:val="both"/>
        <w:rPr>
          <w:iCs/>
          <w:snapToGrid w:val="0"/>
        </w:rPr>
      </w:pPr>
      <w:r w:rsidRPr="00464D1F">
        <w:rPr>
          <w:b/>
          <w:snapToGrid w:val="0"/>
        </w:rPr>
        <w:t>Souhlasí a doporučuje Zastupitelstvu Karlovarského kraje</w:t>
      </w:r>
      <w:r w:rsidRPr="00464D1F">
        <w:rPr>
          <w:snapToGrid w:val="0"/>
        </w:rPr>
        <w:t xml:space="preserve"> </w:t>
      </w:r>
      <w:r w:rsidRPr="00464D1F">
        <w:t>uložit řediteli Krajské správy a údržby silnic Karlovarského kraje, příspěvkové organizace, realizovat kroky k uzavření předmětné kupní smlouvy a pověřit jej podpisem této smlouvy</w:t>
      </w:r>
    </w:p>
    <w:p w:rsidR="00464D1F" w:rsidRPr="00464D1F" w:rsidRDefault="00464D1F" w:rsidP="00620FF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3E6E1B" w:rsidTr="00877AC5">
        <w:tc>
          <w:tcPr>
            <w:tcW w:w="0" w:type="auto"/>
            <w:vAlign w:val="center"/>
          </w:tcPr>
          <w:p w:rsidR="00277D7D" w:rsidRDefault="00277D7D" w:rsidP="00877AC5">
            <w:pPr>
              <w:jc w:val="both"/>
            </w:pPr>
          </w:p>
          <w:p w:rsidR="00277D7D" w:rsidRPr="003E6E1B" w:rsidRDefault="00277D7D" w:rsidP="00877AC5">
            <w:pPr>
              <w:jc w:val="both"/>
            </w:pPr>
            <w:r w:rsidRPr="003E6E1B">
              <w:t>pro:</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t>7</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proti:</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zdržel se:</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r>
    </w:tbl>
    <w:p w:rsidR="00222FF0" w:rsidRPr="00A677EF" w:rsidRDefault="00222FF0" w:rsidP="00EF0F10">
      <w:pPr>
        <w:tabs>
          <w:tab w:val="left" w:pos="360"/>
        </w:tabs>
        <w:jc w:val="both"/>
        <w:rPr>
          <w:b/>
        </w:rPr>
      </w:pPr>
    </w:p>
    <w:p w:rsidR="00620FF4" w:rsidRPr="000F6F3D" w:rsidRDefault="000F6F3D" w:rsidP="009F6CD8">
      <w:pPr>
        <w:numPr>
          <w:ilvl w:val="0"/>
          <w:numId w:val="1"/>
        </w:numPr>
        <w:tabs>
          <w:tab w:val="num" w:pos="360"/>
        </w:tabs>
        <w:ind w:left="360"/>
        <w:jc w:val="both"/>
        <w:rPr>
          <w:b/>
        </w:rPr>
      </w:pPr>
      <w:r w:rsidRPr="000F6F3D">
        <w:rPr>
          <w:b/>
        </w:rPr>
        <w:t>Úplatné nabytí nemovitých věcí do vlastnictví Karlovarského kraje – částí pozemku p.p.č. 1722/1 a p.p.č. 1722/5 v k.ú. Čistá u Rovné</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1A710D">
        <w:rPr>
          <w:i/>
          <w:iCs/>
        </w:rPr>
        <w:t>243</w:t>
      </w:r>
      <w:r w:rsidR="008509B9" w:rsidRPr="00A677EF">
        <w:rPr>
          <w:i/>
          <w:iCs/>
        </w:rPr>
        <w:t>/</w:t>
      </w:r>
      <w:r w:rsidR="00EB32F8">
        <w:rPr>
          <w:i/>
          <w:iCs/>
        </w:rPr>
        <w:t>0</w:t>
      </w:r>
      <w:r w:rsidR="001A710D">
        <w:rPr>
          <w:i/>
          <w:iCs/>
        </w:rPr>
        <w:t>3</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222FF0" w:rsidRDefault="00222FF0" w:rsidP="00222FF0">
      <w:pPr>
        <w:widowControl w:val="0"/>
        <w:jc w:val="both"/>
        <w:rPr>
          <w:b/>
          <w:iCs/>
          <w:snapToGrid w:val="0"/>
        </w:rPr>
      </w:pPr>
      <w:r w:rsidRPr="00546355">
        <w:rPr>
          <w:b/>
          <w:iCs/>
          <w:snapToGrid w:val="0"/>
        </w:rPr>
        <w:t>Výbor pro hospodaření s majetkem Karlovarského kraje:</w:t>
      </w:r>
    </w:p>
    <w:p w:rsidR="00644D55" w:rsidRDefault="00644D55" w:rsidP="00222FF0">
      <w:pPr>
        <w:widowControl w:val="0"/>
        <w:jc w:val="both"/>
        <w:rPr>
          <w:b/>
          <w:iCs/>
          <w:snapToGrid w:val="0"/>
        </w:rPr>
      </w:pPr>
    </w:p>
    <w:p w:rsidR="00644D55" w:rsidRPr="00644D55" w:rsidRDefault="00644D55" w:rsidP="00644D55">
      <w:pPr>
        <w:widowControl w:val="0"/>
        <w:numPr>
          <w:ilvl w:val="0"/>
          <w:numId w:val="3"/>
        </w:numPr>
        <w:jc w:val="both"/>
        <w:rPr>
          <w:noProof/>
        </w:rPr>
      </w:pPr>
      <w:r w:rsidRPr="00644D55">
        <w:rPr>
          <w:b/>
          <w:iCs/>
          <w:snapToGrid w:val="0"/>
        </w:rPr>
        <w:t xml:space="preserve">souhlasí a doporučuje </w:t>
      </w:r>
      <w:r w:rsidRPr="00644D55">
        <w:rPr>
          <w:b/>
          <w:snapToGrid w:val="0"/>
        </w:rPr>
        <w:t>Zastupitelstvu Karlovarského kraje</w:t>
      </w:r>
      <w:r w:rsidRPr="00644D55">
        <w:rPr>
          <w:snapToGrid w:val="0"/>
        </w:rPr>
        <w:t xml:space="preserve"> </w:t>
      </w:r>
      <w:r w:rsidRPr="00644D55">
        <w:rPr>
          <w:b/>
          <w:snapToGrid w:val="0"/>
        </w:rPr>
        <w:t>ke schválení</w:t>
      </w:r>
      <w:r w:rsidRPr="00644D55">
        <w:rPr>
          <w:snapToGrid w:val="0"/>
        </w:rPr>
        <w:t xml:space="preserve"> </w:t>
      </w:r>
    </w:p>
    <w:p w:rsidR="00644D55" w:rsidRPr="00644D55" w:rsidRDefault="00644D55" w:rsidP="00644D55">
      <w:pPr>
        <w:widowControl w:val="0"/>
        <w:jc w:val="both"/>
        <w:rPr>
          <w:noProof/>
        </w:rPr>
      </w:pPr>
    </w:p>
    <w:tbl>
      <w:tblPr>
        <w:tblW w:w="9747" w:type="dxa"/>
        <w:tblLook w:val="04A0" w:firstRow="1" w:lastRow="0" w:firstColumn="1" w:lastColumn="0" w:noHBand="0" w:noVBand="1"/>
      </w:tblPr>
      <w:tblGrid>
        <w:gridCol w:w="9747"/>
      </w:tblGrid>
      <w:tr w:rsidR="00644D55" w:rsidRPr="00644D55" w:rsidTr="00FC661C">
        <w:tc>
          <w:tcPr>
            <w:tcW w:w="9747" w:type="dxa"/>
          </w:tcPr>
          <w:p w:rsidR="00644D55" w:rsidRPr="00644D55" w:rsidRDefault="00644D55" w:rsidP="00FC661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639"/>
                <w:tab w:val="left" w:pos="9912"/>
              </w:tabs>
              <w:ind w:right="-1"/>
              <w:jc w:val="both"/>
              <w:rPr>
                <w:rFonts w:ascii="Times New Roman" w:hAnsi="Times New Roman" w:cs="Times New Roman"/>
              </w:rPr>
            </w:pPr>
            <w:r w:rsidRPr="00644D55">
              <w:rPr>
                <w:rFonts w:ascii="Times New Roman" w:hAnsi="Times New Roman" w:cs="Times New Roman"/>
              </w:rPr>
              <w:t>úplatné nabytí částí pozemku p.p.č. 1722/1, které byly odděleny geometrickým plánem č. 104-4233/2015 z původního pozemku p.p.č. 1722/1 a označeny jako díl „a“ o výměře 11 m</w:t>
            </w:r>
            <w:r w:rsidRPr="00644D55">
              <w:rPr>
                <w:rFonts w:ascii="Times New Roman" w:hAnsi="Times New Roman" w:cs="Times New Roman"/>
                <w:position w:val="5"/>
              </w:rPr>
              <w:t>2</w:t>
            </w:r>
            <w:r w:rsidRPr="00644D55">
              <w:rPr>
                <w:rFonts w:ascii="Times New Roman" w:hAnsi="Times New Roman" w:cs="Times New Roman"/>
              </w:rPr>
              <w:t xml:space="preserve"> a novými parcelními čísly  jako pozemek p.p.č. 1722/6 o výměře 6 m</w:t>
            </w:r>
            <w:r w:rsidRPr="00644D55">
              <w:rPr>
                <w:rFonts w:ascii="Times New Roman" w:hAnsi="Times New Roman" w:cs="Times New Roman"/>
                <w:position w:val="5"/>
              </w:rPr>
              <w:t>2</w:t>
            </w:r>
            <w:r w:rsidRPr="00644D55">
              <w:rPr>
                <w:rFonts w:ascii="Times New Roman" w:hAnsi="Times New Roman" w:cs="Times New Roman"/>
              </w:rPr>
              <w:t xml:space="preserve"> a pozemek p.p.č. 1722/7 o výměře 21 m</w:t>
            </w:r>
            <w:r w:rsidRPr="00644D55">
              <w:rPr>
                <w:rFonts w:ascii="Times New Roman" w:hAnsi="Times New Roman" w:cs="Times New Roman"/>
                <w:position w:val="5"/>
              </w:rPr>
              <w:t>2</w:t>
            </w:r>
            <w:r w:rsidRPr="00644D55">
              <w:rPr>
                <w:rFonts w:ascii="Times New Roman" w:hAnsi="Times New Roman" w:cs="Times New Roman"/>
              </w:rPr>
              <w:t xml:space="preserve"> a části pozemku p.p.č. 1722/5, která byla oddělena stejným geometrickým plánem z původního pozemku p.p.č. 1722/5 a označena jako díl „b“ o výměře 33 m</w:t>
            </w:r>
            <w:r w:rsidRPr="00644D55">
              <w:rPr>
                <w:rFonts w:ascii="Times New Roman" w:hAnsi="Times New Roman" w:cs="Times New Roman"/>
                <w:position w:val="5"/>
              </w:rPr>
              <w:t>2</w:t>
            </w:r>
            <w:r w:rsidRPr="00644D55">
              <w:rPr>
                <w:rFonts w:ascii="Times New Roman" w:hAnsi="Times New Roman" w:cs="Times New Roman"/>
              </w:rPr>
              <w:t>, vše v k.ú. Čistá u Rovné a obci Rovná, formou kupní smlouvy mezi společností UFARMA spol. s r.o., se sídlem Zvonečková 200, 362 11  Jenišov, IČO 26049589 (jako prodávající na straně jedné) a Karlovarským krajem, zastoupeným Muzeem Sokolov, příspěvkovou organizací Karlovarského kraje (jako kupující na straně druhé), za dohodnutou kupní cenu ve výši 2.420,-- Kč, a tím převést předmětné nemovité věci z vlastnictví společnosti UFARMA spol. s r.o. do vlastnictví Karlovarského kraje</w:t>
            </w:r>
          </w:p>
        </w:tc>
      </w:tr>
    </w:tbl>
    <w:p w:rsidR="00644D55" w:rsidRPr="00644D55" w:rsidRDefault="00644D55" w:rsidP="00FC661C">
      <w:pPr>
        <w:tabs>
          <w:tab w:val="left" w:pos="9639"/>
        </w:tabs>
        <w:ind w:right="-1"/>
        <w:rPr>
          <w:b/>
          <w:iCs/>
          <w:snapToGrid w:val="0"/>
        </w:rPr>
      </w:pPr>
    </w:p>
    <w:tbl>
      <w:tblPr>
        <w:tblW w:w="9606" w:type="dxa"/>
        <w:tblLook w:val="04A0" w:firstRow="1" w:lastRow="0" w:firstColumn="1" w:lastColumn="0" w:noHBand="0" w:noVBand="1"/>
      </w:tblPr>
      <w:tblGrid>
        <w:gridCol w:w="959"/>
        <w:gridCol w:w="8221"/>
        <w:gridCol w:w="426"/>
      </w:tblGrid>
      <w:tr w:rsidR="00644D55" w:rsidRPr="00644D55" w:rsidTr="00FC661C">
        <w:trPr>
          <w:gridAfter w:val="1"/>
          <w:wAfter w:w="426" w:type="dxa"/>
        </w:trPr>
        <w:tc>
          <w:tcPr>
            <w:tcW w:w="959" w:type="dxa"/>
          </w:tcPr>
          <w:p w:rsidR="00644D55" w:rsidRPr="00644D55" w:rsidRDefault="00644D55" w:rsidP="00FC661C">
            <w:pPr>
              <w:tabs>
                <w:tab w:val="left" w:pos="9639"/>
              </w:tabs>
              <w:spacing w:after="240"/>
              <w:ind w:right="-1"/>
            </w:pPr>
          </w:p>
        </w:tc>
        <w:tc>
          <w:tcPr>
            <w:tcW w:w="8221" w:type="dxa"/>
          </w:tcPr>
          <w:p w:rsidR="00644D55" w:rsidRPr="00644D55" w:rsidRDefault="00644D55" w:rsidP="00FC661C">
            <w:pPr>
              <w:numPr>
                <w:ilvl w:val="0"/>
                <w:numId w:val="13"/>
              </w:numPr>
              <w:ind w:left="317" w:right="-1"/>
              <w:rPr>
                <w:b/>
              </w:rPr>
            </w:pPr>
            <w:r w:rsidRPr="00644D55">
              <w:rPr>
                <w:b/>
              </w:rPr>
              <w:t xml:space="preserve">souhlasí a doporučuje Zastupitelstvu Karlovarského kraje </w:t>
            </w:r>
          </w:p>
        </w:tc>
      </w:tr>
      <w:tr w:rsidR="00644D55" w:rsidRPr="00644D55" w:rsidTr="00FC661C">
        <w:tc>
          <w:tcPr>
            <w:tcW w:w="9606" w:type="dxa"/>
            <w:gridSpan w:val="3"/>
          </w:tcPr>
          <w:p w:rsidR="00644D55" w:rsidRPr="00644D55" w:rsidRDefault="00644D55" w:rsidP="00FC661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639"/>
                <w:tab w:val="left" w:pos="9912"/>
              </w:tabs>
              <w:ind w:right="-1"/>
              <w:jc w:val="both"/>
              <w:rPr>
                <w:rFonts w:ascii="Times New Roman" w:hAnsi="Times New Roman" w:cs="Times New Roman"/>
              </w:rPr>
            </w:pPr>
            <w:r w:rsidRPr="00644D55">
              <w:rPr>
                <w:rFonts w:ascii="Times New Roman" w:hAnsi="Times New Roman" w:cs="Times New Roman"/>
              </w:rPr>
              <w:t>uložit řediteli Muzea Sokolov, příspěvkové organizace Karlovarského kraje, realizovat kroky k uzavření předmětné kupní smlouvy a pověřit jej podpisem této smlouvy</w:t>
            </w:r>
          </w:p>
        </w:tc>
      </w:tr>
    </w:tbl>
    <w:p w:rsidR="00644D55" w:rsidRPr="00546355" w:rsidRDefault="00644D55" w:rsidP="00222FF0">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3E6E1B" w:rsidTr="00877AC5">
        <w:tc>
          <w:tcPr>
            <w:tcW w:w="0" w:type="auto"/>
            <w:vAlign w:val="center"/>
          </w:tcPr>
          <w:p w:rsidR="00277D7D" w:rsidRDefault="00277D7D" w:rsidP="00877AC5">
            <w:pPr>
              <w:jc w:val="both"/>
            </w:pPr>
          </w:p>
          <w:p w:rsidR="00277D7D" w:rsidRPr="003E6E1B" w:rsidRDefault="00277D7D" w:rsidP="00877AC5">
            <w:pPr>
              <w:jc w:val="both"/>
            </w:pPr>
            <w:r w:rsidRPr="003E6E1B">
              <w:t>pro:</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t>7</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proti:</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zdržel se:</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r>
    </w:tbl>
    <w:p w:rsidR="00546355" w:rsidRPr="00F66526" w:rsidRDefault="00546355" w:rsidP="00222FF0">
      <w:pPr>
        <w:widowControl w:val="0"/>
        <w:jc w:val="both"/>
        <w:rPr>
          <w:b/>
          <w:u w:val="single"/>
        </w:rPr>
      </w:pPr>
    </w:p>
    <w:p w:rsidR="00927F3B" w:rsidRDefault="00927F3B" w:rsidP="00A75EE2">
      <w:pPr>
        <w:jc w:val="both"/>
        <w:rPr>
          <w:b/>
        </w:rPr>
      </w:pPr>
    </w:p>
    <w:p w:rsidR="00620FF4" w:rsidRPr="00E947A1" w:rsidRDefault="00E947A1" w:rsidP="009F6CD8">
      <w:pPr>
        <w:numPr>
          <w:ilvl w:val="0"/>
          <w:numId w:val="1"/>
        </w:numPr>
        <w:tabs>
          <w:tab w:val="num" w:pos="360"/>
        </w:tabs>
        <w:ind w:left="360"/>
        <w:jc w:val="both"/>
        <w:rPr>
          <w:b/>
        </w:rPr>
      </w:pPr>
      <w:r w:rsidRPr="00E947A1">
        <w:rPr>
          <w:b/>
        </w:rPr>
        <w:t>Úplatné nabytí nemovitých věcí do vlastnictví Karlovarského kraje – části pozemků p.č. 10, p.č. 12/3, p.č. 60/4 a pozemku p.č. 66 v k.ú. Hartoušov</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1A710D">
        <w:rPr>
          <w:i/>
          <w:iCs/>
        </w:rPr>
        <w:t>244</w:t>
      </w:r>
      <w:r w:rsidR="008509B9" w:rsidRPr="00A677EF">
        <w:rPr>
          <w:i/>
          <w:iCs/>
        </w:rPr>
        <w:t>/</w:t>
      </w:r>
      <w:r w:rsidR="00EB32F8">
        <w:rPr>
          <w:i/>
          <w:iCs/>
        </w:rPr>
        <w:t>0</w:t>
      </w:r>
      <w:r w:rsidR="001A710D">
        <w:rPr>
          <w:i/>
          <w:iCs/>
        </w:rPr>
        <w:t>2</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644D55" w:rsidRPr="00644D55" w:rsidRDefault="00644D55" w:rsidP="00644D55">
      <w:pPr>
        <w:widowControl w:val="0"/>
        <w:numPr>
          <w:ilvl w:val="0"/>
          <w:numId w:val="3"/>
        </w:numPr>
        <w:jc w:val="both"/>
        <w:rPr>
          <w:b/>
          <w:iCs/>
          <w:snapToGrid w:val="0"/>
        </w:rPr>
      </w:pPr>
      <w:r w:rsidRPr="00644D55">
        <w:rPr>
          <w:b/>
          <w:iCs/>
          <w:snapToGrid w:val="0"/>
        </w:rPr>
        <w:t xml:space="preserve">Souhlasí a doporučuje </w:t>
      </w:r>
      <w:r w:rsidRPr="00644D55">
        <w:rPr>
          <w:b/>
          <w:snapToGrid w:val="0"/>
        </w:rPr>
        <w:t>Zastupitelstvu Karlovarského kraje</w:t>
      </w:r>
      <w:r w:rsidRPr="00644D55">
        <w:rPr>
          <w:snapToGrid w:val="0"/>
        </w:rPr>
        <w:t xml:space="preserve"> </w:t>
      </w:r>
      <w:r w:rsidRPr="00644D55">
        <w:rPr>
          <w:b/>
          <w:snapToGrid w:val="0"/>
        </w:rPr>
        <w:t>ke schválení</w:t>
      </w:r>
      <w:r w:rsidRPr="00644D55">
        <w:rPr>
          <w:snapToGrid w:val="0"/>
        </w:rPr>
        <w:t xml:space="preserve"> </w:t>
      </w:r>
      <w:r w:rsidRPr="00644D55">
        <w:t>úplatné nabytí části pozemku p.č. 10, která byla oddělena geometrickým plánem č. 57-3/2014 z původního pozemku p.č. 10 a označena novým parcelním číslem jako pozemek p.č. 10/2 o výměře 509 m</w:t>
      </w:r>
      <w:r w:rsidRPr="00644D55">
        <w:rPr>
          <w:position w:val="5"/>
        </w:rPr>
        <w:t>2</w:t>
      </w:r>
      <w:r w:rsidRPr="00644D55">
        <w:t>, částí pozemku p.č. 12/3, které byly odděleny stejným geometrickým plánem č. 57-3/2014 z původního pozemku p.č. 12/3 a označeny novými parcelními čísly jako pozemky p.č. 12/4 o výměře 1665 m</w:t>
      </w:r>
      <w:r w:rsidRPr="00644D55">
        <w:rPr>
          <w:position w:val="5"/>
        </w:rPr>
        <w:t>2</w:t>
      </w:r>
      <w:r w:rsidRPr="00644D55">
        <w:t xml:space="preserve"> a p.č. 12/5 o výměře 7 m</w:t>
      </w:r>
      <w:r w:rsidRPr="00644D55">
        <w:rPr>
          <w:position w:val="5"/>
        </w:rPr>
        <w:t>2</w:t>
      </w:r>
      <w:r w:rsidRPr="00644D55">
        <w:t>, části pozemku p.č. 60/4, která byla oddělena stejným geometrickým plánem č. 57-3/2014 z původního pozemku p.č. 60/4 a označena novým parcelním číslem jako pozemek p.č. 60/5 o výměře 874 m</w:t>
      </w:r>
      <w:r w:rsidRPr="00644D55">
        <w:rPr>
          <w:position w:val="5"/>
        </w:rPr>
        <w:t>2</w:t>
      </w:r>
      <w:r w:rsidRPr="00644D55">
        <w:t xml:space="preserve"> a pozemku p.č. 66 o výměře 180 m</w:t>
      </w:r>
      <w:r w:rsidRPr="00644D55">
        <w:rPr>
          <w:position w:val="5"/>
        </w:rPr>
        <w:t>2</w:t>
      </w:r>
      <w:r w:rsidRPr="00644D55">
        <w:t xml:space="preserve">, vše v k.ú. Hartoušov a obci Nebanice, formou kupní smlouvy mezi panem Jiřím Ratajem, bytem </w:t>
      </w:r>
      <w:r w:rsidR="00A37B5B">
        <w:t>XXX</w:t>
      </w:r>
      <w:r w:rsidRPr="00644D55">
        <w:t>, (jako prodávající na straně jedné) a Karlovarským krajem, zastoupeným Krajskou správou a údržbou silnic Karlovarského kraje, příspěvkovou organizací (jako kupující na straně druhé), za dohodnutou kupní cenu ve výši 647.000,-- Kč, a tím převést předmětné nemovité věci z vlastnictví pana Jiřího Rataje do vlastnictví Karlovarského kraje</w:t>
      </w:r>
    </w:p>
    <w:p w:rsidR="00644D55" w:rsidRPr="00644D55" w:rsidRDefault="00644D55" w:rsidP="00644D55">
      <w:pPr>
        <w:widowControl w:val="0"/>
        <w:jc w:val="both"/>
        <w:rPr>
          <w:b/>
          <w:iCs/>
          <w:snapToGrid w:val="0"/>
        </w:rPr>
      </w:pPr>
    </w:p>
    <w:p w:rsidR="00644D55" w:rsidRPr="00644D55" w:rsidRDefault="00644D55" w:rsidP="00644D55">
      <w:pPr>
        <w:widowControl w:val="0"/>
        <w:numPr>
          <w:ilvl w:val="0"/>
          <w:numId w:val="3"/>
        </w:numPr>
        <w:jc w:val="both"/>
        <w:rPr>
          <w:iCs/>
          <w:snapToGrid w:val="0"/>
        </w:rPr>
      </w:pPr>
      <w:r w:rsidRPr="00644D55">
        <w:rPr>
          <w:b/>
          <w:snapToGrid w:val="0"/>
        </w:rPr>
        <w:t>Souhlasí a doporučuje Zastupitelstvu Karlovarského kraje</w:t>
      </w:r>
      <w:r w:rsidRPr="00644D55">
        <w:rPr>
          <w:snapToGrid w:val="0"/>
        </w:rPr>
        <w:t xml:space="preserve"> </w:t>
      </w:r>
      <w:r w:rsidRPr="00644D55">
        <w:t xml:space="preserve">uložit řediteli Krajské správy a údržby silnic Karlovarského kraje, příspěvkové organizace, realizovat kroky k uzavření </w:t>
      </w:r>
      <w:r w:rsidRPr="00644D55">
        <w:lastRenderedPageBreak/>
        <w:t>předmětné kupní smlouvy a pověřit jej podpisem této smlouvy</w:t>
      </w:r>
    </w:p>
    <w:p w:rsidR="00E609CD" w:rsidRPr="00644D55" w:rsidRDefault="00E609CD" w:rsidP="00E609C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42E39">
        <w:tc>
          <w:tcPr>
            <w:tcW w:w="0" w:type="auto"/>
            <w:vAlign w:val="center"/>
          </w:tcPr>
          <w:p w:rsidR="00E609CD" w:rsidRPr="00A677EF" w:rsidRDefault="00E609CD" w:rsidP="00742E39">
            <w:pPr>
              <w:jc w:val="both"/>
            </w:pPr>
          </w:p>
          <w:p w:rsidR="00E609CD" w:rsidRPr="00A677EF" w:rsidRDefault="00E609CD" w:rsidP="00742E39">
            <w:pPr>
              <w:jc w:val="both"/>
            </w:pPr>
            <w:r w:rsidRPr="00A677EF">
              <w:t>pro:</w:t>
            </w:r>
          </w:p>
        </w:tc>
        <w:tc>
          <w:tcPr>
            <w:tcW w:w="0" w:type="auto"/>
            <w:tcMar>
              <w:right w:w="567" w:type="dxa"/>
            </w:tcMar>
            <w:vAlign w:val="center"/>
          </w:tcPr>
          <w:p w:rsidR="00E609CD" w:rsidRPr="00A677EF" w:rsidRDefault="00E609CD" w:rsidP="00742E39">
            <w:pPr>
              <w:jc w:val="both"/>
            </w:pPr>
          </w:p>
          <w:p w:rsidR="00E609CD" w:rsidRPr="00A677EF" w:rsidRDefault="00E609CD" w:rsidP="00742E39">
            <w:pPr>
              <w:jc w:val="both"/>
            </w:pPr>
            <w:r>
              <w:t>6</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proti:</w:t>
            </w:r>
          </w:p>
        </w:tc>
        <w:tc>
          <w:tcPr>
            <w:tcW w:w="0" w:type="auto"/>
            <w:tcMar>
              <w:right w:w="567" w:type="dxa"/>
            </w:tcMar>
            <w:vAlign w:val="center"/>
          </w:tcPr>
          <w:p w:rsidR="00E609CD" w:rsidRPr="00A677EF" w:rsidRDefault="00E609CD" w:rsidP="00742E39">
            <w:pPr>
              <w:jc w:val="both"/>
            </w:pPr>
          </w:p>
          <w:p w:rsidR="00E609CD" w:rsidRPr="00A677EF" w:rsidRDefault="00E609CD" w:rsidP="00742E39">
            <w:pPr>
              <w:jc w:val="both"/>
            </w:pPr>
            <w:r w:rsidRPr="00A677EF">
              <w:t>0</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zdržel se:</w:t>
            </w:r>
          </w:p>
        </w:tc>
        <w:tc>
          <w:tcPr>
            <w:tcW w:w="0" w:type="auto"/>
            <w:tcMar>
              <w:right w:w="567" w:type="dxa"/>
            </w:tcMar>
            <w:vAlign w:val="center"/>
          </w:tcPr>
          <w:p w:rsidR="00E609CD" w:rsidRPr="00A677EF" w:rsidRDefault="00E609CD" w:rsidP="00742E39">
            <w:pPr>
              <w:jc w:val="both"/>
            </w:pPr>
          </w:p>
          <w:p w:rsidR="00E609CD" w:rsidRPr="00A677EF" w:rsidRDefault="00277D7D" w:rsidP="00742E39">
            <w:pPr>
              <w:jc w:val="both"/>
            </w:pPr>
            <w:r>
              <w:t>1</w:t>
            </w:r>
          </w:p>
        </w:tc>
      </w:tr>
    </w:tbl>
    <w:p w:rsidR="00E609CD" w:rsidRDefault="00E609CD" w:rsidP="00E609CD">
      <w:pPr>
        <w:pStyle w:val="Odstavecseseznamem"/>
        <w:rPr>
          <w:b/>
          <w:sz w:val="28"/>
          <w:u w:val="single"/>
        </w:rPr>
      </w:pPr>
    </w:p>
    <w:p w:rsidR="00E609CD" w:rsidRPr="00A677EF" w:rsidRDefault="00E609CD" w:rsidP="006A7D86">
      <w:pPr>
        <w:jc w:val="both"/>
        <w:rPr>
          <w:b/>
        </w:rPr>
      </w:pPr>
    </w:p>
    <w:p w:rsidR="00620FF4" w:rsidRPr="00E947A1" w:rsidRDefault="00E947A1" w:rsidP="009F6CD8">
      <w:pPr>
        <w:numPr>
          <w:ilvl w:val="0"/>
          <w:numId w:val="1"/>
        </w:numPr>
        <w:tabs>
          <w:tab w:val="num" w:pos="360"/>
        </w:tabs>
        <w:ind w:left="360"/>
        <w:jc w:val="both"/>
        <w:rPr>
          <w:b/>
        </w:rPr>
      </w:pPr>
      <w:r w:rsidRPr="00E947A1">
        <w:rPr>
          <w:b/>
        </w:rPr>
        <w:t>Prodej nemovitých věcí v majetku Karlovarského kraje – část pozemku p.p.č. 2188/3 v k.ú. Cheb</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644D55" w:rsidTr="00C64689">
        <w:tc>
          <w:tcPr>
            <w:tcW w:w="10102" w:type="dxa"/>
            <w:vAlign w:val="center"/>
          </w:tcPr>
          <w:p w:rsidR="006E7552" w:rsidRPr="00644D55" w:rsidRDefault="006E7552" w:rsidP="006E7552">
            <w:pPr>
              <w:pStyle w:val="Zkladntext"/>
              <w:jc w:val="both"/>
              <w:rPr>
                <w:i/>
                <w:iCs/>
              </w:rPr>
            </w:pPr>
            <w:r w:rsidRPr="00644D55">
              <w:rPr>
                <w:i/>
                <w:iCs/>
              </w:rPr>
              <w:t xml:space="preserve">usnesení č. </w:t>
            </w:r>
            <w:r w:rsidR="002F763C" w:rsidRPr="00644D55">
              <w:rPr>
                <w:i/>
                <w:iCs/>
              </w:rPr>
              <w:t>2</w:t>
            </w:r>
            <w:r w:rsidR="001A710D" w:rsidRPr="00644D55">
              <w:rPr>
                <w:i/>
                <w:iCs/>
              </w:rPr>
              <w:t>45</w:t>
            </w:r>
            <w:r w:rsidR="002F763C" w:rsidRPr="00644D55">
              <w:rPr>
                <w:i/>
                <w:iCs/>
              </w:rPr>
              <w:t>/</w:t>
            </w:r>
            <w:r w:rsidR="00EB32F8" w:rsidRPr="00644D55">
              <w:rPr>
                <w:i/>
                <w:iCs/>
              </w:rPr>
              <w:t>0</w:t>
            </w:r>
            <w:r w:rsidR="001A710D" w:rsidRPr="00644D55">
              <w:rPr>
                <w:i/>
                <w:iCs/>
              </w:rPr>
              <w:t>3</w:t>
            </w:r>
            <w:r w:rsidRPr="00644D55">
              <w:rPr>
                <w:i/>
                <w:iCs/>
              </w:rPr>
              <w:t>/1</w:t>
            </w:r>
            <w:r w:rsidR="00EB32F8" w:rsidRPr="00644D55">
              <w:rPr>
                <w:i/>
                <w:iCs/>
              </w:rPr>
              <w:t>5</w:t>
            </w:r>
            <w:r w:rsidRPr="00644D55">
              <w:rPr>
                <w:i/>
                <w:iCs/>
              </w:rPr>
              <w:t xml:space="preserve">  </w:t>
            </w:r>
          </w:p>
          <w:p w:rsidR="006A7D86" w:rsidRPr="00644D55" w:rsidRDefault="006A7D86" w:rsidP="006E7552">
            <w:pPr>
              <w:pStyle w:val="Zkladntext"/>
              <w:jc w:val="both"/>
              <w:rPr>
                <w:i/>
                <w:iCs/>
              </w:rPr>
            </w:pPr>
          </w:p>
          <w:p w:rsidR="00EF2F11" w:rsidRPr="00644D55" w:rsidRDefault="00EF2F11" w:rsidP="00EF2F11">
            <w:pPr>
              <w:widowControl w:val="0"/>
              <w:jc w:val="both"/>
              <w:rPr>
                <w:b/>
                <w:iCs/>
                <w:snapToGrid w:val="0"/>
              </w:rPr>
            </w:pPr>
            <w:r w:rsidRPr="00644D55">
              <w:rPr>
                <w:b/>
                <w:iCs/>
                <w:snapToGrid w:val="0"/>
              </w:rPr>
              <w:t>Výbor pro hospodaření s majetkem Karlovarského kraje:</w:t>
            </w:r>
          </w:p>
          <w:p w:rsidR="00644D55" w:rsidRPr="00644D55" w:rsidRDefault="00644D55" w:rsidP="00EF2F11">
            <w:pPr>
              <w:widowControl w:val="0"/>
              <w:jc w:val="both"/>
              <w:rPr>
                <w:b/>
                <w:iCs/>
                <w:snapToGrid w:val="0"/>
              </w:rPr>
            </w:pPr>
          </w:p>
          <w:tbl>
            <w:tblPr>
              <w:tblW w:w="9180" w:type="dxa"/>
              <w:tblLook w:val="04A0" w:firstRow="1" w:lastRow="0" w:firstColumn="1" w:lastColumn="0" w:noHBand="0" w:noVBand="1"/>
            </w:tblPr>
            <w:tblGrid>
              <w:gridCol w:w="959"/>
              <w:gridCol w:w="8221"/>
            </w:tblGrid>
            <w:tr w:rsidR="00644D55" w:rsidRPr="00644D55" w:rsidTr="00877AC5">
              <w:tc>
                <w:tcPr>
                  <w:tcW w:w="959" w:type="dxa"/>
                </w:tcPr>
                <w:p w:rsidR="00644D55" w:rsidRPr="00644D55" w:rsidRDefault="00644D55" w:rsidP="00877AC5">
                  <w:pPr>
                    <w:spacing w:after="240"/>
                  </w:pPr>
                </w:p>
              </w:tc>
              <w:tc>
                <w:tcPr>
                  <w:tcW w:w="8221" w:type="dxa"/>
                </w:tcPr>
                <w:p w:rsidR="00644D55" w:rsidRPr="00644D55" w:rsidRDefault="00644D55" w:rsidP="00877AC5">
                  <w:pPr>
                    <w:numPr>
                      <w:ilvl w:val="0"/>
                      <w:numId w:val="13"/>
                    </w:numPr>
                    <w:ind w:left="317"/>
                    <w:rPr>
                      <w:b/>
                    </w:rPr>
                  </w:pPr>
                  <w:r w:rsidRPr="00644D55">
                    <w:rPr>
                      <w:b/>
                    </w:rPr>
                    <w:t>souhlasí a doporučuje Zastupitelstvu Karlovarského kraje ke schválení</w:t>
                  </w:r>
                </w:p>
              </w:tc>
            </w:tr>
            <w:tr w:rsidR="00644D55" w:rsidRPr="00644D55" w:rsidTr="00877AC5">
              <w:tc>
                <w:tcPr>
                  <w:tcW w:w="9180" w:type="dxa"/>
                  <w:gridSpan w:val="2"/>
                </w:tcPr>
                <w:p w:rsidR="00644D55" w:rsidRPr="00644D55" w:rsidRDefault="00644D55" w:rsidP="00A37B5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prodej části pozemku p.p.č. 2188/3, která byla oddělena geometrickým plánem č. 5363-093/2014 z původního pozemku p.p.č. 2188/3 a označena jako díl „a“ o výměře 68 m</w:t>
                  </w:r>
                  <w:r w:rsidRPr="00644D55">
                    <w:rPr>
                      <w:rFonts w:ascii="Times New Roman" w:hAnsi="Times New Roman" w:cs="Times New Roman"/>
                      <w:position w:val="5"/>
                    </w:rPr>
                    <w:t>2</w:t>
                  </w:r>
                  <w:r w:rsidRPr="00644D55">
                    <w:rPr>
                      <w:rFonts w:ascii="Times New Roman" w:hAnsi="Times New Roman" w:cs="Times New Roman"/>
                    </w:rPr>
                    <w:t xml:space="preserve"> v k.ú. Cheb, formou kupní smlouvy, mezi Karlovarským krajem, zastoupeným Dětským domovem Cheb a Horní Slavkov, příspěvkovou organizací, se sídlem Goethova 1660/16, 350 02  Cheb, IČO 49 76 72 67 (jako prodávající na straně jedné) a manželi Kateřinou Teuerovou a Norbertem Teuerem, bytem </w:t>
                  </w:r>
                  <w:r w:rsidR="00A37B5B">
                    <w:rPr>
                      <w:rFonts w:ascii="Times New Roman" w:hAnsi="Times New Roman" w:cs="Times New Roman"/>
                    </w:rPr>
                    <w:t>XXX</w:t>
                  </w:r>
                  <w:r w:rsidRPr="00644D55">
                    <w:rPr>
                      <w:rFonts w:ascii="Times New Roman" w:hAnsi="Times New Roman" w:cs="Times New Roman"/>
                    </w:rPr>
                    <w:t xml:space="preserve"> (jako kupující na straně druhé), za dohodnutou kupní cenu 25.000,--Kč + 1.000,-- Kč za správní poplatek za vklad do katastru nemovitostí + 1.400,--Kč za vyhotovení znaleckého posudku, tj. celkem 27.400,--Kč, za předpokladu, že do skončení uveřejnění záměru Karlovarského kraje prodat výše uvedenou nemovitou věc na své úřední desce nepředloží jiný zájemce svou nabídku, a tím převést předmětnou nemovitou věc z vlastnictví Karlovarského kraje do společného jmění manželů Teuerových</w:t>
                  </w:r>
                </w:p>
              </w:tc>
            </w:tr>
          </w:tbl>
          <w:p w:rsidR="00644D55" w:rsidRPr="00644D55" w:rsidRDefault="00644D55" w:rsidP="00644D55">
            <w:pPr>
              <w:rPr>
                <w:b/>
                <w:iCs/>
                <w:snapToGrid w:val="0"/>
              </w:rPr>
            </w:pPr>
          </w:p>
          <w:tbl>
            <w:tblPr>
              <w:tblW w:w="9180" w:type="dxa"/>
              <w:tblLook w:val="04A0" w:firstRow="1" w:lastRow="0" w:firstColumn="1" w:lastColumn="0" w:noHBand="0" w:noVBand="1"/>
            </w:tblPr>
            <w:tblGrid>
              <w:gridCol w:w="959"/>
              <w:gridCol w:w="8221"/>
            </w:tblGrid>
            <w:tr w:rsidR="00644D55" w:rsidRPr="00644D55" w:rsidTr="00877AC5">
              <w:tc>
                <w:tcPr>
                  <w:tcW w:w="959" w:type="dxa"/>
                </w:tcPr>
                <w:p w:rsidR="00644D55" w:rsidRPr="00644D55" w:rsidRDefault="00644D55" w:rsidP="00877AC5">
                  <w:pPr>
                    <w:spacing w:after="240"/>
                  </w:pPr>
                </w:p>
              </w:tc>
              <w:tc>
                <w:tcPr>
                  <w:tcW w:w="8221" w:type="dxa"/>
                </w:tcPr>
                <w:p w:rsidR="00644D55" w:rsidRPr="00644D55" w:rsidRDefault="00644D55" w:rsidP="00877AC5">
                  <w:pPr>
                    <w:numPr>
                      <w:ilvl w:val="0"/>
                      <w:numId w:val="13"/>
                    </w:numPr>
                    <w:ind w:left="317"/>
                    <w:rPr>
                      <w:b/>
                    </w:rPr>
                  </w:pPr>
                  <w:r w:rsidRPr="00644D55">
                    <w:rPr>
                      <w:b/>
                    </w:rPr>
                    <w:t xml:space="preserve">souhlasí a doporučuje Zastupitelstvu Karlovarského kraje </w:t>
                  </w:r>
                </w:p>
              </w:tc>
            </w:tr>
            <w:tr w:rsidR="00644D55" w:rsidRPr="00644D55" w:rsidTr="00877AC5">
              <w:tc>
                <w:tcPr>
                  <w:tcW w:w="9180" w:type="dxa"/>
                  <w:gridSpan w:val="2"/>
                </w:tcPr>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uložit řediteli Dětského domova Cheb a Horní Slavkov, příspěvkové organizace, realizovat kroky k uzavření předmětné kupní smlouvy a pověřit jej podpisem této smlouvy</w:t>
                  </w:r>
                </w:p>
              </w:tc>
            </w:tr>
          </w:tbl>
          <w:p w:rsidR="00277D7D" w:rsidRPr="00644D55" w:rsidRDefault="00277D7D" w:rsidP="00EF2F11">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644D55" w:rsidTr="00877AC5">
              <w:tc>
                <w:tcPr>
                  <w:tcW w:w="0" w:type="auto"/>
                  <w:vAlign w:val="center"/>
                </w:tcPr>
                <w:p w:rsidR="00277D7D" w:rsidRPr="00644D55" w:rsidRDefault="00277D7D" w:rsidP="00877AC5">
                  <w:pPr>
                    <w:jc w:val="both"/>
                  </w:pPr>
                </w:p>
                <w:p w:rsidR="00277D7D" w:rsidRPr="00644D55" w:rsidRDefault="00277D7D" w:rsidP="00877AC5">
                  <w:pPr>
                    <w:jc w:val="both"/>
                  </w:pPr>
                  <w:r w:rsidRPr="00644D55">
                    <w:t>pro:</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7</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proti:</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zdržel se:</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r>
          </w:tbl>
          <w:p w:rsidR="00277D7D" w:rsidRPr="00644D55" w:rsidRDefault="00277D7D" w:rsidP="00EF2F11">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644D55" w:rsidTr="006E7552">
              <w:tc>
                <w:tcPr>
                  <w:tcW w:w="0" w:type="auto"/>
                  <w:vAlign w:val="center"/>
                </w:tcPr>
                <w:p w:rsidR="006E7552" w:rsidRPr="00644D55" w:rsidRDefault="006E7552" w:rsidP="006E7552">
                  <w:pPr>
                    <w:jc w:val="both"/>
                  </w:pPr>
                </w:p>
              </w:tc>
              <w:tc>
                <w:tcPr>
                  <w:tcW w:w="0" w:type="auto"/>
                  <w:tcMar>
                    <w:right w:w="567" w:type="dxa"/>
                  </w:tcMar>
                  <w:vAlign w:val="center"/>
                </w:tcPr>
                <w:p w:rsidR="006E7552" w:rsidRPr="00644D55" w:rsidRDefault="006E7552" w:rsidP="006E7552">
                  <w:pPr>
                    <w:jc w:val="both"/>
                  </w:pPr>
                </w:p>
              </w:tc>
              <w:tc>
                <w:tcPr>
                  <w:tcW w:w="0" w:type="auto"/>
                  <w:vAlign w:val="center"/>
                </w:tcPr>
                <w:p w:rsidR="006E7552" w:rsidRPr="00644D55" w:rsidRDefault="006E7552" w:rsidP="006E7552">
                  <w:pPr>
                    <w:jc w:val="both"/>
                  </w:pPr>
                </w:p>
              </w:tc>
              <w:tc>
                <w:tcPr>
                  <w:tcW w:w="0" w:type="auto"/>
                  <w:tcMar>
                    <w:right w:w="567" w:type="dxa"/>
                  </w:tcMar>
                  <w:vAlign w:val="center"/>
                </w:tcPr>
                <w:p w:rsidR="006E7552" w:rsidRPr="00644D55" w:rsidRDefault="006E7552" w:rsidP="006E7552">
                  <w:pPr>
                    <w:jc w:val="both"/>
                  </w:pPr>
                </w:p>
              </w:tc>
              <w:tc>
                <w:tcPr>
                  <w:tcW w:w="0" w:type="auto"/>
                  <w:vAlign w:val="center"/>
                </w:tcPr>
                <w:p w:rsidR="006E7552" w:rsidRPr="00644D55" w:rsidRDefault="006E7552" w:rsidP="006E7552">
                  <w:pPr>
                    <w:jc w:val="both"/>
                  </w:pPr>
                </w:p>
              </w:tc>
              <w:tc>
                <w:tcPr>
                  <w:tcW w:w="0" w:type="auto"/>
                  <w:tcMar>
                    <w:right w:w="567" w:type="dxa"/>
                  </w:tcMar>
                  <w:vAlign w:val="center"/>
                </w:tcPr>
                <w:p w:rsidR="006E7552" w:rsidRPr="00644D55" w:rsidRDefault="006E7552" w:rsidP="006E7552">
                  <w:pPr>
                    <w:jc w:val="both"/>
                  </w:pPr>
                </w:p>
              </w:tc>
            </w:tr>
          </w:tbl>
          <w:p w:rsidR="00EF2F11" w:rsidRPr="00644D55" w:rsidRDefault="00EF2F11" w:rsidP="009A13BB">
            <w:pPr>
              <w:jc w:val="both"/>
              <w:rPr>
                <w:b/>
              </w:rPr>
            </w:pPr>
          </w:p>
        </w:tc>
        <w:tc>
          <w:tcPr>
            <w:tcW w:w="0" w:type="auto"/>
            <w:tcMar>
              <w:right w:w="567" w:type="dxa"/>
            </w:tcMar>
            <w:vAlign w:val="center"/>
          </w:tcPr>
          <w:p w:rsidR="009A13BB" w:rsidRPr="00644D55" w:rsidRDefault="009A13BB" w:rsidP="009A13BB">
            <w:pPr>
              <w:jc w:val="both"/>
              <w:rPr>
                <w:b/>
              </w:rPr>
            </w:pPr>
          </w:p>
        </w:tc>
        <w:tc>
          <w:tcPr>
            <w:tcW w:w="0" w:type="auto"/>
            <w:vAlign w:val="center"/>
          </w:tcPr>
          <w:p w:rsidR="009A13BB" w:rsidRPr="00644D55" w:rsidRDefault="009A13BB" w:rsidP="009A13BB">
            <w:pPr>
              <w:jc w:val="both"/>
              <w:rPr>
                <w:b/>
              </w:rPr>
            </w:pPr>
          </w:p>
        </w:tc>
        <w:tc>
          <w:tcPr>
            <w:tcW w:w="0" w:type="auto"/>
            <w:tcMar>
              <w:right w:w="567" w:type="dxa"/>
            </w:tcMar>
            <w:vAlign w:val="center"/>
          </w:tcPr>
          <w:p w:rsidR="009A13BB" w:rsidRPr="00644D55" w:rsidRDefault="009A13BB" w:rsidP="009A13BB">
            <w:pPr>
              <w:jc w:val="both"/>
              <w:rPr>
                <w:b/>
              </w:rPr>
            </w:pPr>
          </w:p>
        </w:tc>
        <w:tc>
          <w:tcPr>
            <w:tcW w:w="0" w:type="auto"/>
            <w:vAlign w:val="center"/>
          </w:tcPr>
          <w:p w:rsidR="009A13BB" w:rsidRPr="00644D55" w:rsidRDefault="009A13BB" w:rsidP="009A13BB">
            <w:pPr>
              <w:jc w:val="both"/>
              <w:rPr>
                <w:b/>
              </w:rPr>
            </w:pPr>
          </w:p>
        </w:tc>
        <w:tc>
          <w:tcPr>
            <w:tcW w:w="0" w:type="auto"/>
            <w:tcMar>
              <w:right w:w="567" w:type="dxa"/>
            </w:tcMar>
            <w:vAlign w:val="center"/>
          </w:tcPr>
          <w:p w:rsidR="009A13BB" w:rsidRPr="00644D55" w:rsidRDefault="009A13BB" w:rsidP="009A13BB">
            <w:pPr>
              <w:jc w:val="both"/>
              <w:rPr>
                <w:b/>
              </w:rPr>
            </w:pPr>
          </w:p>
        </w:tc>
      </w:tr>
    </w:tbl>
    <w:p w:rsidR="00620FF4" w:rsidRPr="00644D55" w:rsidRDefault="00E947A1" w:rsidP="009F6CD8">
      <w:pPr>
        <w:numPr>
          <w:ilvl w:val="0"/>
          <w:numId w:val="1"/>
        </w:numPr>
        <w:tabs>
          <w:tab w:val="num" w:pos="360"/>
        </w:tabs>
        <w:ind w:left="360"/>
        <w:jc w:val="both"/>
        <w:rPr>
          <w:b/>
        </w:rPr>
      </w:pPr>
      <w:r w:rsidRPr="00644D55">
        <w:rPr>
          <w:b/>
        </w:rPr>
        <w:t>Prodej nemovitých věcí v majetku Karlovarského kraje – část pozemku st.p.č. 26 a část pozemku p.p.č. 44/1 v k.ú. Dolní Dvory</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1A710D" w:rsidRPr="00644D55">
        <w:rPr>
          <w:i/>
          <w:iCs/>
        </w:rPr>
        <w:t>246</w:t>
      </w:r>
      <w:r w:rsidR="008509B9" w:rsidRPr="00644D55">
        <w:rPr>
          <w:i/>
          <w:iCs/>
        </w:rPr>
        <w:t>/</w:t>
      </w:r>
      <w:r w:rsidR="00EB32F8" w:rsidRPr="00644D55">
        <w:rPr>
          <w:i/>
          <w:iCs/>
        </w:rPr>
        <w:t>0</w:t>
      </w:r>
      <w:r w:rsidR="001A710D" w:rsidRPr="00644D55">
        <w:rPr>
          <w:i/>
          <w:iCs/>
        </w:rPr>
        <w:t>3</w:t>
      </w:r>
      <w:r w:rsidR="008509B9" w:rsidRPr="00644D55">
        <w:rPr>
          <w:i/>
          <w:iCs/>
        </w:rPr>
        <w:t>/1</w:t>
      </w:r>
      <w:r w:rsidR="00EB32F8" w:rsidRPr="00644D55">
        <w:rPr>
          <w:i/>
          <w:iCs/>
        </w:rPr>
        <w:t>5</w:t>
      </w:r>
      <w:r w:rsidRPr="00644D55">
        <w:rPr>
          <w:i/>
          <w:iCs/>
        </w:rPr>
        <w:t xml:space="preserve">  </w:t>
      </w:r>
    </w:p>
    <w:p w:rsidR="005830AF" w:rsidRPr="00644D55" w:rsidRDefault="005830AF" w:rsidP="005830AF">
      <w:pPr>
        <w:pStyle w:val="Zkladntext"/>
        <w:jc w:val="both"/>
        <w:rPr>
          <w:b w:val="0"/>
          <w:bCs w:val="0"/>
        </w:rPr>
      </w:pPr>
    </w:p>
    <w:p w:rsidR="00731751" w:rsidRPr="00644D55" w:rsidRDefault="00731751" w:rsidP="00731751">
      <w:pPr>
        <w:widowControl w:val="0"/>
        <w:jc w:val="both"/>
        <w:rPr>
          <w:b/>
          <w:iCs/>
          <w:snapToGrid w:val="0"/>
        </w:rPr>
      </w:pPr>
      <w:r w:rsidRPr="00644D55">
        <w:rPr>
          <w:b/>
          <w:iCs/>
          <w:snapToGrid w:val="0"/>
        </w:rPr>
        <w:t>Výbor pro hospodaření s majetkem Karlovarského kraje:</w:t>
      </w:r>
    </w:p>
    <w:p w:rsidR="00277D7D" w:rsidRPr="00644D55" w:rsidRDefault="00277D7D" w:rsidP="00731751">
      <w:pPr>
        <w:widowControl w:val="0"/>
        <w:jc w:val="both"/>
        <w:rPr>
          <w:b/>
          <w:iCs/>
          <w:snapToGrid w:val="0"/>
        </w:rPr>
      </w:pPr>
    </w:p>
    <w:tbl>
      <w:tblPr>
        <w:tblW w:w="9747" w:type="dxa"/>
        <w:tblLook w:val="04A0" w:firstRow="1" w:lastRow="0" w:firstColumn="1" w:lastColumn="0" w:noHBand="0" w:noVBand="1"/>
      </w:tblPr>
      <w:tblGrid>
        <w:gridCol w:w="959"/>
        <w:gridCol w:w="8221"/>
        <w:gridCol w:w="567"/>
      </w:tblGrid>
      <w:tr w:rsidR="00644D55" w:rsidRPr="00644D55" w:rsidTr="00FC661C">
        <w:trPr>
          <w:gridAfter w:val="1"/>
          <w:wAfter w:w="567" w:type="dxa"/>
        </w:trPr>
        <w:tc>
          <w:tcPr>
            <w:tcW w:w="959" w:type="dxa"/>
          </w:tcPr>
          <w:p w:rsidR="00644D55" w:rsidRPr="00644D55" w:rsidRDefault="00644D55" w:rsidP="00877AC5">
            <w:pPr>
              <w:spacing w:after="240"/>
            </w:pPr>
          </w:p>
        </w:tc>
        <w:tc>
          <w:tcPr>
            <w:tcW w:w="8221" w:type="dxa"/>
          </w:tcPr>
          <w:p w:rsidR="00644D55" w:rsidRPr="00644D55" w:rsidRDefault="00644D55" w:rsidP="00644D55">
            <w:pPr>
              <w:numPr>
                <w:ilvl w:val="0"/>
                <w:numId w:val="13"/>
              </w:numPr>
              <w:ind w:left="317"/>
              <w:rPr>
                <w:b/>
              </w:rPr>
            </w:pPr>
            <w:r w:rsidRPr="00644D55">
              <w:rPr>
                <w:b/>
              </w:rPr>
              <w:t>souhlasí a doporučuje Zastupitelstvu Karlovarského kraje ke schválení</w:t>
            </w:r>
          </w:p>
        </w:tc>
      </w:tr>
      <w:tr w:rsidR="00644D55" w:rsidRPr="00644D55" w:rsidTr="00FC661C">
        <w:tc>
          <w:tcPr>
            <w:tcW w:w="9747" w:type="dxa"/>
            <w:gridSpan w:val="3"/>
          </w:tcPr>
          <w:p w:rsidR="00644D55" w:rsidRPr="00644D55" w:rsidRDefault="00644D55" w:rsidP="00A37B5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639"/>
                <w:tab w:val="left" w:pos="9912"/>
              </w:tabs>
              <w:ind w:right="-675"/>
              <w:jc w:val="both"/>
              <w:rPr>
                <w:rFonts w:ascii="Times New Roman" w:hAnsi="Times New Roman" w:cs="Times New Roman"/>
              </w:rPr>
            </w:pPr>
            <w:r w:rsidRPr="00644D55">
              <w:rPr>
                <w:rFonts w:ascii="Times New Roman" w:hAnsi="Times New Roman" w:cs="Times New Roman"/>
              </w:rPr>
              <w:t>prodej části pozemku st.p.č. 26, která byla oddělena geometrickým plánem č. 197-92/2014 z původního pozemku st.p.č. 26 a označena jako díl „b“ o výměře 197 m</w:t>
            </w:r>
            <w:r w:rsidRPr="00644D55">
              <w:rPr>
                <w:rFonts w:ascii="Times New Roman" w:hAnsi="Times New Roman" w:cs="Times New Roman"/>
                <w:position w:val="5"/>
              </w:rPr>
              <w:t>2</w:t>
            </w:r>
            <w:r w:rsidRPr="00644D55">
              <w:rPr>
                <w:rFonts w:ascii="Times New Roman" w:hAnsi="Times New Roman" w:cs="Times New Roman"/>
              </w:rPr>
              <w:t xml:space="preserve"> a části pozemku p.p.č. 44/1, která byla oddělena geometrickým plánem č. 197-92/2014 z původního pozemku p.p.č. 44/1 a označena jako díl „d“ o výměře 260 m</w:t>
            </w:r>
            <w:r w:rsidRPr="00644D55">
              <w:rPr>
                <w:rFonts w:ascii="Times New Roman" w:hAnsi="Times New Roman" w:cs="Times New Roman"/>
                <w:position w:val="5"/>
              </w:rPr>
              <w:t>2</w:t>
            </w:r>
            <w:r w:rsidRPr="00644D55">
              <w:rPr>
                <w:rFonts w:ascii="Times New Roman" w:hAnsi="Times New Roman" w:cs="Times New Roman"/>
              </w:rPr>
              <w:t xml:space="preserve">, vše v k.ú. Dolní Dvory, formou kupní smlouvy, mezi Karlovarským krajem (jako prodávající na straně jedné) a paní Zdeňkou Kabalukovou, bytem </w:t>
            </w:r>
            <w:r w:rsidR="00A37B5B">
              <w:rPr>
                <w:rFonts w:ascii="Times New Roman" w:hAnsi="Times New Roman" w:cs="Times New Roman"/>
              </w:rPr>
              <w:t>XXX</w:t>
            </w:r>
            <w:r w:rsidRPr="00644D55">
              <w:rPr>
                <w:rFonts w:ascii="Times New Roman" w:hAnsi="Times New Roman" w:cs="Times New Roman"/>
              </w:rPr>
              <w:t xml:space="preserve"> (jako kupující na straně druhé), za dohodnutou kupní cenu 81.400,--Kč + 3.256,-- Kč za daň z nabytí nemovitých věcí, tj. celkem 84.656,--Kč, za předpokladu, že do skončení uveřejnění záměru Karlovarského kraje prodat výše uvedenou </w:t>
            </w:r>
            <w:r w:rsidRPr="00644D55">
              <w:rPr>
                <w:rFonts w:ascii="Times New Roman" w:hAnsi="Times New Roman" w:cs="Times New Roman"/>
              </w:rPr>
              <w:lastRenderedPageBreak/>
              <w:t>nemovitou věc na své úřední desce nepředloží jiný zájemce svou nabídku, a tím převést předmětné nemovité věci z vlastnictví Karlovarského kraje do vlastnictví paní Zdeňky Kabalukové</w:t>
            </w:r>
          </w:p>
        </w:tc>
      </w:tr>
    </w:tbl>
    <w:p w:rsidR="00277D7D" w:rsidRPr="00644D55" w:rsidRDefault="00277D7D" w:rsidP="00731751">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644D55" w:rsidTr="00877AC5">
        <w:tc>
          <w:tcPr>
            <w:tcW w:w="0" w:type="auto"/>
            <w:vAlign w:val="center"/>
          </w:tcPr>
          <w:p w:rsidR="00277D7D" w:rsidRPr="00644D55" w:rsidRDefault="00277D7D" w:rsidP="00877AC5">
            <w:pPr>
              <w:jc w:val="both"/>
            </w:pPr>
          </w:p>
          <w:p w:rsidR="00277D7D" w:rsidRPr="00644D55" w:rsidRDefault="00277D7D" w:rsidP="00877AC5">
            <w:pPr>
              <w:jc w:val="both"/>
            </w:pPr>
            <w:r w:rsidRPr="00644D55">
              <w:t>pro:</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8</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proti:</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zdržel se:</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r>
    </w:tbl>
    <w:p w:rsidR="001C0C6B" w:rsidRPr="00A677EF" w:rsidRDefault="001C0C6B" w:rsidP="006A7D86">
      <w:pPr>
        <w:ind w:left="360"/>
        <w:jc w:val="both"/>
        <w:rPr>
          <w:b/>
        </w:rPr>
      </w:pPr>
    </w:p>
    <w:p w:rsidR="00470C56" w:rsidRPr="00A677EF" w:rsidRDefault="00470C56" w:rsidP="006A7D86">
      <w:pPr>
        <w:ind w:left="360"/>
        <w:jc w:val="both"/>
        <w:rPr>
          <w:b/>
        </w:rPr>
      </w:pPr>
    </w:p>
    <w:p w:rsidR="00287594" w:rsidRPr="00E947A1" w:rsidRDefault="00E947A1" w:rsidP="009F6CD8">
      <w:pPr>
        <w:numPr>
          <w:ilvl w:val="0"/>
          <w:numId w:val="1"/>
        </w:numPr>
        <w:tabs>
          <w:tab w:val="num" w:pos="360"/>
        </w:tabs>
        <w:ind w:left="360"/>
        <w:jc w:val="both"/>
        <w:rPr>
          <w:b/>
        </w:rPr>
      </w:pPr>
      <w:r w:rsidRPr="00E947A1">
        <w:rPr>
          <w:b/>
        </w:rPr>
        <w:t>Prodej nemovitých věcí v majetku Karlovarského kraje – pozemek st.p.č. 93/2,  jehož součástí je budova č.p. 70, pozemek st.p.č. 93/4, jehož součástí je budova bez čp/če, pozemek p.p.č. 456 a spoluvlastnické podíly na komunikacích a pozemcích p.p.č. 458, 463, vše v k.ú. Dolní Žďár u Ostrova</w:t>
      </w:r>
    </w:p>
    <w:p w:rsidR="00287594" w:rsidRPr="00A677EF" w:rsidRDefault="00287594" w:rsidP="00287594">
      <w:pPr>
        <w:jc w:val="both"/>
      </w:pPr>
    </w:p>
    <w:p w:rsidR="008509B9" w:rsidRPr="00A677EF" w:rsidRDefault="008509B9" w:rsidP="00287594">
      <w:pPr>
        <w:jc w:val="both"/>
        <w:rPr>
          <w:b/>
        </w:rPr>
      </w:pPr>
      <w:r w:rsidRPr="00A677EF">
        <w:rPr>
          <w:b/>
          <w:i/>
          <w:iCs/>
        </w:rPr>
        <w:t xml:space="preserve">usnesení č. </w:t>
      </w:r>
      <w:r w:rsidR="001A710D">
        <w:rPr>
          <w:b/>
          <w:i/>
          <w:iCs/>
        </w:rPr>
        <w:t>247</w:t>
      </w:r>
      <w:r w:rsidRPr="00A677EF">
        <w:rPr>
          <w:b/>
          <w:i/>
          <w:iCs/>
        </w:rPr>
        <w:t>/</w:t>
      </w:r>
      <w:r w:rsidR="00EB32F8">
        <w:rPr>
          <w:b/>
          <w:i/>
          <w:iCs/>
        </w:rPr>
        <w:t>0</w:t>
      </w:r>
      <w:r w:rsidR="001A710D">
        <w:rPr>
          <w:b/>
          <w:i/>
          <w:iCs/>
        </w:rPr>
        <w:t>3</w:t>
      </w:r>
      <w:r w:rsidRPr="00A677EF">
        <w:rPr>
          <w:b/>
          <w:i/>
          <w:iCs/>
        </w:rPr>
        <w:t>/1</w:t>
      </w:r>
      <w:r w:rsidR="00EB32F8">
        <w:rPr>
          <w:b/>
          <w:i/>
          <w:iCs/>
        </w:rPr>
        <w:t>5</w:t>
      </w:r>
    </w:p>
    <w:p w:rsidR="008509B9" w:rsidRPr="00A677EF" w:rsidRDefault="008509B9" w:rsidP="00287594">
      <w:pPr>
        <w:jc w:val="both"/>
      </w:pPr>
    </w:p>
    <w:p w:rsidR="00287594" w:rsidRDefault="00287594" w:rsidP="00287594">
      <w:pPr>
        <w:widowControl w:val="0"/>
        <w:jc w:val="both"/>
        <w:rPr>
          <w:b/>
          <w:iCs/>
          <w:snapToGrid w:val="0"/>
        </w:rPr>
      </w:pPr>
      <w:r w:rsidRPr="00A677EF">
        <w:rPr>
          <w:b/>
          <w:iCs/>
          <w:snapToGrid w:val="0"/>
        </w:rPr>
        <w:t>Výbor pro hospodaření s majetkem Karlovarského kraje:</w:t>
      </w:r>
    </w:p>
    <w:p w:rsidR="00277D7D" w:rsidRDefault="00277D7D" w:rsidP="00287594">
      <w:pPr>
        <w:widowControl w:val="0"/>
        <w:jc w:val="both"/>
        <w:rPr>
          <w:b/>
          <w:iCs/>
          <w:snapToGrid w:val="0"/>
        </w:rPr>
      </w:pPr>
    </w:p>
    <w:tbl>
      <w:tblPr>
        <w:tblW w:w="9889" w:type="dxa"/>
        <w:tblLook w:val="04A0" w:firstRow="1" w:lastRow="0" w:firstColumn="1" w:lastColumn="0" w:noHBand="0" w:noVBand="1"/>
      </w:tblPr>
      <w:tblGrid>
        <w:gridCol w:w="959"/>
        <w:gridCol w:w="8221"/>
        <w:gridCol w:w="709"/>
      </w:tblGrid>
      <w:tr w:rsidR="00644D55" w:rsidRPr="00644D55" w:rsidTr="00FC661C">
        <w:trPr>
          <w:gridAfter w:val="1"/>
          <w:wAfter w:w="709" w:type="dxa"/>
        </w:trPr>
        <w:tc>
          <w:tcPr>
            <w:tcW w:w="959" w:type="dxa"/>
          </w:tcPr>
          <w:p w:rsidR="00644D55" w:rsidRPr="00644D55" w:rsidRDefault="00644D55" w:rsidP="00877AC5">
            <w:pPr>
              <w:spacing w:after="240"/>
            </w:pPr>
          </w:p>
        </w:tc>
        <w:tc>
          <w:tcPr>
            <w:tcW w:w="8221" w:type="dxa"/>
          </w:tcPr>
          <w:p w:rsidR="00644D55" w:rsidRPr="00644D55" w:rsidRDefault="00644D55" w:rsidP="00644D55">
            <w:pPr>
              <w:numPr>
                <w:ilvl w:val="0"/>
                <w:numId w:val="13"/>
              </w:numPr>
              <w:ind w:left="317"/>
              <w:rPr>
                <w:b/>
              </w:rPr>
            </w:pPr>
            <w:r w:rsidRPr="00644D55">
              <w:rPr>
                <w:b/>
              </w:rPr>
              <w:t>souhlasí a doporučuje Zastupitelstvu Karlovarského kraje ke schválení</w:t>
            </w:r>
          </w:p>
        </w:tc>
      </w:tr>
      <w:tr w:rsidR="00644D55" w:rsidRPr="00644D55" w:rsidTr="00FC661C">
        <w:tc>
          <w:tcPr>
            <w:tcW w:w="9889" w:type="dxa"/>
            <w:gridSpan w:val="3"/>
          </w:tcPr>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prodej následujících nemovitých věcí v k.ú. Dolní Žďár u Ostrova:</w:t>
            </w:r>
          </w:p>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 pozemku st.p.č. 93/2, zastavěná plocha a nádvoří, o výměře 3775 m</w:t>
            </w:r>
            <w:r w:rsidRPr="00644D55">
              <w:rPr>
                <w:rFonts w:ascii="Times New Roman" w:hAnsi="Times New Roman" w:cs="Times New Roman"/>
                <w:position w:val="5"/>
              </w:rPr>
              <w:t>2</w:t>
            </w:r>
            <w:r w:rsidRPr="00644D55">
              <w:rPr>
                <w:rFonts w:ascii="Times New Roman" w:hAnsi="Times New Roman" w:cs="Times New Roman"/>
              </w:rPr>
              <w:t>, jehož součástí je budova č.p. 70, technická vybavenost,</w:t>
            </w:r>
          </w:p>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 pozemku st.p.č. 93/4, zastavěná plocha a nádvoří, o výměře 884 m</w:t>
            </w:r>
            <w:r w:rsidRPr="00644D55">
              <w:rPr>
                <w:rFonts w:ascii="Times New Roman" w:hAnsi="Times New Roman" w:cs="Times New Roman"/>
                <w:position w:val="5"/>
              </w:rPr>
              <w:t>2</w:t>
            </w:r>
            <w:r w:rsidRPr="00644D55">
              <w:rPr>
                <w:rFonts w:ascii="Times New Roman" w:hAnsi="Times New Roman" w:cs="Times New Roman"/>
              </w:rPr>
              <w:t>, jehož součástí je budova bez čp/če, občanská vybavenost,</w:t>
            </w:r>
          </w:p>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 pozemku p.p.č. 456, ostatní plocha, o výměře 3109 m</w:t>
            </w:r>
            <w:r w:rsidRPr="00644D55">
              <w:rPr>
                <w:rFonts w:ascii="Times New Roman" w:hAnsi="Times New Roman" w:cs="Times New Roman"/>
                <w:position w:val="5"/>
              </w:rPr>
              <w:t>2</w:t>
            </w:r>
            <w:r w:rsidRPr="00644D55">
              <w:rPr>
                <w:rFonts w:ascii="Times New Roman" w:hAnsi="Times New Roman" w:cs="Times New Roman"/>
              </w:rPr>
              <w:t>,</w:t>
            </w:r>
          </w:p>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 ideálního spoluvlastnického podílu o velikosti 25/10000 na pozemku p.p.č. 458 o výměře 10094 m</w:t>
            </w:r>
            <w:r w:rsidRPr="00644D55">
              <w:rPr>
                <w:rFonts w:ascii="Times New Roman" w:hAnsi="Times New Roman" w:cs="Times New Roman"/>
                <w:position w:val="5"/>
              </w:rPr>
              <w:t>2</w:t>
            </w:r>
            <w:r w:rsidRPr="00644D55">
              <w:rPr>
                <w:rFonts w:ascii="Times New Roman" w:hAnsi="Times New Roman" w:cs="Times New Roman"/>
              </w:rPr>
              <w:t xml:space="preserve"> a ideálního spoluvlastnického podílu o velikosti 25/10000 na pozemku p.p.č. 463 o výměře 6527 m</w:t>
            </w:r>
            <w:r w:rsidRPr="00644D55">
              <w:rPr>
                <w:rFonts w:ascii="Times New Roman" w:hAnsi="Times New Roman" w:cs="Times New Roman"/>
                <w:position w:val="5"/>
              </w:rPr>
              <w:t>2</w:t>
            </w:r>
            <w:r w:rsidRPr="00644D55">
              <w:rPr>
                <w:rFonts w:ascii="Times New Roman" w:hAnsi="Times New Roman" w:cs="Times New Roman"/>
              </w:rPr>
              <w:t>,</w:t>
            </w:r>
          </w:p>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formou kupní smlouvy mezi Karlovarským krajem, zastoupeným Střední průmyslovou školou Ostrov, příspěvkovou organizací, se sídlem Klínovecká 1197, 363 01  Ostrov, IČO 70 84 54 25 (jako prodávající na straně jedné) a společností Václav Štayr, spol. s r.o., se sídlem V Bytovkách 757, 104 00  Praha 10 – Uhříněves, IČO 257 18 096 (jako kupující na straně druhé), za dohodnutou kupní cenu ve výši 8.200.000,--Kč, a tím převést předmětné nemovité věci z vlastnictví Karlovarského kraje do majetku společnosti Václav Štayr, spol. s r.o.</w:t>
            </w:r>
          </w:p>
        </w:tc>
      </w:tr>
    </w:tbl>
    <w:p w:rsidR="00644D55" w:rsidRPr="00644D55" w:rsidRDefault="00644D55" w:rsidP="00644D55">
      <w:pPr>
        <w:rPr>
          <w:b/>
          <w:iCs/>
          <w:snapToGrid w:val="0"/>
        </w:rPr>
      </w:pPr>
    </w:p>
    <w:tbl>
      <w:tblPr>
        <w:tblW w:w="9889" w:type="dxa"/>
        <w:tblLook w:val="04A0" w:firstRow="1" w:lastRow="0" w:firstColumn="1" w:lastColumn="0" w:noHBand="0" w:noVBand="1"/>
      </w:tblPr>
      <w:tblGrid>
        <w:gridCol w:w="959"/>
        <w:gridCol w:w="8221"/>
        <w:gridCol w:w="709"/>
      </w:tblGrid>
      <w:tr w:rsidR="00644D55" w:rsidRPr="00644D55" w:rsidTr="00FC661C">
        <w:trPr>
          <w:gridAfter w:val="1"/>
          <w:wAfter w:w="709" w:type="dxa"/>
        </w:trPr>
        <w:tc>
          <w:tcPr>
            <w:tcW w:w="959" w:type="dxa"/>
          </w:tcPr>
          <w:p w:rsidR="00644D55" w:rsidRPr="00644D55" w:rsidRDefault="00644D55" w:rsidP="00877AC5">
            <w:pPr>
              <w:spacing w:after="240"/>
            </w:pPr>
          </w:p>
        </w:tc>
        <w:tc>
          <w:tcPr>
            <w:tcW w:w="8221" w:type="dxa"/>
          </w:tcPr>
          <w:p w:rsidR="00644D55" w:rsidRPr="00644D55" w:rsidRDefault="00644D55" w:rsidP="00644D55">
            <w:pPr>
              <w:numPr>
                <w:ilvl w:val="0"/>
                <w:numId w:val="13"/>
              </w:numPr>
              <w:ind w:left="317"/>
              <w:rPr>
                <w:b/>
              </w:rPr>
            </w:pPr>
            <w:r w:rsidRPr="00644D55">
              <w:rPr>
                <w:b/>
              </w:rPr>
              <w:t xml:space="preserve">souhlasí a doporučuje Zastupitelstvu Karlovarského kraje </w:t>
            </w:r>
          </w:p>
        </w:tc>
      </w:tr>
      <w:tr w:rsidR="00644D55" w:rsidRPr="00644D55" w:rsidTr="00FC661C">
        <w:tc>
          <w:tcPr>
            <w:tcW w:w="9889" w:type="dxa"/>
            <w:gridSpan w:val="3"/>
          </w:tcPr>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uložit řediteli Střední průmyslové školy Ostrov, příspěvkové organizace, realizovat kroky k uzavření předmětné kupní smlouvy a pověřit jej podpisem této smlouvy</w:t>
            </w:r>
          </w:p>
        </w:tc>
      </w:tr>
    </w:tbl>
    <w:p w:rsidR="00277D7D" w:rsidRDefault="00277D7D" w:rsidP="0028759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3E6E1B" w:rsidTr="00877AC5">
        <w:tc>
          <w:tcPr>
            <w:tcW w:w="0" w:type="auto"/>
            <w:vAlign w:val="center"/>
          </w:tcPr>
          <w:p w:rsidR="00277D7D" w:rsidRDefault="00277D7D" w:rsidP="00877AC5">
            <w:pPr>
              <w:jc w:val="both"/>
            </w:pPr>
          </w:p>
          <w:p w:rsidR="00277D7D" w:rsidRPr="003E6E1B" w:rsidRDefault="00277D7D" w:rsidP="00877AC5">
            <w:pPr>
              <w:jc w:val="both"/>
            </w:pPr>
            <w:r w:rsidRPr="003E6E1B">
              <w:t>pro:</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t>8</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proti:</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zdržel se:</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r>
    </w:tbl>
    <w:p w:rsidR="00277D7D" w:rsidRDefault="00277D7D" w:rsidP="00287594">
      <w:pPr>
        <w:widowControl w:val="0"/>
        <w:jc w:val="both"/>
        <w:rPr>
          <w:b/>
          <w:iCs/>
          <w:snapToGrid w:val="0"/>
        </w:rPr>
      </w:pPr>
    </w:p>
    <w:p w:rsidR="005722ED" w:rsidRPr="00E947A1" w:rsidRDefault="00FC661C" w:rsidP="009F6CD8">
      <w:pPr>
        <w:numPr>
          <w:ilvl w:val="0"/>
          <w:numId w:val="1"/>
        </w:numPr>
        <w:tabs>
          <w:tab w:val="num" w:pos="360"/>
        </w:tabs>
        <w:ind w:left="360"/>
        <w:jc w:val="both"/>
        <w:rPr>
          <w:b/>
        </w:rPr>
      </w:pPr>
      <w:r>
        <w:rPr>
          <w:b/>
        </w:rPr>
        <w:t>P</w:t>
      </w:r>
      <w:r w:rsidR="00E947A1" w:rsidRPr="00E947A1">
        <w:rPr>
          <w:b/>
        </w:rPr>
        <w:t>rodej nemovité věci v majetku Karlovarského kraje – pozemek st.p.č. 433/2,  jehož součástí je budova č.p. 620 v k.ú. Mariánské Lázně</w:t>
      </w:r>
    </w:p>
    <w:p w:rsidR="00100D54" w:rsidRPr="0006108D" w:rsidRDefault="00100D54"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1A710D">
        <w:rPr>
          <w:i/>
          <w:iCs/>
        </w:rPr>
        <w:t>248</w:t>
      </w:r>
      <w:r w:rsidR="008509B9" w:rsidRPr="00A677EF">
        <w:rPr>
          <w:i/>
          <w:iCs/>
        </w:rPr>
        <w:t>/</w:t>
      </w:r>
      <w:r w:rsidR="0073513D">
        <w:rPr>
          <w:i/>
          <w:iCs/>
        </w:rPr>
        <w:t>0</w:t>
      </w:r>
      <w:r w:rsidR="001A710D">
        <w:rPr>
          <w:i/>
          <w:iCs/>
        </w:rPr>
        <w:t>3</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5722ED" w:rsidP="005722ED">
      <w:pPr>
        <w:widowControl w:val="0"/>
        <w:jc w:val="both"/>
        <w:rPr>
          <w:b/>
          <w:iCs/>
          <w:snapToGrid w:val="0"/>
        </w:rPr>
      </w:pPr>
      <w:r w:rsidRPr="00A677EF">
        <w:rPr>
          <w:b/>
          <w:iCs/>
          <w:snapToGrid w:val="0"/>
        </w:rPr>
        <w:t>Výbor pro hospodaření s majetkem Karlovarského kraje:</w:t>
      </w:r>
    </w:p>
    <w:p w:rsidR="009D4313" w:rsidRDefault="009D4313" w:rsidP="005722ED">
      <w:pPr>
        <w:widowControl w:val="0"/>
        <w:jc w:val="both"/>
        <w:rPr>
          <w:b/>
          <w:iCs/>
          <w:snapToGrid w:val="0"/>
        </w:rPr>
      </w:pPr>
    </w:p>
    <w:tbl>
      <w:tblPr>
        <w:tblW w:w="9747" w:type="dxa"/>
        <w:tblLook w:val="04A0" w:firstRow="1" w:lastRow="0" w:firstColumn="1" w:lastColumn="0" w:noHBand="0" w:noVBand="1"/>
      </w:tblPr>
      <w:tblGrid>
        <w:gridCol w:w="959"/>
        <w:gridCol w:w="8221"/>
        <w:gridCol w:w="567"/>
      </w:tblGrid>
      <w:tr w:rsidR="00644D55" w:rsidRPr="00644D55" w:rsidTr="00FC661C">
        <w:trPr>
          <w:gridAfter w:val="1"/>
          <w:wAfter w:w="567" w:type="dxa"/>
        </w:trPr>
        <w:tc>
          <w:tcPr>
            <w:tcW w:w="959" w:type="dxa"/>
          </w:tcPr>
          <w:p w:rsidR="00644D55" w:rsidRPr="00644D55" w:rsidRDefault="00644D55" w:rsidP="00877AC5">
            <w:pPr>
              <w:spacing w:after="240"/>
            </w:pPr>
          </w:p>
        </w:tc>
        <w:tc>
          <w:tcPr>
            <w:tcW w:w="8221" w:type="dxa"/>
          </w:tcPr>
          <w:p w:rsidR="00644D55" w:rsidRPr="00644D55" w:rsidRDefault="00644D55" w:rsidP="00877AC5">
            <w:pPr>
              <w:numPr>
                <w:ilvl w:val="0"/>
                <w:numId w:val="13"/>
              </w:numPr>
              <w:ind w:left="317"/>
              <w:rPr>
                <w:b/>
              </w:rPr>
            </w:pPr>
            <w:r w:rsidRPr="00644D55">
              <w:rPr>
                <w:b/>
              </w:rPr>
              <w:t>souhlasí a doporučuje Zastupitelstvu Karlovarského kraje ke schválení</w:t>
            </w:r>
          </w:p>
        </w:tc>
      </w:tr>
      <w:tr w:rsidR="00644D55" w:rsidRPr="00644D55" w:rsidTr="00FC661C">
        <w:tc>
          <w:tcPr>
            <w:tcW w:w="9747" w:type="dxa"/>
            <w:gridSpan w:val="3"/>
          </w:tcPr>
          <w:p w:rsidR="00644D55" w:rsidRPr="00644D55" w:rsidRDefault="00644D55" w:rsidP="00A37B5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prodej pozemku st.p.č. 433/2, zastavěná plocha a nádvoří, o výměře 988 m</w:t>
            </w:r>
            <w:r w:rsidRPr="00644D55">
              <w:rPr>
                <w:rFonts w:ascii="Times New Roman" w:hAnsi="Times New Roman" w:cs="Times New Roman"/>
                <w:position w:val="5"/>
              </w:rPr>
              <w:t>2</w:t>
            </w:r>
            <w:r w:rsidRPr="00644D55">
              <w:rPr>
                <w:rFonts w:ascii="Times New Roman" w:hAnsi="Times New Roman" w:cs="Times New Roman"/>
              </w:rPr>
              <w:t xml:space="preserve">, jehož součástí je budova č.p. 620, občanská vybavenost, v k.ú. Mariánské Lázně, formou kupní smlouvy mezi Karlovarským krajem, zastoupeným Hotelovou školou Mariánské Lázně, příspěvkovou organizací, se sídlem Komenského 449/2, 353 01  Mariánské Lázně, IČO 00 07 71 19 (jako prodávající na straně jedné) a panem Adolfem Riedelem, bytem </w:t>
            </w:r>
            <w:r w:rsidR="00A37B5B">
              <w:rPr>
                <w:rFonts w:ascii="Times New Roman" w:hAnsi="Times New Roman" w:cs="Times New Roman"/>
              </w:rPr>
              <w:t>XXX</w:t>
            </w:r>
            <w:r w:rsidRPr="00644D55">
              <w:rPr>
                <w:rFonts w:ascii="Times New Roman" w:hAnsi="Times New Roman" w:cs="Times New Roman"/>
              </w:rPr>
              <w:t xml:space="preserve"> (jako kupující na straně druhé), za dohodnutou kupní cenu 4.000.000,--Kč + 160.000,--Kč za daň z nabytí nemovitých věcí, tj. celkem 4.160.000,--Kč, a tím převést předmětnou nemovitou věc z vlastnictví Karlovarského kraje do majetku pana Adolfa Riedela.</w:t>
            </w:r>
          </w:p>
        </w:tc>
      </w:tr>
    </w:tbl>
    <w:p w:rsidR="00644D55" w:rsidRPr="00644D55" w:rsidRDefault="00644D55" w:rsidP="00644D55">
      <w:pPr>
        <w:rPr>
          <w:b/>
          <w:iCs/>
          <w:snapToGrid w:val="0"/>
        </w:rPr>
      </w:pPr>
    </w:p>
    <w:tbl>
      <w:tblPr>
        <w:tblW w:w="9747" w:type="dxa"/>
        <w:tblLook w:val="04A0" w:firstRow="1" w:lastRow="0" w:firstColumn="1" w:lastColumn="0" w:noHBand="0" w:noVBand="1"/>
      </w:tblPr>
      <w:tblGrid>
        <w:gridCol w:w="959"/>
        <w:gridCol w:w="8221"/>
        <w:gridCol w:w="567"/>
      </w:tblGrid>
      <w:tr w:rsidR="00644D55" w:rsidRPr="00644D55" w:rsidTr="00FC661C">
        <w:trPr>
          <w:gridAfter w:val="1"/>
          <w:wAfter w:w="567" w:type="dxa"/>
        </w:trPr>
        <w:tc>
          <w:tcPr>
            <w:tcW w:w="959" w:type="dxa"/>
          </w:tcPr>
          <w:p w:rsidR="00644D55" w:rsidRPr="00644D55" w:rsidRDefault="00644D55" w:rsidP="00877AC5">
            <w:pPr>
              <w:spacing w:after="240"/>
            </w:pPr>
          </w:p>
        </w:tc>
        <w:tc>
          <w:tcPr>
            <w:tcW w:w="8221" w:type="dxa"/>
          </w:tcPr>
          <w:p w:rsidR="00644D55" w:rsidRPr="00644D55" w:rsidRDefault="00644D55" w:rsidP="00877AC5">
            <w:pPr>
              <w:numPr>
                <w:ilvl w:val="0"/>
                <w:numId w:val="13"/>
              </w:numPr>
              <w:ind w:left="317"/>
              <w:rPr>
                <w:b/>
              </w:rPr>
            </w:pPr>
            <w:r w:rsidRPr="00644D55">
              <w:rPr>
                <w:b/>
              </w:rPr>
              <w:t xml:space="preserve">souhlasí a doporučuje Zastupitelstvu Karlovarského kraje </w:t>
            </w:r>
          </w:p>
        </w:tc>
      </w:tr>
      <w:tr w:rsidR="00644D55" w:rsidRPr="00644D55" w:rsidTr="00FC661C">
        <w:tc>
          <w:tcPr>
            <w:tcW w:w="9747" w:type="dxa"/>
            <w:gridSpan w:val="3"/>
          </w:tcPr>
          <w:p w:rsidR="00644D55" w:rsidRPr="00644D55" w:rsidRDefault="00644D5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4D55">
              <w:rPr>
                <w:rFonts w:ascii="Times New Roman" w:hAnsi="Times New Roman" w:cs="Times New Roman"/>
              </w:rPr>
              <w:t>uložit řediteli Hotelové školy Mariánské Lázně, příspěvkové organizace, realizovat kroky k uzavření předmětné kupní smlouvy a pověřit jej podpisem této smlouvy</w:t>
            </w:r>
          </w:p>
        </w:tc>
      </w:tr>
    </w:tbl>
    <w:p w:rsidR="005D702D" w:rsidRDefault="005D702D" w:rsidP="005D702D">
      <w:pPr>
        <w:pStyle w:val="Seznamsodrkami2"/>
        <w:ind w:left="0" w:firstLine="0"/>
        <w:rPr>
          <w:i/>
          <w:iCs/>
          <w:szCs w:val="24"/>
        </w:rPr>
      </w:pPr>
    </w:p>
    <w:p w:rsidR="00644D55" w:rsidRPr="00F66526" w:rsidRDefault="00644D55"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742E39">
        <w:tc>
          <w:tcPr>
            <w:tcW w:w="0" w:type="auto"/>
            <w:vAlign w:val="center"/>
          </w:tcPr>
          <w:p w:rsidR="005D702D" w:rsidRPr="00A677EF" w:rsidRDefault="005D702D" w:rsidP="00742E39">
            <w:pPr>
              <w:jc w:val="both"/>
            </w:pPr>
            <w:r w:rsidRPr="00A677EF">
              <w:t>pro:</w:t>
            </w:r>
          </w:p>
        </w:tc>
        <w:tc>
          <w:tcPr>
            <w:tcW w:w="0" w:type="auto"/>
            <w:tcMar>
              <w:right w:w="567" w:type="dxa"/>
            </w:tcMar>
            <w:vAlign w:val="center"/>
          </w:tcPr>
          <w:p w:rsidR="005D702D" w:rsidRPr="00A677EF" w:rsidRDefault="00277D7D" w:rsidP="00742E39">
            <w:pPr>
              <w:jc w:val="both"/>
            </w:pPr>
            <w:r>
              <w:t>8</w:t>
            </w:r>
          </w:p>
        </w:tc>
        <w:tc>
          <w:tcPr>
            <w:tcW w:w="0" w:type="auto"/>
            <w:vAlign w:val="center"/>
          </w:tcPr>
          <w:p w:rsidR="005D702D" w:rsidRPr="00A677EF" w:rsidRDefault="005D702D" w:rsidP="00742E39">
            <w:pPr>
              <w:jc w:val="both"/>
            </w:pPr>
            <w:r w:rsidRPr="00A677EF">
              <w:t>proti:</w:t>
            </w:r>
          </w:p>
        </w:tc>
        <w:tc>
          <w:tcPr>
            <w:tcW w:w="0" w:type="auto"/>
            <w:tcMar>
              <w:right w:w="567" w:type="dxa"/>
            </w:tcMar>
            <w:vAlign w:val="center"/>
          </w:tcPr>
          <w:p w:rsidR="005D702D" w:rsidRPr="00A677EF" w:rsidRDefault="005D702D" w:rsidP="00742E39">
            <w:pPr>
              <w:jc w:val="both"/>
            </w:pPr>
            <w:r w:rsidRPr="00A677EF">
              <w:t>0</w:t>
            </w:r>
          </w:p>
        </w:tc>
        <w:tc>
          <w:tcPr>
            <w:tcW w:w="0" w:type="auto"/>
            <w:vAlign w:val="center"/>
          </w:tcPr>
          <w:p w:rsidR="005D702D" w:rsidRPr="00A677EF" w:rsidRDefault="005D702D" w:rsidP="00742E39">
            <w:pPr>
              <w:jc w:val="both"/>
            </w:pPr>
            <w:r w:rsidRPr="00A677EF">
              <w:t>zdržel se:</w:t>
            </w:r>
          </w:p>
        </w:tc>
        <w:tc>
          <w:tcPr>
            <w:tcW w:w="0" w:type="auto"/>
            <w:tcMar>
              <w:right w:w="567" w:type="dxa"/>
            </w:tcMar>
            <w:vAlign w:val="center"/>
          </w:tcPr>
          <w:p w:rsidR="005D702D" w:rsidRPr="00A677EF" w:rsidRDefault="005D702D" w:rsidP="00742E39">
            <w:pPr>
              <w:jc w:val="both"/>
            </w:pPr>
            <w:r w:rsidRPr="00A677EF">
              <w:t>0</w:t>
            </w:r>
          </w:p>
        </w:tc>
      </w:tr>
    </w:tbl>
    <w:p w:rsidR="00D83E4C" w:rsidRDefault="00D83E4C" w:rsidP="002F763C">
      <w:pPr>
        <w:widowControl w:val="0"/>
        <w:jc w:val="both"/>
        <w:rPr>
          <w:iCs/>
          <w:snapToGrid w:val="0"/>
        </w:rPr>
      </w:pPr>
    </w:p>
    <w:p w:rsidR="001A710D" w:rsidRDefault="001A710D" w:rsidP="002F763C">
      <w:pPr>
        <w:widowControl w:val="0"/>
        <w:jc w:val="both"/>
        <w:rPr>
          <w:iCs/>
          <w:snapToGrid w:val="0"/>
        </w:rPr>
      </w:pPr>
    </w:p>
    <w:p w:rsidR="001A710D" w:rsidRDefault="001A710D" w:rsidP="001A710D">
      <w:pPr>
        <w:pStyle w:val="Zhlav"/>
        <w:jc w:val="both"/>
        <w:rPr>
          <w:b/>
        </w:rPr>
      </w:pPr>
    </w:p>
    <w:p w:rsidR="001A710D" w:rsidRPr="00A677EF" w:rsidRDefault="001A710D" w:rsidP="001A710D">
      <w:pPr>
        <w:pStyle w:val="Zhlav"/>
        <w:jc w:val="both"/>
        <w:rPr>
          <w:b/>
        </w:rPr>
      </w:pPr>
      <w:r w:rsidRPr="00A677EF">
        <w:rPr>
          <w:b/>
        </w:rPr>
        <w:t xml:space="preserve">Následující bod jednání č. </w:t>
      </w:r>
      <w:r>
        <w:rPr>
          <w:b/>
        </w:rPr>
        <w:t>9</w:t>
      </w:r>
      <w:r w:rsidRPr="00A677EF">
        <w:rPr>
          <w:b/>
        </w:rPr>
        <w:t xml:space="preserve">) uvedl </w:t>
      </w:r>
      <w:r w:rsidRPr="00A677EF">
        <w:rPr>
          <w:b/>
          <w:bCs/>
        </w:rPr>
        <w:t>předseda Výboru pro hospodaření s</w:t>
      </w:r>
      <w:r>
        <w:rPr>
          <w:b/>
          <w:bCs/>
        </w:rPr>
        <w:t> </w:t>
      </w:r>
      <w:r w:rsidRPr="00A677EF">
        <w:rPr>
          <w:b/>
          <w:bCs/>
        </w:rPr>
        <w:t>majetkem</w:t>
      </w:r>
      <w:r>
        <w:rPr>
          <w:b/>
          <w:bCs/>
        </w:rPr>
        <w:t xml:space="preserve"> a likvidaci nepotřebného majetku </w:t>
      </w:r>
      <w:r w:rsidRPr="00A677EF">
        <w:rPr>
          <w:b/>
          <w:bCs/>
        </w:rPr>
        <w:t>Zastupitelstva Karlovarského kraje</w:t>
      </w:r>
      <w:r w:rsidRPr="00A677EF">
        <w:rPr>
          <w:b/>
        </w:rPr>
        <w:t xml:space="preserve"> </w:t>
      </w:r>
      <w:r>
        <w:rPr>
          <w:b/>
        </w:rPr>
        <w:t>Luboš Pokorný</w:t>
      </w:r>
      <w:r w:rsidRPr="00A677EF">
        <w:rPr>
          <w:b/>
        </w:rPr>
        <w:t xml:space="preserve"> a navrhl hlasování en bloc </w:t>
      </w:r>
      <w:r>
        <w:rPr>
          <w:b/>
        </w:rPr>
        <w:t>o</w:t>
      </w:r>
      <w:r w:rsidRPr="00A677EF">
        <w:rPr>
          <w:b/>
        </w:rPr>
        <w:t xml:space="preserve"> bodech č. </w:t>
      </w:r>
      <w:r>
        <w:rPr>
          <w:b/>
        </w:rPr>
        <w:t>9</w:t>
      </w:r>
      <w:r w:rsidRPr="00A677EF">
        <w:rPr>
          <w:b/>
        </w:rPr>
        <w:t xml:space="preserve"> – </w:t>
      </w:r>
      <w:r>
        <w:rPr>
          <w:b/>
        </w:rPr>
        <w:t>21</w:t>
      </w:r>
      <w:r w:rsidRPr="00A677EF">
        <w:rPr>
          <w:b/>
        </w:rPr>
        <w:t>) a dal o návrhu hlasovat.</w:t>
      </w:r>
    </w:p>
    <w:p w:rsidR="001A710D" w:rsidRPr="00A677EF" w:rsidRDefault="001A710D" w:rsidP="001A710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1A710D" w:rsidRPr="00A677EF" w:rsidTr="00877AC5">
        <w:tc>
          <w:tcPr>
            <w:tcW w:w="0" w:type="auto"/>
            <w:vAlign w:val="center"/>
          </w:tcPr>
          <w:p w:rsidR="001A710D" w:rsidRPr="00A677EF" w:rsidRDefault="001A710D" w:rsidP="00877AC5">
            <w:pPr>
              <w:jc w:val="both"/>
            </w:pPr>
          </w:p>
          <w:p w:rsidR="001A710D" w:rsidRPr="00A677EF" w:rsidRDefault="001A710D" w:rsidP="00877AC5">
            <w:pPr>
              <w:jc w:val="both"/>
            </w:pPr>
            <w:r w:rsidRPr="00A677EF">
              <w:t>pro:</w:t>
            </w:r>
          </w:p>
        </w:tc>
        <w:tc>
          <w:tcPr>
            <w:tcW w:w="0" w:type="auto"/>
            <w:tcMar>
              <w:right w:w="567" w:type="dxa"/>
            </w:tcMar>
            <w:vAlign w:val="center"/>
          </w:tcPr>
          <w:p w:rsidR="001A710D" w:rsidRPr="00A677EF" w:rsidRDefault="001A710D" w:rsidP="00877AC5">
            <w:pPr>
              <w:jc w:val="both"/>
            </w:pPr>
          </w:p>
          <w:p w:rsidR="001A710D" w:rsidRPr="00A677EF" w:rsidRDefault="00277D7D" w:rsidP="00877AC5">
            <w:pPr>
              <w:jc w:val="both"/>
            </w:pPr>
            <w:r>
              <w:t>8</w:t>
            </w:r>
          </w:p>
        </w:tc>
        <w:tc>
          <w:tcPr>
            <w:tcW w:w="0" w:type="auto"/>
            <w:vAlign w:val="center"/>
          </w:tcPr>
          <w:p w:rsidR="001A710D" w:rsidRPr="00A677EF" w:rsidRDefault="001A710D" w:rsidP="00877AC5">
            <w:pPr>
              <w:jc w:val="both"/>
            </w:pPr>
          </w:p>
          <w:p w:rsidR="001A710D" w:rsidRPr="00A677EF" w:rsidRDefault="001A710D" w:rsidP="00877AC5">
            <w:pPr>
              <w:jc w:val="both"/>
            </w:pPr>
            <w:r w:rsidRPr="00A677EF">
              <w:t>proti:</w:t>
            </w:r>
          </w:p>
        </w:tc>
        <w:tc>
          <w:tcPr>
            <w:tcW w:w="0" w:type="auto"/>
            <w:tcMar>
              <w:right w:w="567" w:type="dxa"/>
            </w:tcMar>
            <w:vAlign w:val="center"/>
          </w:tcPr>
          <w:p w:rsidR="001A710D" w:rsidRPr="00A677EF" w:rsidRDefault="001A710D" w:rsidP="00877AC5">
            <w:pPr>
              <w:jc w:val="both"/>
            </w:pPr>
          </w:p>
          <w:p w:rsidR="001A710D" w:rsidRPr="00A677EF" w:rsidRDefault="001A710D" w:rsidP="00877AC5">
            <w:pPr>
              <w:jc w:val="both"/>
            </w:pPr>
            <w:r w:rsidRPr="00A677EF">
              <w:t>0</w:t>
            </w:r>
          </w:p>
        </w:tc>
        <w:tc>
          <w:tcPr>
            <w:tcW w:w="0" w:type="auto"/>
            <w:vAlign w:val="center"/>
          </w:tcPr>
          <w:p w:rsidR="001A710D" w:rsidRPr="00A677EF" w:rsidRDefault="001A710D" w:rsidP="00877AC5">
            <w:pPr>
              <w:jc w:val="both"/>
            </w:pPr>
          </w:p>
          <w:p w:rsidR="001A710D" w:rsidRPr="00A677EF" w:rsidRDefault="001A710D" w:rsidP="00877AC5">
            <w:pPr>
              <w:jc w:val="both"/>
            </w:pPr>
            <w:r w:rsidRPr="00A677EF">
              <w:t>zdržel se:</w:t>
            </w:r>
          </w:p>
        </w:tc>
        <w:tc>
          <w:tcPr>
            <w:tcW w:w="0" w:type="auto"/>
            <w:tcMar>
              <w:right w:w="567" w:type="dxa"/>
            </w:tcMar>
            <w:vAlign w:val="center"/>
          </w:tcPr>
          <w:p w:rsidR="001A710D" w:rsidRPr="00A677EF" w:rsidRDefault="001A710D" w:rsidP="00877AC5">
            <w:pPr>
              <w:jc w:val="both"/>
            </w:pPr>
          </w:p>
          <w:p w:rsidR="001A710D" w:rsidRPr="00A677EF" w:rsidRDefault="001A710D" w:rsidP="00877AC5">
            <w:pPr>
              <w:jc w:val="both"/>
            </w:pPr>
            <w:r w:rsidRPr="00A677EF">
              <w:t>0</w:t>
            </w:r>
          </w:p>
        </w:tc>
      </w:tr>
    </w:tbl>
    <w:p w:rsidR="001A710D" w:rsidRPr="00A677EF" w:rsidRDefault="001A710D" w:rsidP="001A710D">
      <w:pPr>
        <w:pStyle w:val="Zhlav"/>
        <w:jc w:val="both"/>
      </w:pPr>
    </w:p>
    <w:p w:rsidR="001A710D" w:rsidRPr="00A677EF" w:rsidRDefault="001A710D" w:rsidP="001A710D">
      <w:pPr>
        <w:pStyle w:val="Zhlav"/>
        <w:jc w:val="both"/>
      </w:pPr>
    </w:p>
    <w:p w:rsidR="001A710D" w:rsidRPr="00A677EF" w:rsidRDefault="001A710D" w:rsidP="001A710D">
      <w:pPr>
        <w:pStyle w:val="Zhlav"/>
        <w:jc w:val="both"/>
        <w:rPr>
          <w:b/>
        </w:rPr>
      </w:pPr>
      <w:r w:rsidRPr="00A677EF">
        <w:rPr>
          <w:b/>
        </w:rPr>
        <w:t xml:space="preserve">Poté členové výboru hlasovali en bloc o bodech č. </w:t>
      </w:r>
      <w:r>
        <w:rPr>
          <w:b/>
        </w:rPr>
        <w:t>9</w:t>
      </w:r>
      <w:r w:rsidRPr="00A677EF">
        <w:rPr>
          <w:b/>
        </w:rPr>
        <w:t xml:space="preserve"> – </w:t>
      </w:r>
      <w:r>
        <w:rPr>
          <w:b/>
        </w:rPr>
        <w:t>21)</w:t>
      </w:r>
      <w:r w:rsidRPr="00A677EF">
        <w:rPr>
          <w:b/>
        </w:rPr>
        <w:t xml:space="preserve"> a předložená usnesení těchto bodů schválili.</w:t>
      </w:r>
    </w:p>
    <w:p w:rsidR="001A710D" w:rsidRPr="00A677EF" w:rsidRDefault="001A710D" w:rsidP="001A710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1A710D" w:rsidRPr="00A677EF" w:rsidTr="00877AC5">
        <w:tc>
          <w:tcPr>
            <w:tcW w:w="0" w:type="auto"/>
            <w:vAlign w:val="center"/>
          </w:tcPr>
          <w:p w:rsidR="001A710D" w:rsidRPr="00A677EF" w:rsidRDefault="001A710D" w:rsidP="00877AC5">
            <w:pPr>
              <w:jc w:val="both"/>
            </w:pPr>
          </w:p>
          <w:p w:rsidR="001A710D" w:rsidRPr="00A677EF" w:rsidRDefault="001A710D" w:rsidP="00877AC5">
            <w:pPr>
              <w:jc w:val="both"/>
            </w:pPr>
            <w:r w:rsidRPr="00A677EF">
              <w:t>pro:</w:t>
            </w:r>
          </w:p>
        </w:tc>
        <w:tc>
          <w:tcPr>
            <w:tcW w:w="0" w:type="auto"/>
            <w:tcMar>
              <w:right w:w="567" w:type="dxa"/>
            </w:tcMar>
            <w:vAlign w:val="center"/>
          </w:tcPr>
          <w:p w:rsidR="001A710D" w:rsidRPr="00A677EF" w:rsidRDefault="001A710D" w:rsidP="00877AC5">
            <w:pPr>
              <w:jc w:val="both"/>
            </w:pPr>
          </w:p>
          <w:p w:rsidR="001A710D" w:rsidRPr="00A677EF" w:rsidRDefault="00277D7D" w:rsidP="00877AC5">
            <w:pPr>
              <w:jc w:val="both"/>
            </w:pPr>
            <w:r>
              <w:t>8</w:t>
            </w:r>
          </w:p>
        </w:tc>
        <w:tc>
          <w:tcPr>
            <w:tcW w:w="0" w:type="auto"/>
            <w:vAlign w:val="center"/>
          </w:tcPr>
          <w:p w:rsidR="001A710D" w:rsidRPr="00A677EF" w:rsidRDefault="001A710D" w:rsidP="00877AC5">
            <w:pPr>
              <w:jc w:val="both"/>
            </w:pPr>
          </w:p>
          <w:p w:rsidR="001A710D" w:rsidRPr="00A677EF" w:rsidRDefault="001A710D" w:rsidP="00877AC5">
            <w:pPr>
              <w:jc w:val="both"/>
            </w:pPr>
            <w:r w:rsidRPr="00A677EF">
              <w:t>proti:</w:t>
            </w:r>
          </w:p>
        </w:tc>
        <w:tc>
          <w:tcPr>
            <w:tcW w:w="0" w:type="auto"/>
            <w:tcMar>
              <w:right w:w="567" w:type="dxa"/>
            </w:tcMar>
            <w:vAlign w:val="center"/>
          </w:tcPr>
          <w:p w:rsidR="001A710D" w:rsidRPr="00A677EF" w:rsidRDefault="001A710D" w:rsidP="00877AC5">
            <w:pPr>
              <w:jc w:val="both"/>
            </w:pPr>
          </w:p>
          <w:p w:rsidR="001A710D" w:rsidRPr="00A677EF" w:rsidRDefault="001A710D" w:rsidP="00877AC5">
            <w:pPr>
              <w:jc w:val="both"/>
            </w:pPr>
            <w:r w:rsidRPr="00A677EF">
              <w:t>0</w:t>
            </w:r>
          </w:p>
        </w:tc>
        <w:tc>
          <w:tcPr>
            <w:tcW w:w="0" w:type="auto"/>
            <w:vAlign w:val="center"/>
          </w:tcPr>
          <w:p w:rsidR="001A710D" w:rsidRPr="00A677EF" w:rsidRDefault="001A710D" w:rsidP="00877AC5">
            <w:pPr>
              <w:jc w:val="both"/>
            </w:pPr>
          </w:p>
          <w:p w:rsidR="001A710D" w:rsidRPr="00A677EF" w:rsidRDefault="001A710D" w:rsidP="00877AC5">
            <w:pPr>
              <w:jc w:val="both"/>
            </w:pPr>
            <w:r w:rsidRPr="00A677EF">
              <w:t>zdržel se:</w:t>
            </w:r>
          </w:p>
        </w:tc>
        <w:tc>
          <w:tcPr>
            <w:tcW w:w="0" w:type="auto"/>
            <w:tcMar>
              <w:right w:w="567" w:type="dxa"/>
            </w:tcMar>
            <w:vAlign w:val="center"/>
          </w:tcPr>
          <w:p w:rsidR="001A710D" w:rsidRPr="00A677EF" w:rsidRDefault="001A710D" w:rsidP="00877AC5">
            <w:pPr>
              <w:jc w:val="both"/>
            </w:pPr>
          </w:p>
          <w:p w:rsidR="001A710D" w:rsidRPr="00A677EF" w:rsidRDefault="001A710D" w:rsidP="00877AC5">
            <w:pPr>
              <w:jc w:val="both"/>
            </w:pPr>
            <w:r w:rsidRPr="00A677EF">
              <w:t>0</w:t>
            </w:r>
          </w:p>
        </w:tc>
      </w:tr>
    </w:tbl>
    <w:p w:rsidR="001A710D" w:rsidRPr="00D83E4C" w:rsidRDefault="001A710D" w:rsidP="002F763C">
      <w:pPr>
        <w:widowControl w:val="0"/>
        <w:jc w:val="both"/>
        <w:rPr>
          <w:iCs/>
          <w:snapToGrid w:val="0"/>
        </w:rPr>
      </w:pPr>
    </w:p>
    <w:tbl>
      <w:tblPr>
        <w:tblW w:w="0" w:type="auto"/>
        <w:tblLook w:val="00A0" w:firstRow="1" w:lastRow="0" w:firstColumn="1" w:lastColumn="0" w:noHBand="0" w:noVBand="0"/>
      </w:tblPr>
      <w:tblGrid>
        <w:gridCol w:w="236"/>
        <w:gridCol w:w="695"/>
        <w:gridCol w:w="222"/>
        <w:gridCol w:w="681"/>
        <w:gridCol w:w="222"/>
        <w:gridCol w:w="681"/>
      </w:tblGrid>
      <w:tr w:rsidR="009D4313" w:rsidRPr="00A677EF" w:rsidTr="005D702D">
        <w:tc>
          <w:tcPr>
            <w:tcW w:w="236" w:type="dxa"/>
            <w:vAlign w:val="center"/>
          </w:tcPr>
          <w:p w:rsidR="005D702D" w:rsidRPr="00A677EF" w:rsidRDefault="005D702D" w:rsidP="009D4313">
            <w:pPr>
              <w:jc w:val="both"/>
            </w:pPr>
          </w:p>
        </w:tc>
        <w:tc>
          <w:tcPr>
            <w:tcW w:w="695" w:type="dxa"/>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722ED" w:rsidRPr="00E947A1" w:rsidRDefault="00E947A1" w:rsidP="009F6CD8">
      <w:pPr>
        <w:numPr>
          <w:ilvl w:val="0"/>
          <w:numId w:val="1"/>
        </w:numPr>
        <w:tabs>
          <w:tab w:val="num" w:pos="360"/>
        </w:tabs>
        <w:ind w:left="360"/>
        <w:jc w:val="both"/>
        <w:rPr>
          <w:b/>
        </w:rPr>
      </w:pPr>
      <w:r w:rsidRPr="00E947A1">
        <w:rPr>
          <w:b/>
        </w:rPr>
        <w:t>Bezúplatné nabytí nemovitých věcí do vlastnictví Karlovarského kraje – částí pozemku p.p.č. 2102/4 v k.ú. Cheb</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1A710D">
        <w:rPr>
          <w:i/>
          <w:iCs/>
        </w:rPr>
        <w:t>249</w:t>
      </w:r>
      <w:r w:rsidR="002F763C">
        <w:rPr>
          <w:i/>
          <w:iCs/>
        </w:rPr>
        <w:t>/</w:t>
      </w:r>
      <w:r w:rsidR="0073513D">
        <w:rPr>
          <w:i/>
          <w:iCs/>
        </w:rPr>
        <w:t>0</w:t>
      </w:r>
      <w:r w:rsidR="001A710D">
        <w:rPr>
          <w:i/>
          <w:iCs/>
        </w:rPr>
        <w:t>3</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1C0C6B" w:rsidRDefault="001C0C6B" w:rsidP="00E13014">
      <w:pPr>
        <w:widowControl w:val="0"/>
        <w:jc w:val="both"/>
        <w:rPr>
          <w:iCs/>
          <w:snapToGrid w:val="0"/>
        </w:rPr>
      </w:pPr>
    </w:p>
    <w:tbl>
      <w:tblPr>
        <w:tblW w:w="9747" w:type="dxa"/>
        <w:tblLook w:val="04A0" w:firstRow="1" w:lastRow="0" w:firstColumn="1" w:lastColumn="0" w:noHBand="0" w:noVBand="1"/>
      </w:tblPr>
      <w:tblGrid>
        <w:gridCol w:w="959"/>
        <w:gridCol w:w="8221"/>
        <w:gridCol w:w="567"/>
      </w:tblGrid>
      <w:tr w:rsidR="00262885" w:rsidRPr="00262885" w:rsidTr="00FC661C">
        <w:trPr>
          <w:gridAfter w:val="1"/>
          <w:wAfter w:w="567" w:type="dxa"/>
        </w:trPr>
        <w:tc>
          <w:tcPr>
            <w:tcW w:w="959" w:type="dxa"/>
          </w:tcPr>
          <w:p w:rsidR="00262885" w:rsidRPr="00262885" w:rsidRDefault="00262885" w:rsidP="00877AC5">
            <w:pPr>
              <w:spacing w:after="240"/>
            </w:pPr>
          </w:p>
        </w:tc>
        <w:tc>
          <w:tcPr>
            <w:tcW w:w="8221" w:type="dxa"/>
          </w:tcPr>
          <w:p w:rsidR="00262885" w:rsidRPr="00262885" w:rsidRDefault="00262885" w:rsidP="00877AC5">
            <w:pPr>
              <w:numPr>
                <w:ilvl w:val="0"/>
                <w:numId w:val="13"/>
              </w:numPr>
              <w:ind w:left="317"/>
              <w:rPr>
                <w:b/>
              </w:rPr>
            </w:pPr>
            <w:r w:rsidRPr="00262885">
              <w:rPr>
                <w:b/>
              </w:rPr>
              <w:t>souhlasí a doporučuje Zastupitelstvu Karlovarského kraje ke schválení</w:t>
            </w:r>
          </w:p>
        </w:tc>
      </w:tr>
      <w:tr w:rsidR="00262885" w:rsidRPr="00262885" w:rsidTr="00FC661C">
        <w:tc>
          <w:tcPr>
            <w:tcW w:w="9747" w:type="dxa"/>
            <w:gridSpan w:val="3"/>
          </w:tcPr>
          <w:p w:rsidR="00262885" w:rsidRPr="00262885" w:rsidRDefault="0026288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62885">
              <w:rPr>
                <w:rFonts w:ascii="Times New Roman" w:hAnsi="Times New Roman" w:cs="Times New Roman"/>
              </w:rPr>
              <w:t>bezúplatné nabytí částí pozemku p.p.č. 2102/4, které byly odděleny geometrickým plánem č. 5396-300/2014 z původního pozemku p.p.č. 2102/4 a označeny novými parcelními čísly jako pozemek p.p.č. 2102/9 o výměře 115 m</w:t>
            </w:r>
            <w:r w:rsidRPr="00262885">
              <w:rPr>
                <w:rFonts w:ascii="Times New Roman" w:hAnsi="Times New Roman" w:cs="Times New Roman"/>
                <w:position w:val="5"/>
              </w:rPr>
              <w:t>2</w:t>
            </w:r>
            <w:r w:rsidRPr="00262885">
              <w:rPr>
                <w:rFonts w:ascii="Times New Roman" w:hAnsi="Times New Roman" w:cs="Times New Roman"/>
              </w:rPr>
              <w:t>, pozemek p.p.č. 2102/10 o výměře 56 m</w:t>
            </w:r>
            <w:r w:rsidRPr="00262885">
              <w:rPr>
                <w:rFonts w:ascii="Times New Roman" w:hAnsi="Times New Roman" w:cs="Times New Roman"/>
                <w:position w:val="5"/>
              </w:rPr>
              <w:t>2</w:t>
            </w:r>
            <w:r w:rsidRPr="00262885">
              <w:rPr>
                <w:rFonts w:ascii="Times New Roman" w:hAnsi="Times New Roman" w:cs="Times New Roman"/>
              </w:rPr>
              <w:t xml:space="preserve"> a jako díl „a“ o výměře 53 m</w:t>
            </w:r>
            <w:r w:rsidRPr="00262885">
              <w:rPr>
                <w:rFonts w:ascii="Times New Roman" w:hAnsi="Times New Roman" w:cs="Times New Roman"/>
                <w:position w:val="5"/>
              </w:rPr>
              <w:t>2</w:t>
            </w:r>
            <w:r w:rsidRPr="00262885">
              <w:rPr>
                <w:rFonts w:ascii="Times New Roman" w:hAnsi="Times New Roman" w:cs="Times New Roman"/>
              </w:rPr>
              <w:t xml:space="preserve">, vše v k.ú. Cheb, formou darovací smlouvy, mezi městem Cheb, se sídlem nám. Krále Jiřího z Poděbrad 1/14, 350 02 Cheb, IČO 00 25 39 79 (jako dárce na straně jedné), a Karlovarským krajem, zastoupeným Domovem pro seniory "SKALKA" v Chebu, příspěvkovou organizací, se sídlem Americká 2176/52, 350 02  Cheb, IČO 71 17 52 45 (jako obdarovaný na straně druhé), a tím převést předmětné nemovité věci z vlastnictví města Cheb, do vlastnictví </w:t>
            </w:r>
            <w:r w:rsidRPr="00262885">
              <w:rPr>
                <w:rFonts w:ascii="Times New Roman" w:hAnsi="Times New Roman" w:cs="Times New Roman"/>
              </w:rPr>
              <w:lastRenderedPageBreak/>
              <w:t>Karlovarského kraje</w:t>
            </w:r>
          </w:p>
        </w:tc>
      </w:tr>
    </w:tbl>
    <w:p w:rsidR="00262885" w:rsidRPr="00262885" w:rsidRDefault="00262885" w:rsidP="00262885">
      <w:pPr>
        <w:rPr>
          <w:b/>
          <w:iCs/>
          <w:snapToGrid w:val="0"/>
        </w:rPr>
      </w:pPr>
    </w:p>
    <w:tbl>
      <w:tblPr>
        <w:tblW w:w="9747" w:type="dxa"/>
        <w:tblLook w:val="04A0" w:firstRow="1" w:lastRow="0" w:firstColumn="1" w:lastColumn="0" w:noHBand="0" w:noVBand="1"/>
      </w:tblPr>
      <w:tblGrid>
        <w:gridCol w:w="959"/>
        <w:gridCol w:w="8221"/>
        <w:gridCol w:w="567"/>
      </w:tblGrid>
      <w:tr w:rsidR="00262885" w:rsidRPr="00262885" w:rsidTr="00FC661C">
        <w:trPr>
          <w:gridAfter w:val="1"/>
          <w:wAfter w:w="567" w:type="dxa"/>
        </w:trPr>
        <w:tc>
          <w:tcPr>
            <w:tcW w:w="959" w:type="dxa"/>
          </w:tcPr>
          <w:p w:rsidR="00262885" w:rsidRPr="00262885" w:rsidRDefault="00262885" w:rsidP="00877AC5">
            <w:pPr>
              <w:spacing w:after="240"/>
            </w:pPr>
          </w:p>
        </w:tc>
        <w:tc>
          <w:tcPr>
            <w:tcW w:w="8221" w:type="dxa"/>
          </w:tcPr>
          <w:p w:rsidR="00262885" w:rsidRPr="00262885" w:rsidRDefault="00262885" w:rsidP="00877AC5">
            <w:pPr>
              <w:numPr>
                <w:ilvl w:val="0"/>
                <w:numId w:val="13"/>
              </w:numPr>
              <w:ind w:left="317"/>
              <w:rPr>
                <w:b/>
              </w:rPr>
            </w:pPr>
            <w:r w:rsidRPr="00262885">
              <w:rPr>
                <w:b/>
              </w:rPr>
              <w:t xml:space="preserve">souhlasí a doporučuje Zastupitelstvu Karlovarského kraje </w:t>
            </w:r>
          </w:p>
        </w:tc>
      </w:tr>
      <w:tr w:rsidR="00262885" w:rsidRPr="00262885" w:rsidTr="00FC661C">
        <w:tc>
          <w:tcPr>
            <w:tcW w:w="9747" w:type="dxa"/>
            <w:gridSpan w:val="3"/>
          </w:tcPr>
          <w:p w:rsidR="00262885" w:rsidRPr="00262885" w:rsidRDefault="00262885"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62885">
              <w:rPr>
                <w:rFonts w:ascii="Times New Roman" w:hAnsi="Times New Roman" w:cs="Times New Roman"/>
              </w:rPr>
              <w:t>uložit ředitelce Domova pro seniory "SKALKA" v Chebu, příspěvkové organizace, realizovat kroky k uzavření předmětné darovací smlouvy a pověřuje jí podpisem této smlouvy</w:t>
            </w:r>
          </w:p>
        </w:tc>
      </w:tr>
    </w:tbl>
    <w:p w:rsidR="00277D7D" w:rsidRDefault="00277D7D" w:rsidP="00E13014">
      <w:pPr>
        <w:widowControl w:val="0"/>
        <w:jc w:val="both"/>
        <w:rPr>
          <w:iCs/>
          <w:snapToGrid w:val="0"/>
        </w:rPr>
      </w:pPr>
    </w:p>
    <w:p w:rsidR="00277D7D" w:rsidRPr="001C0C6B" w:rsidRDefault="00277D7D" w:rsidP="00E13014">
      <w:pPr>
        <w:widowControl w:val="0"/>
        <w:jc w:val="both"/>
        <w:rPr>
          <w:iCs/>
          <w:snapToGrid w:val="0"/>
        </w:rPr>
      </w:pPr>
    </w:p>
    <w:p w:rsidR="005722ED" w:rsidRPr="00E947A1" w:rsidRDefault="00E947A1" w:rsidP="009F6CD8">
      <w:pPr>
        <w:numPr>
          <w:ilvl w:val="0"/>
          <w:numId w:val="1"/>
        </w:numPr>
        <w:tabs>
          <w:tab w:val="num" w:pos="360"/>
        </w:tabs>
        <w:ind w:left="360"/>
        <w:jc w:val="both"/>
        <w:rPr>
          <w:b/>
        </w:rPr>
      </w:pPr>
      <w:r w:rsidRPr="00E947A1">
        <w:rPr>
          <w:b/>
        </w:rPr>
        <w:t>Bezúplatné nabytí nemovité věci do vlastnictví Karlovarského kraje – pozemek p.p.č. 735/7 v k.ú. Louka u Mariánských Lázní</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1A710D">
        <w:rPr>
          <w:i/>
          <w:iCs/>
        </w:rPr>
        <w:t>250</w:t>
      </w:r>
      <w:r w:rsidR="008509B9" w:rsidRPr="00A677EF">
        <w:rPr>
          <w:i/>
          <w:iCs/>
        </w:rPr>
        <w:t>/</w:t>
      </w:r>
      <w:r w:rsidR="0073513D">
        <w:rPr>
          <w:i/>
          <w:iCs/>
        </w:rPr>
        <w:t>0</w:t>
      </w:r>
      <w:r w:rsidR="001A710D">
        <w:rPr>
          <w:i/>
          <w:iCs/>
        </w:rPr>
        <w:t>3</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262885" w:rsidRDefault="00262885" w:rsidP="00262885">
      <w:pPr>
        <w:widowControl w:val="0"/>
        <w:jc w:val="both"/>
        <w:rPr>
          <w:b/>
          <w:sz w:val="22"/>
          <w:szCs w:val="22"/>
          <w:u w:val="single"/>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w:t>
      </w:r>
      <w:r w:rsidRPr="00262885">
        <w:rPr>
          <w:snapToGrid w:val="0"/>
        </w:rPr>
        <w:t xml:space="preserve"> </w:t>
      </w:r>
      <w:r w:rsidRPr="00262885">
        <w:rPr>
          <w:b/>
          <w:snapToGrid w:val="0"/>
        </w:rPr>
        <w:t>ke schválení</w:t>
      </w:r>
      <w:r w:rsidRPr="00262885">
        <w:rPr>
          <w:snapToGrid w:val="0"/>
        </w:rPr>
        <w:t xml:space="preserve"> </w:t>
      </w:r>
      <w:r w:rsidRPr="00262885">
        <w:t>bezúplatné nabytí pozemku p.p.č. 735/7 o výměře 542 m</w:t>
      </w:r>
      <w:r w:rsidRPr="00262885">
        <w:rPr>
          <w:position w:val="5"/>
        </w:rPr>
        <w:t>2</w:t>
      </w:r>
      <w:r w:rsidRPr="00262885">
        <w:t xml:space="preserve"> v k.ú. Louka u Mariánských Lázní a obci Nová Ves formou smlouvy o bezúplatném převodu pozemku mezi Českou republikou - Státním pozemkovým úřadem, se sídlem Husinecká 1024/11a, PSČ 130 00 Praha 3, IČO 01312774, zastoupeným Ing. Pavlem Brandlem, ředitelem Krajského pozemkového úřadu pro Karlovarský kraj, adresa Chebská 48/73, PSČ 360 06 Karlovy Vary (jako převádějící na straně jedné) a Karlovarským krajem, zastoupeným Krajskou správou a údržbou silnic Karlovarského kraje, příspěvkovou organizací (jako nabyvatel na straně druhé), a tím převést předmětnou nemovitou věc z vlastnictví České republiky s právem hospodaření s majetkem státu pro Státní pozemkový úřad do vlastnictví Karlovarského kraje</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smlouvy o bezúplatném převodu pozemku a pověřit jej podpisem této smlouvy</w:t>
      </w:r>
    </w:p>
    <w:tbl>
      <w:tblPr>
        <w:tblW w:w="0" w:type="auto"/>
        <w:tblLook w:val="00A0" w:firstRow="1" w:lastRow="0" w:firstColumn="1" w:lastColumn="0" w:noHBand="0" w:noVBand="0"/>
      </w:tblPr>
      <w:tblGrid>
        <w:gridCol w:w="222"/>
        <w:gridCol w:w="681"/>
        <w:gridCol w:w="222"/>
        <w:gridCol w:w="681"/>
        <w:gridCol w:w="236"/>
        <w:gridCol w:w="695"/>
      </w:tblGrid>
      <w:tr w:rsidR="009D4313" w:rsidRPr="00A677EF" w:rsidTr="00262885">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236" w:type="dxa"/>
            <w:vAlign w:val="center"/>
          </w:tcPr>
          <w:p w:rsidR="009D4313" w:rsidRPr="00A677EF" w:rsidRDefault="009D4313" w:rsidP="009D4313">
            <w:pPr>
              <w:jc w:val="both"/>
            </w:pPr>
          </w:p>
        </w:tc>
        <w:tc>
          <w:tcPr>
            <w:tcW w:w="695" w:type="dxa"/>
            <w:tcMar>
              <w:right w:w="567" w:type="dxa"/>
            </w:tcMar>
            <w:vAlign w:val="center"/>
          </w:tcPr>
          <w:p w:rsidR="009D4313" w:rsidRPr="00A677EF" w:rsidRDefault="009D4313" w:rsidP="009D4313">
            <w:pPr>
              <w:jc w:val="both"/>
            </w:pPr>
          </w:p>
        </w:tc>
      </w:tr>
      <w:tr w:rsidR="005722ED" w:rsidRPr="00A677EF" w:rsidTr="00262885">
        <w:tc>
          <w:tcPr>
            <w:tcW w:w="0" w:type="auto"/>
            <w:vAlign w:val="center"/>
          </w:tcPr>
          <w:p w:rsidR="00A82BF3" w:rsidRPr="00A677EF" w:rsidRDefault="00A82BF3"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236" w:type="dxa"/>
            <w:vAlign w:val="center"/>
          </w:tcPr>
          <w:p w:rsidR="005722ED" w:rsidRPr="00A677EF" w:rsidRDefault="005722ED" w:rsidP="0047095D">
            <w:pPr>
              <w:jc w:val="both"/>
            </w:pPr>
          </w:p>
        </w:tc>
        <w:tc>
          <w:tcPr>
            <w:tcW w:w="695" w:type="dxa"/>
            <w:tcMar>
              <w:right w:w="567" w:type="dxa"/>
            </w:tcMar>
            <w:vAlign w:val="center"/>
          </w:tcPr>
          <w:p w:rsidR="005722ED" w:rsidRPr="00A677EF" w:rsidRDefault="005722ED" w:rsidP="0047095D">
            <w:pPr>
              <w:jc w:val="both"/>
            </w:pPr>
          </w:p>
        </w:tc>
      </w:tr>
    </w:tbl>
    <w:p w:rsidR="005722ED" w:rsidRPr="00E947A1" w:rsidRDefault="00E947A1" w:rsidP="009F6CD8">
      <w:pPr>
        <w:numPr>
          <w:ilvl w:val="0"/>
          <w:numId w:val="1"/>
        </w:numPr>
        <w:tabs>
          <w:tab w:val="num" w:pos="360"/>
        </w:tabs>
        <w:ind w:left="360"/>
        <w:jc w:val="both"/>
        <w:rPr>
          <w:b/>
        </w:rPr>
      </w:pPr>
      <w:r w:rsidRPr="00E947A1">
        <w:rPr>
          <w:b/>
        </w:rPr>
        <w:t>Bezúplatné nabytí nemovité věci do vlastnictví Karlovarského kraje – část pozemku p.p.č. 1512/1 v k.ú. Louka u Mariánských Lázní</w:t>
      </w:r>
    </w:p>
    <w:p w:rsidR="005722ED" w:rsidRPr="00A677EF" w:rsidRDefault="005722ED" w:rsidP="005722ED">
      <w:pPr>
        <w:jc w:val="both"/>
      </w:pPr>
    </w:p>
    <w:p w:rsidR="00C20D43" w:rsidRPr="00A677EF" w:rsidRDefault="00C20D43" w:rsidP="00C20D43">
      <w:pPr>
        <w:pStyle w:val="Zkladntext"/>
        <w:jc w:val="both"/>
        <w:rPr>
          <w:i/>
          <w:iCs/>
        </w:rPr>
      </w:pPr>
      <w:r w:rsidRPr="00A677EF">
        <w:rPr>
          <w:i/>
          <w:iCs/>
        </w:rPr>
        <w:t xml:space="preserve">usnesení č. </w:t>
      </w:r>
      <w:r w:rsidR="001A710D">
        <w:rPr>
          <w:i/>
          <w:iCs/>
        </w:rPr>
        <w:t>251</w:t>
      </w:r>
      <w:r w:rsidRPr="00A677EF">
        <w:rPr>
          <w:i/>
          <w:iCs/>
        </w:rPr>
        <w:t>/</w:t>
      </w:r>
      <w:r w:rsidR="0073513D">
        <w:rPr>
          <w:i/>
          <w:iCs/>
        </w:rPr>
        <w:t>0</w:t>
      </w:r>
      <w:r w:rsidR="001A710D">
        <w:rPr>
          <w:i/>
          <w:iCs/>
        </w:rPr>
        <w:t>3</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C20D43" w:rsidRDefault="00C20D43" w:rsidP="00C20D43">
      <w:pPr>
        <w:widowControl w:val="0"/>
        <w:jc w:val="both"/>
        <w:rPr>
          <w:b/>
          <w:iCs/>
          <w:snapToGrid w:val="0"/>
        </w:rPr>
      </w:pPr>
      <w:r w:rsidRPr="00A677EF">
        <w:rPr>
          <w:b/>
          <w:iCs/>
          <w:snapToGrid w:val="0"/>
        </w:rPr>
        <w:t>Výbor pro hospodaření s majetkem Karlovarského kraje:</w:t>
      </w:r>
    </w:p>
    <w:p w:rsidR="00211D5A" w:rsidRDefault="00211D5A" w:rsidP="00C20D43">
      <w:pPr>
        <w:widowControl w:val="0"/>
        <w:jc w:val="both"/>
        <w:rPr>
          <w:b/>
          <w:iCs/>
          <w:snapToGrid w:val="0"/>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w:t>
      </w:r>
      <w:r w:rsidRPr="00262885">
        <w:rPr>
          <w:snapToGrid w:val="0"/>
        </w:rPr>
        <w:t xml:space="preserve"> </w:t>
      </w:r>
      <w:r w:rsidRPr="00262885">
        <w:rPr>
          <w:b/>
          <w:snapToGrid w:val="0"/>
        </w:rPr>
        <w:t>ke schválení</w:t>
      </w:r>
      <w:r w:rsidRPr="00262885">
        <w:rPr>
          <w:snapToGrid w:val="0"/>
        </w:rPr>
        <w:t xml:space="preserve"> </w:t>
      </w:r>
      <w:r w:rsidRPr="00262885">
        <w:t>bezúplatné nabytí části pozemku p.p.č. 1512/1, která byla oddělena geometrickým plánem č. 149-12/2014 z původního pozemku p.p.č. 1512/1 a označena novým parcelním číslem jako pozemek p.p.č. 1512/31 o výměře 1447 m</w:t>
      </w:r>
      <w:r w:rsidRPr="00262885">
        <w:rPr>
          <w:position w:val="5"/>
        </w:rPr>
        <w:t>2</w:t>
      </w:r>
      <w:r w:rsidRPr="00262885">
        <w:t xml:space="preserve"> v k.ú. Louka u Mariánských Lázní a obci Nová Ves formou darovací smlouvy mezi obcí Nová Ves, se sídlem Nová Ves č.p. 200, Bečov nad Teplou, PSČ   364 64, IČO 00259519, zastoupenou Bc. Pavlem Strakou (jako dárce na straně jedné) a Karlovarským krajem, zastoupeným Krajskou správou a údržbou silnic Karlovarského kraje, příspěvkovou organizací (jako obdarovaný na straně druhé), a tím převést předmětnou nemovitou věc z vlastnictví obce Nová Ves do vlastnictví Karlovarského kraje</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darovací smlouvy a pověřit jej podpisem této smlouvy</w:t>
      </w:r>
    </w:p>
    <w:p w:rsidR="00211D5A" w:rsidRDefault="00211D5A" w:rsidP="00C20D43">
      <w:pPr>
        <w:widowControl w:val="0"/>
        <w:jc w:val="both"/>
        <w:rPr>
          <w:b/>
          <w:iCs/>
          <w:snapToGrid w:val="0"/>
        </w:rPr>
      </w:pPr>
    </w:p>
    <w:p w:rsidR="00BA1D6D" w:rsidRPr="00A677EF" w:rsidRDefault="00BA1D6D" w:rsidP="00C20D43">
      <w:pPr>
        <w:widowControl w:val="0"/>
        <w:jc w:val="both"/>
        <w:rPr>
          <w:b/>
          <w:iCs/>
          <w:snapToGrid w:val="0"/>
        </w:rPr>
      </w:pPr>
    </w:p>
    <w:p w:rsidR="005722ED" w:rsidRPr="00E947A1" w:rsidRDefault="00E947A1" w:rsidP="009F6CD8">
      <w:pPr>
        <w:numPr>
          <w:ilvl w:val="0"/>
          <w:numId w:val="1"/>
        </w:numPr>
        <w:tabs>
          <w:tab w:val="num" w:pos="360"/>
        </w:tabs>
        <w:ind w:left="360"/>
        <w:jc w:val="both"/>
        <w:rPr>
          <w:b/>
        </w:rPr>
      </w:pPr>
      <w:r w:rsidRPr="00E947A1">
        <w:rPr>
          <w:b/>
        </w:rPr>
        <w:t>Bezúplatné nabytí nemovitých věcí do vlastnictví Karlovarského kraje – pozemky p.p.č. 490/4 v k.ú. Šindelová a p.p.č. 2617/3 v k.ú. Stříbrná</w:t>
      </w:r>
    </w:p>
    <w:p w:rsidR="005722ED" w:rsidRPr="00A677EF" w:rsidRDefault="005722ED" w:rsidP="005722ED">
      <w:pPr>
        <w:jc w:val="both"/>
      </w:pPr>
    </w:p>
    <w:p w:rsidR="001B7455" w:rsidRPr="00A677EF" w:rsidRDefault="0073513D" w:rsidP="00B718D1">
      <w:pPr>
        <w:pStyle w:val="Zkladntext"/>
        <w:jc w:val="both"/>
        <w:rPr>
          <w:b w:val="0"/>
          <w:bCs w:val="0"/>
        </w:rPr>
      </w:pPr>
      <w:r w:rsidRPr="00A677EF">
        <w:rPr>
          <w:i/>
          <w:iCs/>
        </w:rPr>
        <w:t xml:space="preserve">usnesení č. </w:t>
      </w:r>
      <w:r w:rsidR="001A710D">
        <w:rPr>
          <w:i/>
          <w:iCs/>
        </w:rPr>
        <w:t>252</w:t>
      </w:r>
      <w:r w:rsidRPr="00A677EF">
        <w:rPr>
          <w:i/>
          <w:iCs/>
        </w:rPr>
        <w:t>/</w:t>
      </w:r>
      <w:r>
        <w:rPr>
          <w:i/>
          <w:iCs/>
        </w:rPr>
        <w:t>0</w:t>
      </w:r>
      <w:r w:rsidR="001A710D">
        <w:rPr>
          <w:i/>
          <w:iCs/>
        </w:rPr>
        <w:t>3</w:t>
      </w:r>
      <w:r w:rsidRPr="00A677EF">
        <w:rPr>
          <w:i/>
          <w:iCs/>
        </w:rPr>
        <w:t>/1</w:t>
      </w:r>
      <w:r>
        <w:rPr>
          <w:i/>
          <w:iCs/>
        </w:rPr>
        <w:t>5</w:t>
      </w:r>
    </w:p>
    <w:p w:rsidR="005D702D" w:rsidRDefault="005D702D" w:rsidP="005D702D">
      <w:pPr>
        <w:pStyle w:val="Seznamsodrkami2"/>
        <w:ind w:left="0" w:firstLine="0"/>
        <w:rPr>
          <w:i/>
          <w:iCs/>
          <w:szCs w:val="24"/>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w:t>
      </w:r>
      <w:r w:rsidRPr="00262885">
        <w:rPr>
          <w:snapToGrid w:val="0"/>
        </w:rPr>
        <w:t xml:space="preserve"> </w:t>
      </w:r>
      <w:r w:rsidRPr="00262885">
        <w:rPr>
          <w:b/>
          <w:snapToGrid w:val="0"/>
        </w:rPr>
        <w:t>ke schválení</w:t>
      </w:r>
      <w:r w:rsidRPr="00262885">
        <w:rPr>
          <w:snapToGrid w:val="0"/>
        </w:rPr>
        <w:t xml:space="preserve"> </w:t>
      </w:r>
      <w:r w:rsidRPr="00262885">
        <w:t>bezúplatné nabytí pozemků p.p.č. 490/4 o výměře 6 m</w:t>
      </w:r>
      <w:r w:rsidRPr="00262885">
        <w:rPr>
          <w:position w:val="5"/>
        </w:rPr>
        <w:t>2</w:t>
      </w:r>
      <w:r w:rsidRPr="00262885">
        <w:t xml:space="preserve"> v k.ú. a obci Šindelová  a p.p.č. 2617/3 o výměře 1257 m</w:t>
      </w:r>
      <w:r w:rsidRPr="00262885">
        <w:rPr>
          <w:position w:val="5"/>
        </w:rPr>
        <w:t>2</w:t>
      </w:r>
      <w:r w:rsidRPr="00262885">
        <w:t xml:space="preserve"> v k.ú. a obci Stříbrná formou smlouvy o bezúplatném převodu pozemku mezi Českou republikou - Státním pozemkovým úřadem, se sídlem Husinecká 1024/11a, PSČ 130 00 Praha 3, IČO 01312774, zastoupeným Ing. Pavlem Brandlem, ředitelem Krajského pozemkového úřadu pro Karlovarský kraj, adresa Chebská 48/73, PSČ 360 06 Karlovy Vary (jako převádějící na straně jedné) a Karlovarským krajem, zastoupeným Krajskou správou a údržbou silnic Karlovarského kraje, příspěvkovou organizací (jako nabyvatel na straně druhé), a tím převést předmětné nemovité věci z vlastnictví České republiky s právem hospodaření s majetkem státu pro Státní pozemkový úřad do vlastnictví Karlovarského kraje</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smlouvy o bezúplatném převodu pozemku a pověřit jej podpisem této smlouvy</w:t>
      </w:r>
    </w:p>
    <w:p w:rsidR="00F66526" w:rsidRPr="00262885" w:rsidRDefault="00F66526" w:rsidP="005D702D">
      <w:pPr>
        <w:pStyle w:val="Seznamsodrkami2"/>
        <w:ind w:left="0" w:firstLine="0"/>
        <w:rPr>
          <w:i/>
          <w:iCs/>
          <w:szCs w:val="24"/>
        </w:rPr>
      </w:pPr>
    </w:p>
    <w:p w:rsidR="001B7455" w:rsidRDefault="001B7455" w:rsidP="001B7455">
      <w:pPr>
        <w:ind w:left="360"/>
        <w:jc w:val="both"/>
        <w:rPr>
          <w:b/>
        </w:rPr>
      </w:pPr>
    </w:p>
    <w:p w:rsidR="005E4B55" w:rsidRPr="00E947A1" w:rsidRDefault="00E947A1" w:rsidP="009F6CD8">
      <w:pPr>
        <w:numPr>
          <w:ilvl w:val="0"/>
          <w:numId w:val="1"/>
        </w:numPr>
        <w:tabs>
          <w:tab w:val="num" w:pos="360"/>
        </w:tabs>
        <w:ind w:left="360"/>
        <w:jc w:val="both"/>
        <w:rPr>
          <w:b/>
        </w:rPr>
      </w:pPr>
      <w:r w:rsidRPr="00E947A1">
        <w:rPr>
          <w:b/>
        </w:rPr>
        <w:t>Bezúplatné nabytí nemovitých věcí do vlastnictví Karlovarského kraje – pozemky v k.ú. Háje u Chebu, Chodovská Huť, Skalka u Chebu, Střížov u Chebu, Odrava, Pomezí nad Ohří, Dolní Dvory, Valy u Mariánských Lázní, Studánka u Aše, Potočiště a Krásná</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1A710D">
        <w:rPr>
          <w:i/>
          <w:iCs/>
        </w:rPr>
        <w:t>253</w:t>
      </w:r>
      <w:r w:rsidR="008509B9" w:rsidRPr="00A677EF">
        <w:rPr>
          <w:i/>
          <w:iCs/>
        </w:rPr>
        <w:t>/</w:t>
      </w:r>
      <w:r w:rsidR="0073513D">
        <w:rPr>
          <w:i/>
          <w:iCs/>
        </w:rPr>
        <w:t>0</w:t>
      </w:r>
      <w:r w:rsidR="001A710D">
        <w:rPr>
          <w:i/>
          <w:iCs/>
        </w:rPr>
        <w:t>3</w:t>
      </w:r>
      <w:r w:rsidR="008509B9" w:rsidRPr="00A677EF">
        <w:rPr>
          <w:i/>
          <w:iCs/>
        </w:rPr>
        <w:t>/1</w:t>
      </w:r>
      <w:r w:rsidR="0073513D">
        <w:rPr>
          <w:i/>
          <w:iCs/>
        </w:rPr>
        <w:t>5</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5E4B55" w:rsidRDefault="005E4B55" w:rsidP="005E4B55">
      <w:pPr>
        <w:widowControl w:val="0"/>
        <w:jc w:val="both"/>
        <w:rPr>
          <w:b/>
          <w:iCs/>
          <w:snapToGrid w:val="0"/>
        </w:rPr>
      </w:pPr>
      <w:r w:rsidRPr="00A677EF">
        <w:rPr>
          <w:b/>
          <w:iCs/>
          <w:snapToGrid w:val="0"/>
        </w:rPr>
        <w:t>Výbor pro hospodaření s majetkem Karlovarského kraje:</w:t>
      </w:r>
    </w:p>
    <w:p w:rsidR="005D702D" w:rsidRDefault="005D702D" w:rsidP="005D702D">
      <w:pPr>
        <w:pStyle w:val="Seznamsodrkami2"/>
        <w:ind w:left="0" w:firstLine="0"/>
        <w:rPr>
          <w:i/>
          <w:iCs/>
          <w:szCs w:val="24"/>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w:t>
      </w:r>
      <w:r w:rsidRPr="00262885">
        <w:rPr>
          <w:snapToGrid w:val="0"/>
        </w:rPr>
        <w:t xml:space="preserve"> </w:t>
      </w:r>
      <w:r w:rsidRPr="00262885">
        <w:rPr>
          <w:b/>
          <w:snapToGrid w:val="0"/>
        </w:rPr>
        <w:t>ke schválení</w:t>
      </w:r>
      <w:r w:rsidRPr="00262885">
        <w:rPr>
          <w:snapToGrid w:val="0"/>
        </w:rPr>
        <w:t xml:space="preserve"> </w:t>
      </w:r>
      <w:r w:rsidRPr="00262885">
        <w:t>bezúplatné nabytí pozemků p.p.č. 742 o výměře 360 m</w:t>
      </w:r>
      <w:r w:rsidRPr="00262885">
        <w:rPr>
          <w:position w:val="5"/>
        </w:rPr>
        <w:t>2</w:t>
      </w:r>
      <w:r w:rsidRPr="00262885">
        <w:t xml:space="preserve"> v k.ú. Háje u Chebu a obci Cheb, p.p.č. 1293/2 o výměře 152 m</w:t>
      </w:r>
      <w:r w:rsidRPr="00262885">
        <w:rPr>
          <w:position w:val="5"/>
        </w:rPr>
        <w:t>2</w:t>
      </w:r>
      <w:r w:rsidRPr="00262885">
        <w:t xml:space="preserve"> v k.ú. Chodovská Huť a obci Tři Sekery, p.p.č. 193/4 o výměře 668 m</w:t>
      </w:r>
      <w:r w:rsidRPr="00262885">
        <w:rPr>
          <w:position w:val="5"/>
        </w:rPr>
        <w:t>2</w:t>
      </w:r>
      <w:r w:rsidRPr="00262885">
        <w:t xml:space="preserve"> a p.p.č. 194/3 o výměře 1772 m</w:t>
      </w:r>
      <w:r w:rsidRPr="00262885">
        <w:rPr>
          <w:position w:val="5"/>
        </w:rPr>
        <w:t>2</w:t>
      </w:r>
      <w:r w:rsidRPr="00262885">
        <w:t xml:space="preserve"> v k.ú. Skalka u Chebu a obci Cheb, p.p.č. 26/12 o výměře 1644 m</w:t>
      </w:r>
      <w:r w:rsidRPr="00262885">
        <w:rPr>
          <w:position w:val="5"/>
        </w:rPr>
        <w:t>2</w:t>
      </w:r>
      <w:r w:rsidRPr="00262885">
        <w:t xml:space="preserve"> a p.p.č. 26/13 o výměře 378 m</w:t>
      </w:r>
      <w:r w:rsidRPr="00262885">
        <w:rPr>
          <w:position w:val="5"/>
        </w:rPr>
        <w:t>2</w:t>
      </w:r>
      <w:r w:rsidRPr="00262885">
        <w:t xml:space="preserve"> v k.ú. Střížov u Chebu a obci Cheb, p.p.č. 659/53 o výměře 585 m</w:t>
      </w:r>
      <w:r w:rsidRPr="00262885">
        <w:rPr>
          <w:position w:val="5"/>
        </w:rPr>
        <w:t>2</w:t>
      </w:r>
      <w:r w:rsidRPr="00262885">
        <w:t xml:space="preserve"> v k.ú. a obci Odrava, p.p.č. 156/7 o výměře 1711 m</w:t>
      </w:r>
      <w:r w:rsidRPr="00262885">
        <w:rPr>
          <w:position w:val="5"/>
        </w:rPr>
        <w:t>2</w:t>
      </w:r>
      <w:r w:rsidRPr="00262885">
        <w:t xml:space="preserve"> a p.p.č. 137/7 o výměře 309 m</w:t>
      </w:r>
      <w:r w:rsidRPr="00262885">
        <w:rPr>
          <w:position w:val="5"/>
        </w:rPr>
        <w:t>2</w:t>
      </w:r>
      <w:r w:rsidRPr="00262885">
        <w:t xml:space="preserve"> v k.ú. a obci Pomezí nad Ohří, p.p.č. 203/14 o výměře 388 m</w:t>
      </w:r>
      <w:r w:rsidRPr="00262885">
        <w:rPr>
          <w:position w:val="5"/>
        </w:rPr>
        <w:t>2</w:t>
      </w:r>
      <w:r w:rsidRPr="00262885">
        <w:t>, p.p.č. 203/12 o výměře 1989 m</w:t>
      </w:r>
      <w:r w:rsidRPr="00262885">
        <w:rPr>
          <w:position w:val="5"/>
        </w:rPr>
        <w:t>2</w:t>
      </w:r>
      <w:r w:rsidRPr="00262885">
        <w:t>, p.p.č. 203/29 o výměře 807 m</w:t>
      </w:r>
      <w:r w:rsidRPr="00262885">
        <w:rPr>
          <w:position w:val="5"/>
        </w:rPr>
        <w:t>2</w:t>
      </w:r>
      <w:r w:rsidRPr="00262885">
        <w:t>, p.p.č. 203/36 o výměře 439 m</w:t>
      </w:r>
      <w:r w:rsidRPr="00262885">
        <w:rPr>
          <w:position w:val="5"/>
        </w:rPr>
        <w:t>2</w:t>
      </w:r>
      <w:r w:rsidRPr="00262885">
        <w:t>, p.p.č. 219/32 o výměře 4415 m</w:t>
      </w:r>
      <w:r w:rsidRPr="00262885">
        <w:rPr>
          <w:position w:val="5"/>
        </w:rPr>
        <w:t>2</w:t>
      </w:r>
      <w:r w:rsidRPr="00262885">
        <w:t xml:space="preserve"> a p.p.č. 219/40 o výměře 18 m</w:t>
      </w:r>
      <w:r w:rsidRPr="00262885">
        <w:rPr>
          <w:position w:val="5"/>
        </w:rPr>
        <w:t>2</w:t>
      </w:r>
      <w:r w:rsidRPr="00262885">
        <w:t xml:space="preserve"> v k.ú. Dolní Dvory a obci Cheb, p.p.č. 528 o výměře 439 m</w:t>
      </w:r>
      <w:r w:rsidRPr="00262885">
        <w:rPr>
          <w:position w:val="5"/>
        </w:rPr>
        <w:t>2</w:t>
      </w:r>
      <w:r w:rsidRPr="00262885">
        <w:t xml:space="preserve"> v k.ú. Valy u Mariánských Lázní a obci Valy, p.p.č. 22/5 o výměře 2 m</w:t>
      </w:r>
      <w:r w:rsidRPr="00262885">
        <w:rPr>
          <w:position w:val="5"/>
        </w:rPr>
        <w:t>2</w:t>
      </w:r>
      <w:r w:rsidRPr="00262885">
        <w:t>, p.p.č. 22/6 o výměře 55 m</w:t>
      </w:r>
      <w:r w:rsidRPr="00262885">
        <w:rPr>
          <w:position w:val="5"/>
        </w:rPr>
        <w:t>2</w:t>
      </w:r>
      <w:r w:rsidRPr="00262885">
        <w:t>, p.p.č. 733 o výměře 719 m</w:t>
      </w:r>
      <w:r w:rsidRPr="00262885">
        <w:rPr>
          <w:position w:val="5"/>
        </w:rPr>
        <w:t>2</w:t>
      </w:r>
      <w:r w:rsidRPr="00262885">
        <w:t>, p.p.č. 734/1 o výměře 439 m</w:t>
      </w:r>
      <w:r w:rsidRPr="00262885">
        <w:rPr>
          <w:position w:val="5"/>
        </w:rPr>
        <w:t>2</w:t>
      </w:r>
      <w:r w:rsidRPr="00262885">
        <w:t xml:space="preserve"> a p.p.č. 759/3 o výměře 17 m</w:t>
      </w:r>
      <w:r w:rsidRPr="00262885">
        <w:rPr>
          <w:position w:val="5"/>
        </w:rPr>
        <w:t>2</w:t>
      </w:r>
      <w:r w:rsidRPr="00262885">
        <w:t xml:space="preserve"> v k.ú. Studánka u Aše a obci Hranice, p.p.č. 239/56 o výměře 250 m</w:t>
      </w:r>
      <w:r w:rsidRPr="00262885">
        <w:rPr>
          <w:position w:val="5"/>
        </w:rPr>
        <w:t>2</w:t>
      </w:r>
      <w:r w:rsidRPr="00262885">
        <w:t xml:space="preserve"> v k.ú. Potočiště a obci Odrava a p.p.č. 2246 o výměře 69 m</w:t>
      </w:r>
      <w:r w:rsidRPr="00262885">
        <w:rPr>
          <w:position w:val="5"/>
        </w:rPr>
        <w:t>2</w:t>
      </w:r>
      <w:r w:rsidRPr="00262885">
        <w:t xml:space="preserve"> a p.p.č. 2248 o výměře 36 m</w:t>
      </w:r>
      <w:r w:rsidRPr="00262885">
        <w:rPr>
          <w:position w:val="5"/>
        </w:rPr>
        <w:t>2</w:t>
      </w:r>
      <w:r w:rsidRPr="00262885">
        <w:t xml:space="preserve"> v k.ú. a obci Krásná formou smlouvy o bezúplatném převodu pozemku mezi Českou republikou - Státním pozemkovým úřadem, se sídlem Husinecká 1024/11a, PSČ 130 00 Praha 3, IČO 01312774, zastoupeným Ing. Pavlem Brandlem, ředitelem Krajského pozemkového úřadu pro Karlovarský kraj, adresa Chebská 48/73, PSČ 360 06 Karlovy Vary (jako převádějící na straně jedné) a Karlovarským krajem, zastoupeným Krajskou správou a údržbou silnic Karlovarského kraje, příspěvkovou organizací (jako nabyvatel na straně druhé), a tím převést předmětné nemovité věci z vlastnictví České republiky s právem hospodaření s majetkem státu pro Státní </w:t>
      </w:r>
      <w:r w:rsidRPr="00262885">
        <w:lastRenderedPageBreak/>
        <w:t>pozemkový úřad do vlastnictví Karlovarského kraje</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smlouvy o bezúplatném převodu pozemku a pověřit jej podpisem této smlouvy</w:t>
      </w:r>
    </w:p>
    <w:p w:rsidR="00211D5A" w:rsidRPr="00262885" w:rsidRDefault="00211D5A" w:rsidP="005D702D">
      <w:pPr>
        <w:pStyle w:val="Seznamsodrkami2"/>
        <w:ind w:left="0" w:firstLine="0"/>
        <w:rPr>
          <w:i/>
          <w:iCs/>
          <w:szCs w:val="24"/>
        </w:rPr>
      </w:pPr>
    </w:p>
    <w:p w:rsidR="00BA1D6D" w:rsidRDefault="00BA1D6D" w:rsidP="005D702D">
      <w:pPr>
        <w:pStyle w:val="Seznamsodrkami2"/>
        <w:ind w:left="0" w:firstLine="0"/>
        <w:rPr>
          <w:i/>
          <w:iCs/>
          <w:szCs w:val="24"/>
        </w:rPr>
      </w:pPr>
    </w:p>
    <w:p w:rsidR="00C20D43" w:rsidRPr="00E947A1" w:rsidRDefault="00E947A1" w:rsidP="00C20D43">
      <w:pPr>
        <w:numPr>
          <w:ilvl w:val="0"/>
          <w:numId w:val="1"/>
        </w:numPr>
        <w:tabs>
          <w:tab w:val="num" w:pos="360"/>
        </w:tabs>
        <w:ind w:left="360"/>
        <w:jc w:val="both"/>
        <w:rPr>
          <w:b/>
        </w:rPr>
      </w:pPr>
      <w:r w:rsidRPr="00E947A1">
        <w:rPr>
          <w:b/>
        </w:rPr>
        <w:t>Bezúplatný převod částí pozemků p.p.č. 3564/21 a 3564/22 v k.ú. Aš a částí pozemků p.p.č. 834/1 a p.p.č. 834/2 v k.ú. Mokřiny z majetku Karlovarského kraje do majetku města Aš a bezúplatné nabytí části pozemku p.p.č. 2179/1 v k.ú. Aš z majetku města Aš do majetku Karlovarského kraje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 xml:space="preserve">usnesení č. </w:t>
      </w:r>
      <w:r w:rsidR="001A710D">
        <w:rPr>
          <w:i/>
          <w:iCs/>
        </w:rPr>
        <w:t>254</w:t>
      </w:r>
      <w:r w:rsidRPr="00A677EF">
        <w:rPr>
          <w:i/>
          <w:iCs/>
        </w:rPr>
        <w:t>/</w:t>
      </w:r>
      <w:r w:rsidR="0073513D">
        <w:rPr>
          <w:i/>
          <w:iCs/>
        </w:rPr>
        <w:t>0</w:t>
      </w:r>
      <w:r w:rsidR="001A710D">
        <w:rPr>
          <w:i/>
          <w:iCs/>
        </w:rPr>
        <w:t>3</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D77B7B" w:rsidRPr="00D77B7B" w:rsidRDefault="00D77B7B" w:rsidP="00D77B7B">
      <w:pPr>
        <w:widowControl w:val="0"/>
        <w:jc w:val="both"/>
        <w:rPr>
          <w:b/>
          <w:iCs/>
          <w:snapToGrid w:val="0"/>
        </w:rPr>
      </w:pPr>
      <w:r w:rsidRPr="00D77B7B">
        <w:rPr>
          <w:b/>
          <w:iCs/>
          <w:snapToGrid w:val="0"/>
        </w:rPr>
        <w:t>Výbor pro hospodaření s majetkem Karlovarského kraje:</w:t>
      </w:r>
    </w:p>
    <w:p w:rsidR="00D77B7B" w:rsidRDefault="00D77B7B" w:rsidP="00D77B7B">
      <w:pPr>
        <w:widowControl w:val="0"/>
        <w:jc w:val="both"/>
        <w:rPr>
          <w:b/>
          <w:u w:val="single"/>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 ke schválení</w:t>
      </w:r>
      <w:r w:rsidRPr="00262885">
        <w:rPr>
          <w:snapToGrid w:val="0"/>
        </w:rPr>
        <w:t xml:space="preserve"> </w:t>
      </w:r>
      <w:r w:rsidRPr="00262885">
        <w:t>bezúplatný převod částí pozemků p.p.č. 3564/21 a p.p.č. 3564/22, které byly odděleny geometrickým plánem č. 3846-91/2014 z původních pozemků p.p.č. 3564/21 a p.p.č. 3564/22 a označeny  jako pozemky p.p.č. 3564/40 o výměře 316 m</w:t>
      </w:r>
      <w:r w:rsidRPr="00262885">
        <w:rPr>
          <w:position w:val="5"/>
        </w:rPr>
        <w:t>2</w:t>
      </w:r>
      <w:r w:rsidRPr="00262885">
        <w:t>, p.p.č. 3564/41 o výměře 81 m</w:t>
      </w:r>
      <w:r w:rsidRPr="00262885">
        <w:rPr>
          <w:position w:val="5"/>
        </w:rPr>
        <w:t>2</w:t>
      </w:r>
      <w:r w:rsidRPr="00262885">
        <w:t>, p.p.č. 3564/42 o výměře       1662 m</w:t>
      </w:r>
      <w:r w:rsidRPr="00262885">
        <w:rPr>
          <w:position w:val="5"/>
        </w:rPr>
        <w:t>2</w:t>
      </w:r>
      <w:r w:rsidRPr="00262885">
        <w:t>, p.p.č. 3564/21 díl "a" o výměře 279 m</w:t>
      </w:r>
      <w:r w:rsidRPr="00262885">
        <w:rPr>
          <w:position w:val="5"/>
        </w:rPr>
        <w:t>2</w:t>
      </w:r>
      <w:r w:rsidRPr="00262885">
        <w:t xml:space="preserve"> a p.p.č. 3564/22 díl "b" o výměře 3 m</w:t>
      </w:r>
      <w:r w:rsidRPr="00262885">
        <w:rPr>
          <w:position w:val="5"/>
        </w:rPr>
        <w:t>2</w:t>
      </w:r>
      <w:r w:rsidRPr="00262885">
        <w:t>, vše v k.ú. a obci Aš a části pozemků p.p.č. 834/1 a p.p.č. 834/2, které byly odděleny geometrickým plánem č. 452-92/2014 z původních pozemků p.p.č. 834/1 a p.p.č. 834/2 a označeny jako pozemky p.p.č. 834/11 o výměře 2429 m</w:t>
      </w:r>
      <w:r w:rsidRPr="00262885">
        <w:rPr>
          <w:position w:val="5"/>
        </w:rPr>
        <w:t>2</w:t>
      </w:r>
      <w:r w:rsidRPr="00262885">
        <w:t>, p.p.č. 834/12 o výměře 16 m</w:t>
      </w:r>
      <w:r w:rsidRPr="00262885">
        <w:rPr>
          <w:position w:val="5"/>
        </w:rPr>
        <w:t>2</w:t>
      </w:r>
      <w:r w:rsidRPr="00262885">
        <w:t xml:space="preserve"> a p.p.č. 834/13 o výměře 677 m</w:t>
      </w:r>
      <w:r w:rsidRPr="00262885">
        <w:rPr>
          <w:position w:val="5"/>
        </w:rPr>
        <w:t>2</w:t>
      </w:r>
      <w:r w:rsidRPr="00262885">
        <w:t xml:space="preserve"> a vše v k.ú. Mokřiny a obci Aš formou darovací smlouvy mezi Karlovarským krajem, zastoupeným Krajskou správou a údržbou silnic Karlovarského kraje, příspěvkovou organizací (jako dárce na straně jedné) a městem Aš, se sídlem Kamenná 52, Aš, PSČ 352 01, IČO 00253901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Aš</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 ke schválení</w:t>
      </w:r>
      <w:r w:rsidRPr="00262885">
        <w:rPr>
          <w:snapToGrid w:val="0"/>
        </w:rPr>
        <w:t xml:space="preserve"> </w:t>
      </w:r>
      <w:r w:rsidRPr="00262885">
        <w:t>bezúplatné nabytí části pozemku p.p.č. 2179/1, která byla oddělena geometrickým plánem č. 3855-85/2014 z původního pozemku p.p.č. 2179/1 a označena jako pozemek p.p.č. 2179/46 o výměře 79 m</w:t>
      </w:r>
      <w:r w:rsidRPr="00262885">
        <w:rPr>
          <w:position w:val="5"/>
        </w:rPr>
        <w:t>2</w:t>
      </w:r>
      <w:r w:rsidRPr="00262885">
        <w:t xml:space="preserve"> v k.ú. a obci Aš formou darovací smlouvy mezi městem Aš, se sídlem Kamenná 52, Aš, PSČ    352 01, IČO 00253901 (jako dárce na straně jedné) a Karlovarským krajem, zastoupeným Krajskou správou a údržbou silnic Karlovarského kraje, příspěvkovou organizací (jako obdarovaný na straně druhé), a tím převést předmětnou nemovitou věc z vlastnictví města Aš do majetku Karlovarského kraje</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předmětných darovacích smluv a pověřit jej podpisem těchto smluv</w:t>
      </w:r>
    </w:p>
    <w:p w:rsidR="00262885" w:rsidRDefault="00262885" w:rsidP="00D77B7B">
      <w:pPr>
        <w:widowControl w:val="0"/>
        <w:jc w:val="both"/>
        <w:rPr>
          <w:b/>
          <w:u w:val="single"/>
        </w:rPr>
      </w:pPr>
    </w:p>
    <w:p w:rsidR="005D702D" w:rsidRDefault="005D702D" w:rsidP="005D702D">
      <w:pPr>
        <w:pStyle w:val="Seznamsodrkami2"/>
        <w:ind w:left="0" w:firstLine="0"/>
        <w:rPr>
          <w:i/>
          <w:iCs/>
          <w:szCs w:val="24"/>
        </w:rPr>
      </w:pPr>
    </w:p>
    <w:p w:rsidR="002F763C" w:rsidRPr="00E947A1" w:rsidRDefault="00E947A1" w:rsidP="002F763C">
      <w:pPr>
        <w:numPr>
          <w:ilvl w:val="0"/>
          <w:numId w:val="1"/>
        </w:numPr>
        <w:tabs>
          <w:tab w:val="num" w:pos="360"/>
        </w:tabs>
        <w:ind w:left="360"/>
        <w:jc w:val="both"/>
        <w:rPr>
          <w:b/>
        </w:rPr>
      </w:pPr>
      <w:r w:rsidRPr="00E947A1">
        <w:rPr>
          <w:b/>
        </w:rPr>
        <w:t>Bezúplatný převod nemovité věci v majetku Karlovarského kraje - část pozemku p.č. 97/1 v k.ú. Vintířov u Sokolova</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1A710D">
        <w:rPr>
          <w:i/>
          <w:iCs/>
        </w:rPr>
        <w:t>55</w:t>
      </w:r>
      <w:r w:rsidRPr="00A677EF">
        <w:rPr>
          <w:i/>
          <w:iCs/>
        </w:rPr>
        <w:t>/</w:t>
      </w:r>
      <w:r w:rsidR="0073513D">
        <w:rPr>
          <w:i/>
          <w:iCs/>
        </w:rPr>
        <w:t>0</w:t>
      </w:r>
      <w:r w:rsidR="001A710D">
        <w:rPr>
          <w:i/>
          <w:iCs/>
        </w:rPr>
        <w:t>3</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lastRenderedPageBreak/>
        <w:t>Výbor pro hospodaření s majetkem Karlovarského kraje:</w:t>
      </w:r>
    </w:p>
    <w:p w:rsidR="00DD1499" w:rsidRDefault="00DD1499" w:rsidP="00F1613B">
      <w:pPr>
        <w:jc w:val="both"/>
        <w:rPr>
          <w:b/>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 ke schválení</w:t>
      </w:r>
      <w:r w:rsidRPr="00262885">
        <w:rPr>
          <w:snapToGrid w:val="0"/>
        </w:rPr>
        <w:t xml:space="preserve"> </w:t>
      </w:r>
      <w:r w:rsidRPr="00262885">
        <w:t>bezúplatný převod části pozemku p.č. 97/1, která byla oddělena geometrickým plánem č. 631-116/2014 z původního pozemku p.č. 97/1 a označena novým parcelním číslem jako pozemek p.č. 97/5 o výměře 4651 m</w:t>
      </w:r>
      <w:r w:rsidRPr="00262885">
        <w:rPr>
          <w:position w:val="5"/>
        </w:rPr>
        <w:t>2</w:t>
      </w:r>
      <w:r w:rsidRPr="00262885">
        <w:t xml:space="preserve"> v k.ú. Vintířov u Sokolova a obci Vintířov, formou darovací smlouvy mezi Karlovarským krajem, zastoupeným Krajskou správou a údržbou silnic Karlovarského kraje, příspěvkovou organizací (jako dárce na straně jedné) a obcí Vintířov, se sídlem Vintířov č.p. 62, Chodov, PSČ 357 35, IČO 00259641, zastoupenou panem Jiřím Ošeckým, starostou obce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obce Vintířov</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darovací smlouvy a pověřit jej podpisem této smlouvy</w:t>
      </w:r>
    </w:p>
    <w:p w:rsidR="00262885" w:rsidRDefault="00262885" w:rsidP="00F1613B">
      <w:pPr>
        <w:jc w:val="both"/>
        <w:rPr>
          <w:b/>
        </w:rPr>
      </w:pPr>
    </w:p>
    <w:p w:rsidR="005B3EFB" w:rsidRDefault="005B3EFB" w:rsidP="00F1613B">
      <w:pPr>
        <w:jc w:val="both"/>
        <w:rPr>
          <w:b/>
        </w:rPr>
      </w:pPr>
    </w:p>
    <w:p w:rsidR="002F763C" w:rsidRPr="00E947A1" w:rsidRDefault="00E947A1" w:rsidP="002F763C">
      <w:pPr>
        <w:numPr>
          <w:ilvl w:val="0"/>
          <w:numId w:val="1"/>
        </w:numPr>
        <w:tabs>
          <w:tab w:val="num" w:pos="360"/>
        </w:tabs>
        <w:ind w:left="360"/>
        <w:jc w:val="both"/>
        <w:rPr>
          <w:b/>
        </w:rPr>
      </w:pPr>
      <w:r w:rsidRPr="00E947A1">
        <w:rPr>
          <w:b/>
        </w:rPr>
        <w:t>Bezúplatný převod nemovité věci v majetku Karlovarského kraje - pozemek p.č. 1052 v k.ú. Nové Sedlo u Lokte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1A710D">
        <w:rPr>
          <w:i/>
          <w:iCs/>
        </w:rPr>
        <w:t>56</w:t>
      </w:r>
      <w:r w:rsidRPr="00A677EF">
        <w:rPr>
          <w:i/>
          <w:iCs/>
        </w:rPr>
        <w:t>/</w:t>
      </w:r>
      <w:r w:rsidR="0073513D">
        <w:rPr>
          <w:i/>
          <w:iCs/>
        </w:rPr>
        <w:t>0</w:t>
      </w:r>
      <w:r w:rsidR="001A710D">
        <w:rPr>
          <w:i/>
          <w:iCs/>
        </w:rPr>
        <w:t>3</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p w:rsidR="002F763C" w:rsidRDefault="002F763C" w:rsidP="00F1613B">
      <w:pPr>
        <w:jc w:val="both"/>
        <w:rPr>
          <w:b/>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 ke schválení</w:t>
      </w:r>
      <w:r w:rsidRPr="00262885">
        <w:rPr>
          <w:snapToGrid w:val="0"/>
        </w:rPr>
        <w:t xml:space="preserve"> </w:t>
      </w:r>
      <w:r w:rsidRPr="00262885">
        <w:t>bezúplatný převod pozemku p.č. 1052 o výměře 626 m</w:t>
      </w:r>
      <w:r w:rsidRPr="00262885">
        <w:rPr>
          <w:position w:val="5"/>
        </w:rPr>
        <w:t>2</w:t>
      </w:r>
      <w:r w:rsidRPr="00262885">
        <w:t xml:space="preserve"> v k.ú. Nové Sedlo u Lokte a obci Nové Sedlo formou darovací smlouvy mezi Karlovarským krajem, zastoupeným Krajskou správou a údržbou silnic Karlovarského kraje, příspěvkovou organizací (jako dárce na straně jedné) a městem Nové Sedlo, se sídlem Masarykova 502, Nové Sedlo, PSČ 357 34, IČO 00259527, zastoupeným Ing. Věrou Baumanovou, starostkou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Nové Sedlo</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darovací smlouvy a pověřit jej podpisem této smlouvy</w:t>
      </w:r>
    </w:p>
    <w:p w:rsidR="00262885" w:rsidRDefault="00262885" w:rsidP="00F1613B">
      <w:pPr>
        <w:jc w:val="both"/>
        <w:rPr>
          <w:b/>
        </w:rPr>
      </w:pPr>
    </w:p>
    <w:p w:rsidR="005B3EFB" w:rsidRDefault="005B3EFB" w:rsidP="00F1613B">
      <w:pPr>
        <w:jc w:val="both"/>
        <w:rPr>
          <w:b/>
        </w:rPr>
      </w:pPr>
    </w:p>
    <w:p w:rsidR="002F763C" w:rsidRPr="002A3454" w:rsidRDefault="002A3454" w:rsidP="002F763C">
      <w:pPr>
        <w:numPr>
          <w:ilvl w:val="0"/>
          <w:numId w:val="1"/>
        </w:numPr>
        <w:tabs>
          <w:tab w:val="num" w:pos="360"/>
        </w:tabs>
        <w:ind w:left="360"/>
        <w:jc w:val="both"/>
        <w:rPr>
          <w:b/>
        </w:rPr>
      </w:pPr>
      <w:r w:rsidRPr="002A3454">
        <w:rPr>
          <w:b/>
        </w:rPr>
        <w:t>Bezúplatný převod nemovité věci v majetku Karlovarského kraje - část pozemku p.č. 685/1 v k.ú. Dolní Rychnov</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1A710D">
        <w:rPr>
          <w:i/>
          <w:iCs/>
        </w:rPr>
        <w:t>57</w:t>
      </w:r>
      <w:r w:rsidRPr="00A677EF">
        <w:rPr>
          <w:i/>
          <w:iCs/>
        </w:rPr>
        <w:t>/</w:t>
      </w:r>
      <w:r w:rsidR="0073513D">
        <w:rPr>
          <w:i/>
          <w:iCs/>
        </w:rPr>
        <w:t>0</w:t>
      </w:r>
      <w:r w:rsidR="001A710D">
        <w:rPr>
          <w:i/>
          <w:iCs/>
        </w:rPr>
        <w:t>3</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Default="002F763C" w:rsidP="002F763C">
      <w:pPr>
        <w:widowControl w:val="0"/>
        <w:jc w:val="both"/>
        <w:rPr>
          <w:b/>
          <w:iCs/>
          <w:snapToGrid w:val="0"/>
        </w:rPr>
      </w:pPr>
      <w:r w:rsidRPr="00D77B7B">
        <w:rPr>
          <w:b/>
          <w:iCs/>
          <w:snapToGrid w:val="0"/>
        </w:rPr>
        <w:t>Výbor pro hospodaření s majetkem Karlovarského kraje:</w:t>
      </w:r>
    </w:p>
    <w:p w:rsidR="00E13014" w:rsidRDefault="00E13014" w:rsidP="002F763C">
      <w:pPr>
        <w:widowControl w:val="0"/>
        <w:jc w:val="both"/>
        <w:rPr>
          <w:b/>
          <w:iCs/>
          <w:snapToGrid w:val="0"/>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 ke schválení</w:t>
      </w:r>
      <w:r w:rsidRPr="00262885">
        <w:rPr>
          <w:snapToGrid w:val="0"/>
        </w:rPr>
        <w:t xml:space="preserve"> </w:t>
      </w:r>
      <w:r w:rsidRPr="00262885">
        <w:t xml:space="preserve">bezúplatný převod části pozemku p.č. 685/1, která byla oddělena geometrickým plánem č. 1087-5153/2014 z původního pozemku p.č. 685/1 a označena novým parcelním číslem jako pozemek p.č. 685/17 </w:t>
      </w:r>
      <w:r w:rsidRPr="00262885">
        <w:lastRenderedPageBreak/>
        <w:t>o výměře 2001 m</w:t>
      </w:r>
      <w:r w:rsidRPr="00262885">
        <w:rPr>
          <w:position w:val="5"/>
        </w:rPr>
        <w:t>2</w:t>
      </w:r>
      <w:r w:rsidRPr="00262885">
        <w:t xml:space="preserve"> v k.ú. a obci Dolní Rychnov, formou darovací smlouvy mezi Karlovarským krajem, zastoupeným Krajskou správou a údržbou silnic Karlovarského kraje, příspěvkovou organizací (jako dárce na straně jedné) a obcí Dolní Rychnov, se sídlem Revoluční 303, PSČ 356 04 Dolní Rychnov, IČO 00573132, zastoupenou paní Annou Klímovou, starostkou obce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obce Dolní Rychnov</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darovací smlouvy a pověřit jej podpisem této smlouvy</w:t>
      </w:r>
    </w:p>
    <w:p w:rsidR="00262885" w:rsidRDefault="00262885" w:rsidP="002F763C">
      <w:pPr>
        <w:widowControl w:val="0"/>
        <w:jc w:val="both"/>
        <w:rPr>
          <w:b/>
          <w:iCs/>
          <w:snapToGrid w:val="0"/>
        </w:rPr>
      </w:pPr>
    </w:p>
    <w:p w:rsidR="00E13014" w:rsidRDefault="00E13014" w:rsidP="002F763C">
      <w:pPr>
        <w:widowControl w:val="0"/>
        <w:jc w:val="both"/>
        <w:rPr>
          <w:b/>
          <w:iCs/>
          <w:snapToGrid w:val="0"/>
        </w:rPr>
      </w:pPr>
    </w:p>
    <w:p w:rsidR="002F763C" w:rsidRPr="002A3454" w:rsidRDefault="002A3454" w:rsidP="002F763C">
      <w:pPr>
        <w:numPr>
          <w:ilvl w:val="0"/>
          <w:numId w:val="1"/>
        </w:numPr>
        <w:tabs>
          <w:tab w:val="num" w:pos="360"/>
        </w:tabs>
        <w:ind w:left="360"/>
        <w:jc w:val="both"/>
        <w:rPr>
          <w:b/>
        </w:rPr>
      </w:pPr>
      <w:r w:rsidRPr="002A3454">
        <w:rPr>
          <w:b/>
        </w:rPr>
        <w:t>Bezúplatný převod nemovitých věcí v majetku Karlovarského kraje - pozemek p.p.č. 500/1 v k.ú. Pomezí nad Ohří, pozemek p.p.č. 232/2 v k.ú. Dolní Hraničná a část pozemku p.p.č. 380/1 v k.ú. Dolní Hraničná</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1A710D">
        <w:rPr>
          <w:i/>
          <w:iCs/>
        </w:rPr>
        <w:t>58</w:t>
      </w:r>
      <w:r w:rsidRPr="00A677EF">
        <w:rPr>
          <w:i/>
          <w:iCs/>
        </w:rPr>
        <w:t>/</w:t>
      </w:r>
      <w:r w:rsidR="0073513D">
        <w:rPr>
          <w:i/>
          <w:iCs/>
        </w:rPr>
        <w:t>0</w:t>
      </w:r>
      <w:r w:rsidR="001A710D">
        <w:rPr>
          <w:i/>
          <w:iCs/>
        </w:rPr>
        <w:t>3</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p w:rsidR="002F763C" w:rsidRDefault="002F763C" w:rsidP="00F1613B">
      <w:pPr>
        <w:jc w:val="both"/>
        <w:rPr>
          <w:b/>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 ke schválení</w:t>
      </w:r>
      <w:r w:rsidRPr="00262885">
        <w:rPr>
          <w:snapToGrid w:val="0"/>
        </w:rPr>
        <w:t xml:space="preserve"> </w:t>
      </w:r>
      <w:r w:rsidRPr="00262885">
        <w:t>bezúplatný převod pozemku p.p.č. 500/1 o výměře 1813 m</w:t>
      </w:r>
      <w:r w:rsidRPr="00262885">
        <w:rPr>
          <w:position w:val="5"/>
        </w:rPr>
        <w:t>2</w:t>
      </w:r>
      <w:r w:rsidRPr="00262885">
        <w:t xml:space="preserve"> v k.ú. a obci  Pomezí nad Ohří, pozemku p.p.č. 232/2 o výměře 892 m</w:t>
      </w:r>
      <w:r w:rsidRPr="00262885">
        <w:rPr>
          <w:position w:val="5"/>
        </w:rPr>
        <w:t>2</w:t>
      </w:r>
      <w:r w:rsidRPr="00262885">
        <w:t xml:space="preserve"> v k.ú. Dolní Hraničná a obci  Pomezí nad Ohří a části pozemku p.p.č. 380/1, která byla oddělena geometrickým plánem č. 173-170/2010 z původního pozemku p.p.č. 380/1 a označena novým parcelním číslem jako pozemek p.p.č. 380/6 o výměře 452 m</w:t>
      </w:r>
      <w:r w:rsidRPr="00262885">
        <w:rPr>
          <w:position w:val="5"/>
        </w:rPr>
        <w:t>2</w:t>
      </w:r>
      <w:r w:rsidRPr="00262885">
        <w:t xml:space="preserve"> v k.ú. Dolní Hraničná a obci Pomezí nad Ohří, formou darovací smlouvy mezi Karlovarským krajem, zastoupeným Krajskou správou a údržbou silnic Karlovarského kraje, příspěvkovou organizací (jako dárce na straně jedné) a obcí Pomezí nad Ohří, se sídlem Pomezí nad Ohří č.p. 18, PSČ    350 02 Cheb, IČO 00572730, zastoupenou panem Radkem Tlačilem,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obce Pomezí nad Ohří</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darovací smlouvy a pověřit jej podpisem této smlouvy</w:t>
      </w:r>
    </w:p>
    <w:p w:rsidR="00262885" w:rsidRPr="00262885" w:rsidRDefault="00262885" w:rsidP="00F1613B">
      <w:pPr>
        <w:jc w:val="both"/>
        <w:rPr>
          <w:b/>
        </w:rPr>
      </w:pPr>
    </w:p>
    <w:p w:rsidR="00160DDF" w:rsidRDefault="00160DDF" w:rsidP="00160DDF">
      <w:pPr>
        <w:pStyle w:val="Seznamsodrkami2"/>
        <w:ind w:left="0" w:firstLine="0"/>
        <w:rPr>
          <w:i/>
          <w:iCs/>
          <w:szCs w:val="24"/>
        </w:rPr>
      </w:pPr>
    </w:p>
    <w:p w:rsidR="002F763C" w:rsidRPr="002A3454" w:rsidRDefault="002A3454" w:rsidP="002F763C">
      <w:pPr>
        <w:numPr>
          <w:ilvl w:val="0"/>
          <w:numId w:val="1"/>
        </w:numPr>
        <w:tabs>
          <w:tab w:val="num" w:pos="360"/>
        </w:tabs>
        <w:ind w:left="360"/>
        <w:jc w:val="both"/>
        <w:rPr>
          <w:b/>
        </w:rPr>
      </w:pPr>
      <w:r w:rsidRPr="002A3454">
        <w:rPr>
          <w:b/>
        </w:rPr>
        <w:t>Bezúplatný převod nemovitých věcí v majetku Karlovarského kraje - pozemky p.p.č. 4871/9 a p.p.č. 4871/4 v k.ú. Jáchymov</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Pr>
          <w:i/>
          <w:iCs/>
        </w:rPr>
        <w:t>2</w:t>
      </w:r>
      <w:r w:rsidR="001A710D">
        <w:rPr>
          <w:i/>
          <w:iCs/>
        </w:rPr>
        <w:t>59</w:t>
      </w:r>
      <w:r w:rsidRPr="00A677EF">
        <w:rPr>
          <w:i/>
          <w:iCs/>
        </w:rPr>
        <w:t>/</w:t>
      </w:r>
      <w:r w:rsidR="0073513D">
        <w:rPr>
          <w:i/>
          <w:iCs/>
        </w:rPr>
        <w:t>0</w:t>
      </w:r>
      <w:r w:rsidR="001A710D">
        <w:rPr>
          <w:i/>
          <w:iCs/>
        </w:rPr>
        <w:t>3</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2F763C" w:rsidP="002F763C">
      <w:pPr>
        <w:widowControl w:val="0"/>
        <w:jc w:val="both"/>
        <w:rPr>
          <w:b/>
          <w:iCs/>
          <w:snapToGrid w:val="0"/>
        </w:rPr>
      </w:pPr>
      <w:r w:rsidRPr="00D77B7B">
        <w:rPr>
          <w:b/>
          <w:iCs/>
          <w:snapToGrid w:val="0"/>
        </w:rPr>
        <w:t>Výbor pro hospodaření s majetkem Karlovarského kraje:</w:t>
      </w:r>
    </w:p>
    <w:p w:rsidR="00160DDF" w:rsidRDefault="00160DDF" w:rsidP="00160DDF">
      <w:pPr>
        <w:pStyle w:val="Seznamsodrkami2"/>
        <w:ind w:left="0" w:firstLine="0"/>
        <w:rPr>
          <w:i/>
          <w:iCs/>
          <w:szCs w:val="24"/>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 ke schválení</w:t>
      </w:r>
      <w:r w:rsidRPr="00262885">
        <w:rPr>
          <w:snapToGrid w:val="0"/>
        </w:rPr>
        <w:t xml:space="preserve"> </w:t>
      </w:r>
      <w:r w:rsidRPr="00262885">
        <w:t>bezúplatný převod pozemků p.p.č. 4871/9 o výměře 1788 m</w:t>
      </w:r>
      <w:r w:rsidRPr="00262885">
        <w:rPr>
          <w:position w:val="5"/>
        </w:rPr>
        <w:t>2</w:t>
      </w:r>
      <w:r w:rsidRPr="00262885">
        <w:t xml:space="preserve"> a p.p.č. 4871/4 o výměře 19485 m</w:t>
      </w:r>
      <w:r w:rsidRPr="00262885">
        <w:rPr>
          <w:position w:val="5"/>
        </w:rPr>
        <w:t>2</w:t>
      </w:r>
      <w:r w:rsidRPr="00262885">
        <w:t xml:space="preserve"> v k.ú. a obci Jáchymov, formou darovací smlouvy mezi Karlovarským krajem, zastoupeným Krajskou </w:t>
      </w:r>
      <w:r w:rsidRPr="00262885">
        <w:lastRenderedPageBreak/>
        <w:t>správou a údržbou silnic Karlovarského kraje, příspěvkovou organizací (jako dárce na straně jedné) a městem Jáchymov, se sídlem nám. Republiky 1, PSČ 362 51 Jáchymov, IČO 00254622, zastoupeným Ing. Bronislavem Grulichem,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Jáchymov</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darovací smlouvy a pověřit jej podpisem této smlouvy</w:t>
      </w:r>
    </w:p>
    <w:p w:rsidR="00262885" w:rsidRDefault="00262885" w:rsidP="00160DDF">
      <w:pPr>
        <w:pStyle w:val="Seznamsodrkami2"/>
        <w:ind w:left="0" w:firstLine="0"/>
        <w:rPr>
          <w:i/>
          <w:iCs/>
          <w:szCs w:val="24"/>
        </w:rPr>
      </w:pPr>
    </w:p>
    <w:p w:rsidR="00E13014" w:rsidRDefault="00E13014" w:rsidP="00160DDF">
      <w:pPr>
        <w:pStyle w:val="Seznamsodrkami2"/>
        <w:ind w:left="0" w:firstLine="0"/>
        <w:rPr>
          <w:i/>
          <w:iCs/>
          <w:szCs w:val="24"/>
        </w:rPr>
      </w:pPr>
    </w:p>
    <w:p w:rsidR="0073513D" w:rsidRPr="002A3454" w:rsidRDefault="002A3454" w:rsidP="0073513D">
      <w:pPr>
        <w:numPr>
          <w:ilvl w:val="0"/>
          <w:numId w:val="1"/>
        </w:numPr>
        <w:tabs>
          <w:tab w:val="num" w:pos="360"/>
        </w:tabs>
        <w:ind w:left="360"/>
        <w:jc w:val="both"/>
        <w:rPr>
          <w:b/>
        </w:rPr>
      </w:pPr>
      <w:r w:rsidRPr="002A3454">
        <w:rPr>
          <w:b/>
        </w:rPr>
        <w:t>Bezúplatný převod nemovitých věcí v majetku Karlovarského kraje - části pozemku p.p.č. 1693/1 v k.ú. Hazlov</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Pr>
          <w:i/>
          <w:iCs/>
        </w:rPr>
        <w:t>2</w:t>
      </w:r>
      <w:r w:rsidR="001A710D">
        <w:rPr>
          <w:i/>
          <w:iCs/>
        </w:rPr>
        <w:t>60</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73513D" w:rsidP="0073513D">
      <w:pPr>
        <w:widowControl w:val="0"/>
        <w:jc w:val="both"/>
        <w:rPr>
          <w:b/>
          <w:iCs/>
          <w:snapToGrid w:val="0"/>
        </w:rPr>
      </w:pPr>
      <w:r w:rsidRPr="00D77B7B">
        <w:rPr>
          <w:b/>
          <w:iCs/>
          <w:snapToGrid w:val="0"/>
        </w:rPr>
        <w:t>Výbor pro hospodaření s majetkem Karlovarského kraje:</w:t>
      </w:r>
    </w:p>
    <w:p w:rsidR="0073513D" w:rsidRDefault="0073513D" w:rsidP="0073513D">
      <w:pPr>
        <w:pStyle w:val="Seznamsodrkami2"/>
        <w:ind w:left="0" w:firstLine="0"/>
        <w:rPr>
          <w:i/>
          <w:iCs/>
          <w:szCs w:val="24"/>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 ke schválení</w:t>
      </w:r>
      <w:r w:rsidRPr="00262885">
        <w:rPr>
          <w:snapToGrid w:val="0"/>
        </w:rPr>
        <w:t xml:space="preserve"> </w:t>
      </w:r>
      <w:r w:rsidRPr="00262885">
        <w:t>bezúplatný převod částí pozemku p.p.č. 1693/1, které byly odděleny geometrickým plánem č. 774-216/2014 z původního pozemku p.p.č. 1693/1 a označeny novými parcelními čísly jako pozemky p.p.č. 1693/6 o výměře 243 m</w:t>
      </w:r>
      <w:r w:rsidRPr="00262885">
        <w:rPr>
          <w:vertAlign w:val="superscript"/>
        </w:rPr>
        <w:t>2</w:t>
      </w:r>
      <w:r w:rsidRPr="00262885">
        <w:t>, p.p.č. 1693/7 o výměře 26 m</w:t>
      </w:r>
      <w:r w:rsidRPr="00262885">
        <w:rPr>
          <w:vertAlign w:val="superscript"/>
        </w:rPr>
        <w:t>2</w:t>
      </w:r>
      <w:r w:rsidRPr="00262885">
        <w:t xml:space="preserve"> a p.p.č. 1693/8 o výměře 323 m</w:t>
      </w:r>
      <w:r w:rsidRPr="00262885">
        <w:rPr>
          <w:vertAlign w:val="superscript"/>
        </w:rPr>
        <w:t>2</w:t>
      </w:r>
      <w:r w:rsidRPr="00262885">
        <w:t xml:space="preserve"> v k.ú. a obci Hazlov, formou darovací smlouvy mezi Karlovarským krajem, zastoupeným Krajskou správou a údržbou silnic Karlovarského kraje, příspěvkovou organizací (jako dárce na straně jedné) a obcí Hazlov, se sídlem Hazlov 31, Hazlov, PSČ 351 32, IČO 00253952, zastoupenou panem Josefem Čapkem,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obce Hazlov</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darovací smlouvy a pověřit jej podpisem této smlouvy</w:t>
      </w:r>
    </w:p>
    <w:p w:rsidR="00262885" w:rsidRDefault="00262885" w:rsidP="0073513D">
      <w:pPr>
        <w:pStyle w:val="Seznamsodrkami2"/>
        <w:ind w:left="0" w:firstLine="0"/>
        <w:rPr>
          <w:i/>
          <w:iCs/>
          <w:szCs w:val="24"/>
        </w:rPr>
      </w:pPr>
    </w:p>
    <w:p w:rsidR="0073513D" w:rsidRDefault="0073513D" w:rsidP="0073513D">
      <w:pPr>
        <w:pStyle w:val="Seznamsodrkami2"/>
        <w:ind w:left="0" w:firstLine="0"/>
        <w:rPr>
          <w:i/>
          <w:iCs/>
          <w:szCs w:val="24"/>
        </w:rPr>
      </w:pPr>
    </w:p>
    <w:p w:rsidR="0073513D" w:rsidRPr="002A3454" w:rsidRDefault="002A3454" w:rsidP="0073513D">
      <w:pPr>
        <w:numPr>
          <w:ilvl w:val="0"/>
          <w:numId w:val="1"/>
        </w:numPr>
        <w:tabs>
          <w:tab w:val="num" w:pos="360"/>
        </w:tabs>
        <w:ind w:left="360"/>
        <w:jc w:val="both"/>
        <w:rPr>
          <w:b/>
        </w:rPr>
      </w:pPr>
      <w:r w:rsidRPr="002A3454">
        <w:rPr>
          <w:b/>
        </w:rPr>
        <w:t>Bezúplatný převod nemovitých věcí v majetku Karlovarského kraje - části pozemků p.č. 150/1 a p.č. 469 v k.ú. Andělská Hora</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Pr>
          <w:i/>
          <w:iCs/>
        </w:rPr>
        <w:t>2</w:t>
      </w:r>
      <w:r w:rsidR="001A710D">
        <w:rPr>
          <w:i/>
          <w:iCs/>
        </w:rPr>
        <w:t>61</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73513D" w:rsidP="0073513D">
      <w:pPr>
        <w:widowControl w:val="0"/>
        <w:jc w:val="both"/>
        <w:rPr>
          <w:b/>
          <w:iCs/>
          <w:snapToGrid w:val="0"/>
        </w:rPr>
      </w:pPr>
      <w:r w:rsidRPr="00D77B7B">
        <w:rPr>
          <w:b/>
          <w:iCs/>
          <w:snapToGrid w:val="0"/>
        </w:rPr>
        <w:t>Výbor pro hospodaření s majetkem Karlovarského kraje:</w:t>
      </w:r>
    </w:p>
    <w:p w:rsidR="0073513D" w:rsidRPr="00F66526" w:rsidRDefault="0073513D" w:rsidP="0073513D">
      <w:pPr>
        <w:pStyle w:val="Seznamsodrkami2"/>
        <w:ind w:left="0" w:firstLine="0"/>
        <w:rPr>
          <w:i/>
          <w:iCs/>
          <w:szCs w:val="24"/>
        </w:rPr>
      </w:pPr>
    </w:p>
    <w:p w:rsidR="00262885" w:rsidRPr="00262885" w:rsidRDefault="00262885" w:rsidP="00262885">
      <w:pPr>
        <w:widowControl w:val="0"/>
        <w:numPr>
          <w:ilvl w:val="0"/>
          <w:numId w:val="3"/>
        </w:numPr>
        <w:jc w:val="both"/>
        <w:rPr>
          <w:b/>
          <w:iCs/>
          <w:snapToGrid w:val="0"/>
        </w:rPr>
      </w:pPr>
      <w:r w:rsidRPr="00262885">
        <w:rPr>
          <w:b/>
          <w:iCs/>
          <w:snapToGrid w:val="0"/>
        </w:rPr>
        <w:t xml:space="preserve">Souhlasí a doporučuje </w:t>
      </w:r>
      <w:r w:rsidRPr="00262885">
        <w:rPr>
          <w:b/>
          <w:snapToGrid w:val="0"/>
        </w:rPr>
        <w:t>Zastupitelstvu Karlovarského kraje ke schválení</w:t>
      </w:r>
      <w:r w:rsidRPr="00262885">
        <w:rPr>
          <w:snapToGrid w:val="0"/>
        </w:rPr>
        <w:t xml:space="preserve"> </w:t>
      </w:r>
      <w:r w:rsidRPr="00262885">
        <w:t>bezúplatný převod částí pozemků p.č. 150/1 a p.č. 469, které byly odděleny geometrickým plánem č. 766-224/2014 z původních pozemků p.č. 150/1 a p.č. 469 a označeny novými parcelními čísly jako pozemky p.č. 150/4 o výměře 25 m</w:t>
      </w:r>
      <w:r w:rsidRPr="00262885">
        <w:rPr>
          <w:position w:val="5"/>
        </w:rPr>
        <w:t>2</w:t>
      </w:r>
      <w:r w:rsidRPr="00262885">
        <w:t>, p.č. 150/5 o výměře 122 m</w:t>
      </w:r>
      <w:r w:rsidRPr="00262885">
        <w:rPr>
          <w:position w:val="5"/>
        </w:rPr>
        <w:t>2</w:t>
      </w:r>
      <w:r w:rsidRPr="00262885">
        <w:t>, p.č. 150/6 o výměře 12 m</w:t>
      </w:r>
      <w:r w:rsidRPr="00262885">
        <w:rPr>
          <w:position w:val="5"/>
        </w:rPr>
        <w:t>2</w:t>
      </w:r>
      <w:r w:rsidRPr="00262885">
        <w:t>, p.č. 150/7 o výměře 210 m</w:t>
      </w:r>
      <w:r w:rsidRPr="00262885">
        <w:rPr>
          <w:position w:val="5"/>
        </w:rPr>
        <w:t>2</w:t>
      </w:r>
      <w:r w:rsidRPr="00262885">
        <w:t xml:space="preserve"> a p.č. 469/2 o výměře 100 m</w:t>
      </w:r>
      <w:r w:rsidRPr="00262885">
        <w:rPr>
          <w:position w:val="5"/>
        </w:rPr>
        <w:t>2</w:t>
      </w:r>
      <w:r w:rsidRPr="00262885">
        <w:t xml:space="preserve"> v k.ú. a obci Andělská Hora, formou darovací smlouvy mezi Karlovarským krajem, zastoupeným Krajskou správou a údržbou silnic Karlovarského kraje, příspěvkovou organizací (jako dárce na straně jedné) a obcí Andělská Hora, se sídlem Andělská Hora 18, PSČ 364 71 Bochov, IČO 00573175, zastoupenou Bc. </w:t>
      </w:r>
      <w:r w:rsidRPr="00262885">
        <w:lastRenderedPageBreak/>
        <w:t>Miloslavou Křimskou, starostkou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obce Andělská Hora</w:t>
      </w:r>
    </w:p>
    <w:p w:rsidR="00262885" w:rsidRPr="00262885" w:rsidRDefault="00262885" w:rsidP="00262885">
      <w:pPr>
        <w:widowControl w:val="0"/>
        <w:jc w:val="both"/>
        <w:rPr>
          <w:b/>
          <w:iCs/>
          <w:snapToGrid w:val="0"/>
        </w:rPr>
      </w:pPr>
    </w:p>
    <w:p w:rsidR="00262885" w:rsidRPr="00262885" w:rsidRDefault="00262885" w:rsidP="00262885">
      <w:pPr>
        <w:widowControl w:val="0"/>
        <w:numPr>
          <w:ilvl w:val="0"/>
          <w:numId w:val="3"/>
        </w:numPr>
        <w:jc w:val="both"/>
        <w:rPr>
          <w:iCs/>
          <w:snapToGrid w:val="0"/>
        </w:rPr>
      </w:pPr>
      <w:r w:rsidRPr="00262885">
        <w:rPr>
          <w:b/>
          <w:snapToGrid w:val="0"/>
        </w:rPr>
        <w:t>Souhlasí a doporučuje Zastupitelstvu Karlovarského kraje</w:t>
      </w:r>
      <w:r w:rsidRPr="00262885">
        <w:rPr>
          <w:snapToGrid w:val="0"/>
        </w:rPr>
        <w:t xml:space="preserve"> </w:t>
      </w:r>
      <w:r w:rsidRPr="00262885">
        <w:t>uložit řediteli Krajské správy a údržby silnic Karlovarského kraje, příspěvkové organizace, realizovat kroky k uzavření předmětné darovací smlouvy a pověřit jej podpisem této smlouvy</w:t>
      </w:r>
    </w:p>
    <w:p w:rsidR="00262885" w:rsidRDefault="00262885" w:rsidP="001A710D">
      <w:pPr>
        <w:pStyle w:val="Zhlav"/>
        <w:jc w:val="both"/>
        <w:rPr>
          <w:b/>
        </w:rPr>
      </w:pPr>
    </w:p>
    <w:p w:rsidR="00262885" w:rsidRDefault="00262885" w:rsidP="001A710D">
      <w:pPr>
        <w:pStyle w:val="Zhlav"/>
        <w:jc w:val="both"/>
        <w:rPr>
          <w:b/>
        </w:rPr>
      </w:pPr>
    </w:p>
    <w:p w:rsidR="001A710D" w:rsidRPr="00A677EF" w:rsidRDefault="001A710D" w:rsidP="001A710D">
      <w:pPr>
        <w:pStyle w:val="Zhlav"/>
        <w:jc w:val="both"/>
        <w:rPr>
          <w:b/>
        </w:rPr>
      </w:pPr>
      <w:r w:rsidRPr="00A677EF">
        <w:rPr>
          <w:b/>
        </w:rPr>
        <w:t xml:space="preserve">Následující bod jednání č. </w:t>
      </w:r>
      <w:r>
        <w:rPr>
          <w:b/>
        </w:rPr>
        <w:t>22</w:t>
      </w:r>
      <w:r w:rsidRPr="00A677EF">
        <w:rPr>
          <w:b/>
        </w:rPr>
        <w:t xml:space="preserve">) uvedl </w:t>
      </w:r>
      <w:r w:rsidRPr="00A677EF">
        <w:rPr>
          <w:b/>
          <w:bCs/>
        </w:rPr>
        <w:t>předseda Výboru pro hospodaření s</w:t>
      </w:r>
      <w:r>
        <w:rPr>
          <w:b/>
          <w:bCs/>
        </w:rPr>
        <w:t> </w:t>
      </w:r>
      <w:r w:rsidRPr="00A677EF">
        <w:rPr>
          <w:b/>
          <w:bCs/>
        </w:rPr>
        <w:t>majetkem</w:t>
      </w:r>
      <w:r>
        <w:rPr>
          <w:b/>
          <w:bCs/>
        </w:rPr>
        <w:t xml:space="preserve"> a likvidaci nepotřebného majetku </w:t>
      </w:r>
      <w:r w:rsidRPr="00A677EF">
        <w:rPr>
          <w:b/>
          <w:bCs/>
        </w:rPr>
        <w:t>Zastupitelstva Karlovarského kraje</w:t>
      </w:r>
      <w:r w:rsidRPr="00A677EF">
        <w:rPr>
          <w:b/>
        </w:rPr>
        <w:t xml:space="preserve"> </w:t>
      </w:r>
      <w:r>
        <w:rPr>
          <w:b/>
        </w:rPr>
        <w:t>Luboš Pokorný</w:t>
      </w:r>
      <w:r w:rsidRPr="00A677EF">
        <w:rPr>
          <w:b/>
        </w:rPr>
        <w:t xml:space="preserve"> a navrhl hlasování en bloc </w:t>
      </w:r>
      <w:r>
        <w:rPr>
          <w:b/>
        </w:rPr>
        <w:t>o</w:t>
      </w:r>
      <w:r w:rsidRPr="00A677EF">
        <w:rPr>
          <w:b/>
        </w:rPr>
        <w:t xml:space="preserve"> bodech č. </w:t>
      </w:r>
      <w:r>
        <w:rPr>
          <w:b/>
        </w:rPr>
        <w:t>22</w:t>
      </w:r>
      <w:r w:rsidRPr="00A677EF">
        <w:rPr>
          <w:b/>
        </w:rPr>
        <w:t xml:space="preserve"> – </w:t>
      </w:r>
      <w:r>
        <w:rPr>
          <w:b/>
        </w:rPr>
        <w:t>32</w:t>
      </w:r>
      <w:r w:rsidRPr="00A677EF">
        <w:rPr>
          <w:b/>
        </w:rPr>
        <w:t>) a dal o návrhu hlasovat.</w:t>
      </w:r>
    </w:p>
    <w:p w:rsidR="001A710D" w:rsidRPr="00A677EF" w:rsidRDefault="001A710D" w:rsidP="001A710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1A710D" w:rsidRPr="00A677EF" w:rsidTr="00877AC5">
        <w:tc>
          <w:tcPr>
            <w:tcW w:w="0" w:type="auto"/>
            <w:vAlign w:val="center"/>
          </w:tcPr>
          <w:p w:rsidR="001A710D" w:rsidRPr="00A677EF" w:rsidRDefault="001A710D" w:rsidP="00877AC5">
            <w:pPr>
              <w:jc w:val="both"/>
            </w:pPr>
          </w:p>
          <w:p w:rsidR="001A710D" w:rsidRPr="00A677EF" w:rsidRDefault="001A710D" w:rsidP="00877AC5">
            <w:pPr>
              <w:jc w:val="both"/>
            </w:pPr>
            <w:r w:rsidRPr="00A677EF">
              <w:t>pro:</w:t>
            </w:r>
          </w:p>
        </w:tc>
        <w:tc>
          <w:tcPr>
            <w:tcW w:w="0" w:type="auto"/>
            <w:tcMar>
              <w:right w:w="567" w:type="dxa"/>
            </w:tcMar>
            <w:vAlign w:val="center"/>
          </w:tcPr>
          <w:p w:rsidR="001A710D" w:rsidRPr="00A677EF" w:rsidRDefault="001A710D" w:rsidP="00877AC5">
            <w:pPr>
              <w:jc w:val="both"/>
            </w:pPr>
          </w:p>
          <w:p w:rsidR="001A710D" w:rsidRPr="00A677EF" w:rsidRDefault="00277D7D" w:rsidP="00877AC5">
            <w:pPr>
              <w:jc w:val="both"/>
            </w:pPr>
            <w:r>
              <w:t>8</w:t>
            </w:r>
          </w:p>
        </w:tc>
        <w:tc>
          <w:tcPr>
            <w:tcW w:w="0" w:type="auto"/>
            <w:vAlign w:val="center"/>
          </w:tcPr>
          <w:p w:rsidR="001A710D" w:rsidRPr="00A677EF" w:rsidRDefault="001A710D" w:rsidP="00877AC5">
            <w:pPr>
              <w:jc w:val="both"/>
            </w:pPr>
          </w:p>
          <w:p w:rsidR="001A710D" w:rsidRPr="00A677EF" w:rsidRDefault="001A710D" w:rsidP="00877AC5">
            <w:pPr>
              <w:jc w:val="both"/>
            </w:pPr>
            <w:r w:rsidRPr="00A677EF">
              <w:t>proti:</w:t>
            </w:r>
          </w:p>
        </w:tc>
        <w:tc>
          <w:tcPr>
            <w:tcW w:w="0" w:type="auto"/>
            <w:tcMar>
              <w:right w:w="567" w:type="dxa"/>
            </w:tcMar>
            <w:vAlign w:val="center"/>
          </w:tcPr>
          <w:p w:rsidR="001A710D" w:rsidRPr="00A677EF" w:rsidRDefault="001A710D" w:rsidP="00877AC5">
            <w:pPr>
              <w:jc w:val="both"/>
            </w:pPr>
          </w:p>
          <w:p w:rsidR="001A710D" w:rsidRPr="00A677EF" w:rsidRDefault="001A710D" w:rsidP="00877AC5">
            <w:pPr>
              <w:jc w:val="both"/>
            </w:pPr>
            <w:r w:rsidRPr="00A677EF">
              <w:t>0</w:t>
            </w:r>
          </w:p>
        </w:tc>
        <w:tc>
          <w:tcPr>
            <w:tcW w:w="0" w:type="auto"/>
            <w:vAlign w:val="center"/>
          </w:tcPr>
          <w:p w:rsidR="001A710D" w:rsidRPr="00A677EF" w:rsidRDefault="001A710D" w:rsidP="00877AC5">
            <w:pPr>
              <w:jc w:val="both"/>
            </w:pPr>
          </w:p>
          <w:p w:rsidR="001A710D" w:rsidRPr="00A677EF" w:rsidRDefault="001A710D" w:rsidP="00877AC5">
            <w:pPr>
              <w:jc w:val="both"/>
            </w:pPr>
            <w:r w:rsidRPr="00A677EF">
              <w:t>zdržel se:</w:t>
            </w:r>
          </w:p>
        </w:tc>
        <w:tc>
          <w:tcPr>
            <w:tcW w:w="0" w:type="auto"/>
            <w:tcMar>
              <w:right w:w="567" w:type="dxa"/>
            </w:tcMar>
            <w:vAlign w:val="center"/>
          </w:tcPr>
          <w:p w:rsidR="001A710D" w:rsidRPr="00A677EF" w:rsidRDefault="001A710D" w:rsidP="00877AC5">
            <w:pPr>
              <w:jc w:val="both"/>
            </w:pPr>
          </w:p>
          <w:p w:rsidR="001A710D" w:rsidRPr="00A677EF" w:rsidRDefault="001A710D" w:rsidP="00877AC5">
            <w:pPr>
              <w:jc w:val="both"/>
            </w:pPr>
            <w:r w:rsidRPr="00A677EF">
              <w:t>0</w:t>
            </w:r>
          </w:p>
        </w:tc>
      </w:tr>
    </w:tbl>
    <w:p w:rsidR="001A710D" w:rsidRPr="00A677EF" w:rsidRDefault="001A710D" w:rsidP="001A710D">
      <w:pPr>
        <w:pStyle w:val="Zhlav"/>
        <w:jc w:val="both"/>
      </w:pPr>
    </w:p>
    <w:p w:rsidR="001A710D" w:rsidRPr="00A677EF" w:rsidRDefault="001A710D" w:rsidP="001A710D">
      <w:pPr>
        <w:pStyle w:val="Zhlav"/>
        <w:jc w:val="both"/>
      </w:pPr>
    </w:p>
    <w:p w:rsidR="001A710D" w:rsidRPr="00A677EF" w:rsidRDefault="001A710D" w:rsidP="001A710D">
      <w:pPr>
        <w:pStyle w:val="Zhlav"/>
        <w:jc w:val="both"/>
        <w:rPr>
          <w:b/>
        </w:rPr>
      </w:pPr>
      <w:r w:rsidRPr="00A677EF">
        <w:rPr>
          <w:b/>
        </w:rPr>
        <w:t xml:space="preserve">Poté členové výboru hlasovali en bloc o bodech č. </w:t>
      </w:r>
      <w:r>
        <w:rPr>
          <w:b/>
        </w:rPr>
        <w:t>22</w:t>
      </w:r>
      <w:r w:rsidRPr="00A677EF">
        <w:rPr>
          <w:b/>
        </w:rPr>
        <w:t xml:space="preserve"> – </w:t>
      </w:r>
      <w:r>
        <w:rPr>
          <w:b/>
        </w:rPr>
        <w:t>32)</w:t>
      </w:r>
      <w:r w:rsidRPr="00A677EF">
        <w:rPr>
          <w:b/>
        </w:rPr>
        <w:t xml:space="preserve"> a předložená usnesení těchto bodů schválili.</w:t>
      </w:r>
    </w:p>
    <w:p w:rsidR="001A710D" w:rsidRPr="00A677EF" w:rsidRDefault="001A710D" w:rsidP="001A710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1A710D" w:rsidRPr="00A677EF" w:rsidTr="00877AC5">
        <w:tc>
          <w:tcPr>
            <w:tcW w:w="0" w:type="auto"/>
            <w:vAlign w:val="center"/>
          </w:tcPr>
          <w:p w:rsidR="001A710D" w:rsidRPr="00A677EF" w:rsidRDefault="001A710D" w:rsidP="00877AC5">
            <w:pPr>
              <w:jc w:val="both"/>
            </w:pPr>
          </w:p>
          <w:p w:rsidR="001A710D" w:rsidRPr="00A677EF" w:rsidRDefault="001A710D" w:rsidP="00877AC5">
            <w:pPr>
              <w:jc w:val="both"/>
            </w:pPr>
            <w:r w:rsidRPr="00A677EF">
              <w:t>pro:</w:t>
            </w:r>
          </w:p>
        </w:tc>
        <w:tc>
          <w:tcPr>
            <w:tcW w:w="0" w:type="auto"/>
            <w:tcMar>
              <w:right w:w="567" w:type="dxa"/>
            </w:tcMar>
            <w:vAlign w:val="center"/>
          </w:tcPr>
          <w:p w:rsidR="001A710D" w:rsidRPr="00A677EF" w:rsidRDefault="001A710D" w:rsidP="00877AC5">
            <w:pPr>
              <w:jc w:val="both"/>
            </w:pPr>
          </w:p>
          <w:p w:rsidR="001A710D" w:rsidRPr="00A677EF" w:rsidRDefault="00277D7D" w:rsidP="00877AC5">
            <w:pPr>
              <w:jc w:val="both"/>
            </w:pPr>
            <w:r>
              <w:t>8</w:t>
            </w:r>
          </w:p>
        </w:tc>
        <w:tc>
          <w:tcPr>
            <w:tcW w:w="0" w:type="auto"/>
            <w:vAlign w:val="center"/>
          </w:tcPr>
          <w:p w:rsidR="001A710D" w:rsidRPr="00A677EF" w:rsidRDefault="001A710D" w:rsidP="00877AC5">
            <w:pPr>
              <w:jc w:val="both"/>
            </w:pPr>
          </w:p>
          <w:p w:rsidR="001A710D" w:rsidRPr="00A677EF" w:rsidRDefault="001A710D" w:rsidP="00877AC5">
            <w:pPr>
              <w:jc w:val="both"/>
            </w:pPr>
            <w:r w:rsidRPr="00A677EF">
              <w:t>proti:</w:t>
            </w:r>
          </w:p>
        </w:tc>
        <w:tc>
          <w:tcPr>
            <w:tcW w:w="0" w:type="auto"/>
            <w:tcMar>
              <w:right w:w="567" w:type="dxa"/>
            </w:tcMar>
            <w:vAlign w:val="center"/>
          </w:tcPr>
          <w:p w:rsidR="001A710D" w:rsidRPr="00A677EF" w:rsidRDefault="001A710D" w:rsidP="00877AC5">
            <w:pPr>
              <w:jc w:val="both"/>
            </w:pPr>
          </w:p>
          <w:p w:rsidR="001A710D" w:rsidRPr="00A677EF" w:rsidRDefault="001A710D" w:rsidP="00877AC5">
            <w:pPr>
              <w:jc w:val="both"/>
            </w:pPr>
            <w:r w:rsidRPr="00A677EF">
              <w:t>0</w:t>
            </w:r>
          </w:p>
        </w:tc>
        <w:tc>
          <w:tcPr>
            <w:tcW w:w="0" w:type="auto"/>
            <w:vAlign w:val="center"/>
          </w:tcPr>
          <w:p w:rsidR="001A710D" w:rsidRPr="00A677EF" w:rsidRDefault="001A710D" w:rsidP="00877AC5">
            <w:pPr>
              <w:jc w:val="both"/>
            </w:pPr>
          </w:p>
          <w:p w:rsidR="001A710D" w:rsidRPr="00A677EF" w:rsidRDefault="001A710D" w:rsidP="00877AC5">
            <w:pPr>
              <w:jc w:val="both"/>
            </w:pPr>
            <w:r w:rsidRPr="00A677EF">
              <w:t>zdržel se:</w:t>
            </w:r>
          </w:p>
        </w:tc>
        <w:tc>
          <w:tcPr>
            <w:tcW w:w="0" w:type="auto"/>
            <w:tcMar>
              <w:right w:w="567" w:type="dxa"/>
            </w:tcMar>
            <w:vAlign w:val="center"/>
          </w:tcPr>
          <w:p w:rsidR="001A710D" w:rsidRPr="00A677EF" w:rsidRDefault="001A710D" w:rsidP="00877AC5">
            <w:pPr>
              <w:jc w:val="both"/>
            </w:pPr>
          </w:p>
          <w:p w:rsidR="001A710D" w:rsidRPr="00A677EF" w:rsidRDefault="001A710D" w:rsidP="00877AC5">
            <w:pPr>
              <w:jc w:val="both"/>
            </w:pPr>
            <w:r w:rsidRPr="00A677EF">
              <w:t>0</w:t>
            </w:r>
          </w:p>
        </w:tc>
      </w:tr>
    </w:tbl>
    <w:p w:rsidR="00F66526" w:rsidRPr="00F66526" w:rsidRDefault="00F66526" w:rsidP="0073513D">
      <w:pPr>
        <w:pStyle w:val="Seznamsodrkami2"/>
        <w:ind w:left="0" w:firstLine="0"/>
        <w:rPr>
          <w:i/>
          <w:iCs/>
          <w:szCs w:val="24"/>
        </w:rPr>
      </w:pPr>
    </w:p>
    <w:p w:rsidR="0073513D" w:rsidRDefault="0073513D" w:rsidP="0073513D">
      <w:pPr>
        <w:jc w:val="both"/>
        <w:rPr>
          <w:b/>
        </w:rPr>
      </w:pPr>
    </w:p>
    <w:p w:rsidR="0073513D" w:rsidRPr="002A3454" w:rsidRDefault="002A3454" w:rsidP="0073513D">
      <w:pPr>
        <w:numPr>
          <w:ilvl w:val="0"/>
          <w:numId w:val="1"/>
        </w:numPr>
        <w:tabs>
          <w:tab w:val="num" w:pos="360"/>
        </w:tabs>
        <w:ind w:left="360"/>
        <w:jc w:val="both"/>
        <w:rPr>
          <w:b/>
        </w:rPr>
      </w:pPr>
      <w:r w:rsidRPr="002A3454">
        <w:rPr>
          <w:b/>
        </w:rPr>
        <w:t>Zřízení služebností na základě žádostí třetích osob v souvislosti s ukládáním inženýrských sítí do silničních pozemků v majetku Karlovarského kraje – 1</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Pr>
          <w:i/>
          <w:iCs/>
        </w:rPr>
        <w:t>2</w:t>
      </w:r>
      <w:r w:rsidR="001A710D">
        <w:rPr>
          <w:i/>
          <w:iCs/>
        </w:rPr>
        <w:t>62</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73513D" w:rsidP="0073513D">
      <w:pPr>
        <w:widowControl w:val="0"/>
        <w:jc w:val="both"/>
        <w:rPr>
          <w:b/>
          <w:iCs/>
          <w:snapToGrid w:val="0"/>
        </w:rPr>
      </w:pPr>
      <w:r w:rsidRPr="00D77B7B">
        <w:rPr>
          <w:b/>
          <w:iCs/>
          <w:snapToGrid w:val="0"/>
        </w:rPr>
        <w:t>Výbor pro hospodaření s majetkem Karlovarského kraje:</w:t>
      </w:r>
    </w:p>
    <w:p w:rsidR="0073513D" w:rsidRDefault="0073513D" w:rsidP="0073513D">
      <w:pPr>
        <w:pStyle w:val="Seznamsodrkami2"/>
        <w:ind w:left="0" w:firstLine="0"/>
        <w:rPr>
          <w:i/>
          <w:iCs/>
          <w:szCs w:val="24"/>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II/214, pozemky p.p.č. 469/23 a p.p.č. 469/25 v k.ú. Háje u Chebu, ve prospěch společnosti ČEZ Distribuce, a.s., dle geometrického plánu č. 1185-359/2014 ze dne 03.12.2014 (umístění inženýrských sítí – distribuční vedení vVN), a to za celkovou jednorázovou úhradu 1.000,-- Kč + DPH + administrativní náklady na vyřízení smlouvy o zřízení služebnosti ve výši 2.000,-- Kč + DPH dle usnesení Zastupitelstva Karlovarského kraje č. ZK 269/09/14 ze dne 03.09.2014, tj. celkem 3.000,--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III/2161, pozemek p.p.č. 3514/1 v k.ú. Aš, ve prospěch společnosti ČEZ Distribuce, a.s., dle geometrického plánu č. 3829-6592/2014 ze dne 18.12.2014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 xml:space="preserve">zřízení služebnosti inženýrské sítě k silnici č. III/21022, pozemek p.č. 685/1 v k.ú. Dolní Rychnov, ve prospěch společnosti O2 Czech Republic, a.s., zastoupenou společností Šindy a.s., dle geometrického plánu č. 1095-171/2014 ze dne 16.12.2014 (umístění inženýrských sítí – podzemní komunikační vedení), a to za celkovou jednorázovou úhradu 500,-- Kč + DPH + administrativní náklady </w:t>
      </w:r>
      <w:r w:rsidRPr="007C0204">
        <w:lastRenderedPageBreak/>
        <w:t>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III/2087, pozemek p.č. 227 v k.ú. Březová, ve prospěch společnosti ČEZ Distribuce, a.s., dle geometrického plánu č. 408-32/2014 ze dne 25.03.2014 (umístění inženýrských sítí – distribuční soustava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iCs/>
          <w:snapToGrid w:val="0"/>
        </w:rPr>
      </w:pPr>
      <w:r w:rsidRPr="007C0204">
        <w:rPr>
          <w:b/>
          <w:snapToGrid w:val="0"/>
        </w:rPr>
        <w:t>Souhlasí a doporučuje Zastupitelstvu Karlovarského kraje</w:t>
      </w:r>
      <w:r w:rsidRPr="007C0204">
        <w:rPr>
          <w:snapToGrid w:val="0"/>
        </w:rPr>
        <w:t xml:space="preserve"> </w:t>
      </w:r>
      <w:r w:rsidRPr="007C0204">
        <w:t>uložit řediteli Krajské správy a údržby silnic Karlovarského kraje, příspěvkové organizace, realizovat kroky k uzavření předmětných smluv o zřízení služebnosti inženýrské sítě a pověřit jej podpisem těchto smluv</w:t>
      </w:r>
    </w:p>
    <w:p w:rsidR="0073513D" w:rsidRDefault="0073513D" w:rsidP="0073513D">
      <w:pPr>
        <w:jc w:val="both"/>
        <w:rPr>
          <w:b/>
        </w:rPr>
      </w:pPr>
    </w:p>
    <w:p w:rsidR="005B3EFB" w:rsidRDefault="005B3EFB" w:rsidP="00F1613B">
      <w:pPr>
        <w:jc w:val="both"/>
        <w:rPr>
          <w:b/>
        </w:rPr>
      </w:pPr>
    </w:p>
    <w:p w:rsidR="0073513D" w:rsidRPr="002A3454" w:rsidRDefault="002A3454" w:rsidP="0073513D">
      <w:pPr>
        <w:numPr>
          <w:ilvl w:val="0"/>
          <w:numId w:val="1"/>
        </w:numPr>
        <w:tabs>
          <w:tab w:val="num" w:pos="360"/>
        </w:tabs>
        <w:ind w:left="360"/>
        <w:jc w:val="both"/>
        <w:rPr>
          <w:b/>
        </w:rPr>
      </w:pPr>
      <w:r w:rsidRPr="002A3454">
        <w:rPr>
          <w:b/>
        </w:rPr>
        <w:t>Zřízení služebností na základě žádostí třetích osob v souvislosti s ukládáním inženýrských sítí do silničních pozemků v majetku Karlovarského kraje – 2</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Pr>
          <w:i/>
          <w:iCs/>
        </w:rPr>
        <w:t>2</w:t>
      </w:r>
      <w:r w:rsidR="001A710D">
        <w:rPr>
          <w:i/>
          <w:iCs/>
        </w:rPr>
        <w:t>63</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73513D" w:rsidP="0073513D">
      <w:pPr>
        <w:widowControl w:val="0"/>
        <w:jc w:val="both"/>
        <w:rPr>
          <w:b/>
          <w:iCs/>
          <w:snapToGrid w:val="0"/>
        </w:rPr>
      </w:pPr>
      <w:r w:rsidRPr="00D77B7B">
        <w:rPr>
          <w:b/>
          <w:iCs/>
          <w:snapToGrid w:val="0"/>
        </w:rPr>
        <w:t>Výbor pro hospodaření s majetkem Karlovarského kraje:</w:t>
      </w:r>
    </w:p>
    <w:p w:rsidR="0073513D" w:rsidRDefault="0073513D" w:rsidP="0073513D">
      <w:pPr>
        <w:pStyle w:val="Seznamsodrkami2"/>
        <w:ind w:left="0" w:firstLine="0"/>
        <w:rPr>
          <w:i/>
          <w:iCs/>
          <w:szCs w:val="24"/>
        </w:rPr>
      </w:pPr>
    </w:p>
    <w:tbl>
      <w:tblPr>
        <w:tblW w:w="9180" w:type="dxa"/>
        <w:tblLook w:val="04A0" w:firstRow="1" w:lastRow="0" w:firstColumn="1" w:lastColumn="0" w:noHBand="0" w:noVBand="1"/>
      </w:tblPr>
      <w:tblGrid>
        <w:gridCol w:w="9180"/>
      </w:tblGrid>
      <w:tr w:rsidR="00F66526" w:rsidRPr="007C0204" w:rsidTr="00742E39">
        <w:tc>
          <w:tcPr>
            <w:tcW w:w="9180" w:type="dxa"/>
          </w:tcPr>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II/221, pozemek p.p.č. 2466/1 v k.ú. Pernink, ve prospěch společnosti ČEZ Distribuce, a.s., dle geometrického plánu č. 810-318/2014 ze dne 20.11.2014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II/213, pozemek p.p.č. 1734/2 v k.ú. Skalná a pozemky 542/1 a p.p.č. 572/4 v k.ú. Starý Rybník a k silnici č. III/21313, pozemek p.p.č. 572/1 v k.ú. Starý Rybník, ve prospěch města Skalná, dle geometrických plánů č. 1214-251/2014 ze dne 05.09.2014 a č. 198-189/2014 ze dne 21.07.2014 (umístění inženýrských sítí – kabel kanalizace), a to za celkovou jednorázovou úhradu 2.000,--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III/20520, pozemek p.p.č. 1249 v k.ú. Verušice, ve prospěch společnosti ČEZ Distribuce, a.s., dle geometrického plánu č. 153-333/2014 ze dne 28.08.2014 (umístění inženýrských sítí – kabelové vedení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iCs/>
                <w:snapToGrid w:val="0"/>
              </w:rPr>
            </w:pPr>
            <w:r w:rsidRPr="007C0204">
              <w:rPr>
                <w:b/>
                <w:snapToGrid w:val="0"/>
              </w:rPr>
              <w:t>Souhlasí a doporučuje Zastupitelstvu Karlovarského kraje</w:t>
            </w:r>
            <w:r w:rsidRPr="007C0204">
              <w:rPr>
                <w:snapToGrid w:val="0"/>
              </w:rPr>
              <w:t xml:space="preserve"> </w:t>
            </w:r>
            <w:r w:rsidRPr="007C0204">
              <w:t>uložit řediteli Krajské správy a údržby silnic Karlovarského kraje, příspěvkové organizace, realizovat kroky k uzavření předmětných smluv o zřízení služebnosti inženýrské sítě a pověřit jej podpisem těchto smluv</w:t>
            </w:r>
          </w:p>
          <w:p w:rsidR="00F66526" w:rsidRPr="007C0204" w:rsidRDefault="00F66526" w:rsidP="00742E39">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73513D" w:rsidRPr="00A677EF" w:rsidRDefault="0073513D" w:rsidP="0073513D">
      <w:pPr>
        <w:pStyle w:val="Seznamsodrkami2"/>
        <w:ind w:left="0" w:firstLine="0"/>
        <w:rPr>
          <w:i/>
          <w:iCs/>
          <w:szCs w:val="24"/>
        </w:rPr>
      </w:pPr>
    </w:p>
    <w:p w:rsidR="00320E78" w:rsidRPr="002A3454" w:rsidRDefault="002A3454" w:rsidP="00320E78">
      <w:pPr>
        <w:numPr>
          <w:ilvl w:val="0"/>
          <w:numId w:val="1"/>
        </w:numPr>
        <w:tabs>
          <w:tab w:val="num" w:pos="360"/>
        </w:tabs>
        <w:ind w:left="360"/>
        <w:jc w:val="both"/>
        <w:rPr>
          <w:b/>
        </w:rPr>
      </w:pPr>
      <w:r w:rsidRPr="002A3454">
        <w:rPr>
          <w:b/>
        </w:rPr>
        <w:t>Zřízení služebností na základě žádostí třetích osob v souvislosti s ukládáním inženýrských sítí do silničních pozemků v majetku Karlovarského kraje – 3</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64</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Default="00320E78"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F66526" w:rsidTr="00877AC5">
        <w:tc>
          <w:tcPr>
            <w:tcW w:w="9180" w:type="dxa"/>
          </w:tcPr>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III/22223, pozemek p.p.č. 994/1 v k.ú. Šemnice, ve prospěch společnosti ČEZ Distribuce, a.s., dle geometrického plánu č. 640-273/2014 ze dne 12.04.2014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III/22222, pozemek p.č. 190 v k.ú. Hájek u Ostrova, ve prospěch společnosti ČEZ Distribuce, a.s., dle geometrického plánu č. 617-207/2014 ze dne 26.02.2014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III/20811, pozemek p.č. 544/6 v k.ú. Kolová, ve prospěch společnosti ČEZ Distribuce, a.s., dle geometrického plánu č. 729-256/2014 ze dne 18.03.2014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II/220, pozemek p.p.č. 1378 v k.ú. Děpoltovice, ve prospěch společnosti RWE GasNet, s.r.o., dle geometrického plánu č. 354-125/2008 ze dne 29.05.2008 (umístění inženýrských sítí – VTL plynovod a kabelové přípojky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III/2092, pozemek p.č. 145/1 v k.ú. Vintířov u Sokolova, ve prospěch společnosti EKEKTROPLAN, s.r.o., dle geometrického plánu č. 624-200/2014 ze dne 11.02.2014 (umístění inženýrských sítí – zařízení distribuční soustavy, elektrizační soustavy energetického zařízení),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Default="007C0204" w:rsidP="007C0204">
            <w:pPr>
              <w:widowControl w:val="0"/>
              <w:numPr>
                <w:ilvl w:val="0"/>
                <w:numId w:val="3"/>
              </w:numPr>
              <w:jc w:val="both"/>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 xml:space="preserve">zřízení </w:t>
            </w:r>
            <w:r w:rsidRPr="007C0204">
              <w:lastRenderedPageBreak/>
              <w:t>služebnosti inženýrské sítě k silnici č. II/209, pozemek p.p.č. 4439 v k.ú. Horní Slavkov, ve prospěch společnosti DIAMO, státní podnik, dle geometrického plánu č. 1464-36/2014 ze dne 05.11.2014 (umístění inženýrských sítí – vodovodní potrubí),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Default="007C0204" w:rsidP="007C0204">
            <w:pPr>
              <w:pStyle w:val="Odstavecseseznamem"/>
              <w:rPr>
                <w:b/>
                <w:snapToGrid w:val="0"/>
              </w:rPr>
            </w:pPr>
          </w:p>
          <w:p w:rsidR="00320E78" w:rsidRPr="00F66526" w:rsidRDefault="007C0204" w:rsidP="007C0204">
            <w:pPr>
              <w:widowControl w:val="0"/>
              <w:numPr>
                <w:ilvl w:val="0"/>
                <w:numId w:val="3"/>
              </w:numPr>
              <w:jc w:val="both"/>
            </w:pPr>
            <w:r w:rsidRPr="007C0204">
              <w:rPr>
                <w:b/>
                <w:snapToGrid w:val="0"/>
              </w:rPr>
              <w:t>Souhlasí a doporučuje Zastupitelstvu Karlovarského kraje</w:t>
            </w:r>
            <w:r w:rsidRPr="007C0204">
              <w:rPr>
                <w:snapToGrid w:val="0"/>
              </w:rPr>
              <w:t xml:space="preserve"> </w:t>
            </w:r>
            <w:r w:rsidRPr="007C0204">
              <w:t>uložit řediteli Krajské správy a údržby silnic Karlovarského kraje, příspěvkové organizace, realizovat kroky k uzavření předmětných smluv o zřízení služebnosti inženýrské sítě a pověřit jej podpisem těchto smluv</w:t>
            </w:r>
          </w:p>
        </w:tc>
      </w:tr>
    </w:tbl>
    <w:p w:rsidR="00320E78" w:rsidRDefault="00320E78" w:rsidP="00320E78">
      <w:pPr>
        <w:jc w:val="both"/>
        <w:rPr>
          <w:b/>
        </w:rPr>
      </w:pPr>
    </w:p>
    <w:p w:rsidR="007C0204" w:rsidRDefault="007C0204" w:rsidP="00320E78">
      <w:pPr>
        <w:jc w:val="both"/>
        <w:rPr>
          <w:b/>
        </w:rPr>
      </w:pPr>
    </w:p>
    <w:p w:rsidR="00320E78" w:rsidRPr="002A3454" w:rsidRDefault="002A3454" w:rsidP="00320E78">
      <w:pPr>
        <w:numPr>
          <w:ilvl w:val="0"/>
          <w:numId w:val="1"/>
        </w:numPr>
        <w:tabs>
          <w:tab w:val="num" w:pos="360"/>
        </w:tabs>
        <w:ind w:left="360"/>
        <w:jc w:val="both"/>
        <w:rPr>
          <w:b/>
        </w:rPr>
      </w:pPr>
      <w:r w:rsidRPr="002A3454">
        <w:rPr>
          <w:b/>
        </w:rPr>
        <w:t>Zřízení služebností na základě žádostí třetích osob v souvislosti s ukládáním inženýrských sítí do silničních pozemků v majetku Karlovarského kraje – 4</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65</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Pr="007C0204" w:rsidRDefault="00320E78"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7C0204" w:rsidTr="00877AC5">
        <w:tc>
          <w:tcPr>
            <w:tcW w:w="9180" w:type="dxa"/>
          </w:tcPr>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II/219 pozemek p.p.č. 5092 a k silnici č. III/2199 pozemek p.p.č. 5264 v k.ú. Jáchymov, ve prospěch města Boží Dar dle geometrického plánu č. 1888-1831/2014 ze dne 17.06.2014 (umístění inženýrských sítí – vodovodní a kanalizační potrubí), a to za celkovou jednorázovou úhradu 1.000,-- Kč + DPH dle usnesení Zastupitelstva Karlovarského kraje č. ZK 269/09/14 ze dne 03.09.2014</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III/22129, pozemek p.p.č. 2394/2 v k.ú. Hroznětín, ve prospěch společnosti RWE GasNet, s.r.o., zastoupenou na základě plné moci společností RWE Distribuční služby, s.r.o., dle geometrického plánu č. 1450-132/2013 ze dne 29.07.2013 (umístění inženýrských sítí –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III/0242, pozemek p.p.č. 422/1 v k.ú. Dolní Žďár u Ostrova, ve prospěch společnosti RWE GasNet, s.r.o., dle geometrického plánu č. 347-114/2014 ze dne 27.03.2014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II/221, pozemek p.p.č. 2348/2 v k.ú. Hroznětín, ve prospěch společnosti ČEZ Distribuce, a.s., zastoupenou na základě plné moci společností ELEKTROPLAN s.r.o., dle geometrického plánu č. 1472-255/2014 ze dne 19.12.2014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III/22128, pozemek p.č. 51 v k.ú. Hluboký, ve prospěch společnosti ČEZ Distribuce, a.s., dle geometrického plánu č. 110-6115/2007 ze dne 27.08.2007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zřízení služebnosti inženýrské sítě k silnici č. III/21810, pozemek p.p.č. 509/1 v k.ú. Šindelová, ve prospěch společnosti ČEZ Distribuce, a.s., dle geometrického plánu č. 122-98/2006 ze dne 19.12.2006 (umístění inženýrských sítí – distribuční vedení VN a NN), a to za celkovou jednorázovou úhradu 500,-- Kč + DPH + administrativní náklady na vyřízení smlouvy o zřízení služebnosti ve výši 2.000,-- Kč + DPH dle usnesení Zastupitelstva Karlovarského kraje č. ZK 269/09/14 ze dne 03.09.2014, tj. celkem 2.500,-- Kč + DPH</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iCs/>
                <w:snapToGrid w:val="0"/>
              </w:rPr>
            </w:pPr>
            <w:r w:rsidRPr="007C0204">
              <w:rPr>
                <w:b/>
                <w:snapToGrid w:val="0"/>
              </w:rPr>
              <w:t>Souhlasí a doporučuje Zastupitelstvu Karlovarského kraje</w:t>
            </w:r>
            <w:r w:rsidRPr="007C0204">
              <w:rPr>
                <w:snapToGrid w:val="0"/>
              </w:rPr>
              <w:t xml:space="preserve"> </w:t>
            </w:r>
            <w:r w:rsidRPr="007C0204">
              <w:t>uložit řediteli Krajské správy a údržby silnic Karlovarského kraje, příspěvkové organizace, realizovat kroky k uzavření předmětných smluv o zřízení služebnosti inženýrské sítě a pověřit jej podpisem těchto smluv</w:t>
            </w:r>
          </w:p>
          <w:p w:rsidR="00320E78" w:rsidRPr="007C0204"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320E78" w:rsidRPr="00A677EF" w:rsidRDefault="00320E78" w:rsidP="00320E78">
      <w:pPr>
        <w:pStyle w:val="Seznamsodrkami2"/>
        <w:ind w:left="0" w:firstLine="0"/>
        <w:rPr>
          <w:i/>
          <w:iCs/>
          <w:szCs w:val="24"/>
        </w:rPr>
      </w:pPr>
    </w:p>
    <w:p w:rsidR="00320E78" w:rsidRPr="002A3454" w:rsidRDefault="002A3454" w:rsidP="00320E78">
      <w:pPr>
        <w:numPr>
          <w:ilvl w:val="0"/>
          <w:numId w:val="1"/>
        </w:numPr>
        <w:tabs>
          <w:tab w:val="num" w:pos="360"/>
        </w:tabs>
        <w:ind w:left="360"/>
        <w:jc w:val="both"/>
        <w:rPr>
          <w:b/>
        </w:rPr>
      </w:pPr>
      <w:r w:rsidRPr="002A3454">
        <w:rPr>
          <w:b/>
        </w:rPr>
        <w:t>Smlouva o uzavření budoucí smlouvy o zřízení věcného břemene k p.p.č. 550/6, k.ú. Aš ve prospěch společnosti RWE GasNet, s.r.o.</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66</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Pr="007C0204" w:rsidRDefault="00320E78" w:rsidP="007C0204">
      <w:pPr>
        <w:pStyle w:val="Seznamsodrkami2"/>
        <w:ind w:left="426" w:hanging="426"/>
        <w:rPr>
          <w:i/>
          <w:iCs/>
          <w:szCs w:val="24"/>
        </w:rPr>
      </w:pPr>
    </w:p>
    <w:tbl>
      <w:tblPr>
        <w:tblW w:w="9180" w:type="dxa"/>
        <w:tblLook w:val="04A0" w:firstRow="1" w:lastRow="0" w:firstColumn="1" w:lastColumn="0" w:noHBand="0" w:noVBand="1"/>
      </w:tblPr>
      <w:tblGrid>
        <w:gridCol w:w="9180"/>
      </w:tblGrid>
      <w:tr w:rsidR="00320E78" w:rsidRPr="007C0204" w:rsidTr="00877AC5">
        <w:tc>
          <w:tcPr>
            <w:tcW w:w="9180" w:type="dxa"/>
          </w:tcPr>
          <w:p w:rsidR="007C0204" w:rsidRPr="007C0204" w:rsidRDefault="007C0204" w:rsidP="007C0204">
            <w:pPr>
              <w:widowControl w:val="0"/>
              <w:numPr>
                <w:ilvl w:val="0"/>
                <w:numId w:val="23"/>
              </w:numPr>
              <w:ind w:left="426" w:hanging="426"/>
              <w:jc w:val="both"/>
            </w:pPr>
            <w:r w:rsidRPr="007C0204">
              <w:rPr>
                <w:b/>
                <w:iCs/>
                <w:snapToGrid w:val="0"/>
              </w:rPr>
              <w:t>Schvaluje a doporučuje Zastupitelstvu Karlovarského kraje ke schválení</w:t>
            </w:r>
            <w:r w:rsidRPr="007C0204">
              <w:rPr>
                <w:iCs/>
                <w:snapToGrid w:val="0"/>
              </w:rPr>
              <w:t xml:space="preserve"> zřízení věcného břemene </w:t>
            </w:r>
            <w:r w:rsidRPr="007C0204">
              <w:rPr>
                <w:bCs/>
                <w:snapToGrid w:val="0"/>
              </w:rPr>
              <w:t>k p.p.č. 550/6, k.ú. Aš , která je ve výlučném vlastnictví Karlovarského kraje, pro plynárenské zařízení v délce 7,15 m ve prospěch společnosti RWE GasNet, s.r.o., se sídlem Klíšská 940, Ústí nad Labem PSČ 401 17, IČO: 27295567, a to za jednorázovou úhradu 500,-Kč včetně DPH.</w:t>
            </w:r>
          </w:p>
          <w:p w:rsidR="007C0204" w:rsidRPr="007C0204" w:rsidRDefault="007C0204" w:rsidP="007C0204">
            <w:pPr>
              <w:widowControl w:val="0"/>
              <w:ind w:left="426" w:hanging="426"/>
              <w:jc w:val="both"/>
            </w:pPr>
          </w:p>
          <w:p w:rsidR="00320E78" w:rsidRPr="007C0204" w:rsidRDefault="007C0204" w:rsidP="007C0204">
            <w:pPr>
              <w:widowControl w:val="0"/>
              <w:numPr>
                <w:ilvl w:val="0"/>
                <w:numId w:val="23"/>
              </w:numPr>
              <w:ind w:left="426" w:hanging="426"/>
              <w:jc w:val="both"/>
            </w:pPr>
            <w:r w:rsidRPr="007C0204">
              <w:rPr>
                <w:b/>
                <w:iCs/>
                <w:snapToGrid w:val="0"/>
              </w:rPr>
              <w:t xml:space="preserve">Souhlasí a doporučuje Zastupitelstvu Karlovarského kraje ke schválení </w:t>
            </w:r>
            <w:r w:rsidRPr="007C0204">
              <w:rPr>
                <w:iCs/>
                <w:snapToGrid w:val="0"/>
              </w:rPr>
              <w:t>uzavření smlouvy o uzavření budoucí smlouvy o zřízení věcného břemene pro</w:t>
            </w:r>
            <w:r w:rsidRPr="007C0204">
              <w:rPr>
                <w:bCs/>
                <w:snapToGrid w:val="0"/>
              </w:rPr>
              <w:t xml:space="preserve"> plynárenské zařízení v délce 7,15 m</w:t>
            </w:r>
            <w:r w:rsidRPr="007C0204">
              <w:rPr>
                <w:iCs/>
                <w:snapToGrid w:val="0"/>
              </w:rPr>
              <w:t xml:space="preserve"> mezi Karlovarským krajem, (jako stranou povinnou), a společností </w:t>
            </w:r>
            <w:r w:rsidRPr="007C0204">
              <w:rPr>
                <w:bCs/>
                <w:snapToGrid w:val="0"/>
              </w:rPr>
              <w:t>RWE GasNet, s.r.o., se sídlem Klíšská 940, Ústí nad Labem PSČ 401 17, IČO: 27295567</w:t>
            </w:r>
            <w:r w:rsidRPr="007C0204">
              <w:rPr>
                <w:iCs/>
                <w:snapToGrid w:val="0"/>
              </w:rPr>
              <w:t xml:space="preserve"> (jako stranou oprávněnou)</w:t>
            </w:r>
          </w:p>
        </w:tc>
      </w:tr>
    </w:tbl>
    <w:p w:rsidR="00320E78" w:rsidRDefault="00320E78" w:rsidP="00320E78">
      <w:pPr>
        <w:jc w:val="both"/>
        <w:rPr>
          <w:b/>
        </w:rPr>
      </w:pPr>
    </w:p>
    <w:p w:rsidR="007C0204" w:rsidRDefault="007C0204" w:rsidP="00320E78">
      <w:pPr>
        <w:jc w:val="both"/>
        <w:rPr>
          <w:b/>
        </w:rPr>
      </w:pPr>
    </w:p>
    <w:p w:rsidR="00320E78" w:rsidRPr="002A3454" w:rsidRDefault="002A3454" w:rsidP="00320E78">
      <w:pPr>
        <w:numPr>
          <w:ilvl w:val="0"/>
          <w:numId w:val="1"/>
        </w:numPr>
        <w:tabs>
          <w:tab w:val="num" w:pos="360"/>
        </w:tabs>
        <w:ind w:left="360"/>
        <w:jc w:val="both"/>
        <w:rPr>
          <w:b/>
        </w:rPr>
      </w:pPr>
      <w:r w:rsidRPr="002A3454">
        <w:rPr>
          <w:b/>
        </w:rPr>
        <w:t>Smlouva o budoucí smlouvě o zřízení služebnosti k pozemku p.p.č. 4404/3 v k.ú. Žlutice ve vlastnictví České republiky s právem hospodaření pro Povodí Vltavy, státní podnik, ve prospěch Karlovarského kraje – Krajské správy a údržby silnic Karlovarského kraje, příspěvkové organizace</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67</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Default="00320E78"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7C0204" w:rsidTr="00877AC5">
        <w:tc>
          <w:tcPr>
            <w:tcW w:w="9180" w:type="dxa"/>
          </w:tcPr>
          <w:p w:rsidR="007C0204" w:rsidRPr="007C0204" w:rsidRDefault="007C0204" w:rsidP="007C0204">
            <w:pPr>
              <w:widowControl w:val="0"/>
              <w:numPr>
                <w:ilvl w:val="0"/>
                <w:numId w:val="3"/>
              </w:numPr>
              <w:jc w:val="both"/>
              <w:rPr>
                <w:b/>
                <w:iCs/>
                <w:snapToGrid w:val="0"/>
              </w:rPr>
            </w:pPr>
            <w:r w:rsidRPr="007C0204">
              <w:rPr>
                <w:b/>
                <w:iCs/>
                <w:snapToGrid w:val="0"/>
              </w:rPr>
              <w:lastRenderedPageBreak/>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uzavření smlouvy o budoucí smlouvě o zřízení služebnosti v rámci stavby „II/205 a II/226 Rekonstrukce křižovatky u Záhořic", jejímž předmětem je závazek k umístění a provozování stavby – výústního objektu pro odvodnění komunikace na části pozemku p.p.č. 4404/3 o předpokládané celkové výměře cca 45 m</w:t>
            </w:r>
            <w:r w:rsidRPr="007C0204">
              <w:rPr>
                <w:position w:val="5"/>
              </w:rPr>
              <w:t>2</w:t>
            </w:r>
            <w:r w:rsidRPr="007C0204">
              <w:t xml:space="preserve"> v k.ú. a obci Žlutice a závazek k uzavření smlouvy o zřízení služebnosti, ve prospěch Karlovarského kraje, formou smlouvy o budoucí smlouvě o zřízení služebnosti mezi Povodím Vltavy, státní podnik, se sídlem Praha 5, Holečkova 8, PSČ 150 24, statutární orgán RNDr. Petr Kubala, generální ředitel, zastoupený Ing. Miloněm Kučerou, ředitelem závodu Berounka, se sídlem Denisovo nábřeží 14, PSČ 304 20 Plzeň, IČO 70889953 (jako budoucí povinný na straně jedné) a Karlovarským krajem, zastoupeným Krajskou správou a údržbou silnic Karlovarského kraje, příspěvkovou organizací (jako budoucí oprávněný na straně druhé)</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b/>
                <w:iCs/>
                <w:snapToGrid w:val="0"/>
              </w:rPr>
            </w:pPr>
            <w:r w:rsidRPr="007C0204">
              <w:rPr>
                <w:b/>
                <w:iCs/>
                <w:snapToGrid w:val="0"/>
              </w:rPr>
              <w:t xml:space="preserve">Souhlasí a doporučuje </w:t>
            </w:r>
            <w:r w:rsidRPr="007C0204">
              <w:rPr>
                <w:b/>
                <w:snapToGrid w:val="0"/>
              </w:rPr>
              <w:t>Zastupitelstvu Karlovarského kraje</w:t>
            </w:r>
            <w:r w:rsidRPr="007C0204">
              <w:rPr>
                <w:snapToGrid w:val="0"/>
              </w:rPr>
              <w:t xml:space="preserve"> </w:t>
            </w:r>
            <w:r w:rsidRPr="007C0204">
              <w:rPr>
                <w:b/>
                <w:snapToGrid w:val="0"/>
              </w:rPr>
              <w:t>ke schválení</w:t>
            </w:r>
            <w:r w:rsidRPr="007C0204">
              <w:rPr>
                <w:snapToGrid w:val="0"/>
              </w:rPr>
              <w:t xml:space="preserve"> </w:t>
            </w:r>
            <w:r w:rsidRPr="007C0204">
              <w:t>znění smlouvy o budoucí smlouvě o zřízení služebnosti, dle návrhu</w:t>
            </w:r>
          </w:p>
          <w:p w:rsidR="007C0204" w:rsidRPr="007C0204" w:rsidRDefault="007C0204" w:rsidP="007C0204">
            <w:pPr>
              <w:widowControl w:val="0"/>
              <w:jc w:val="both"/>
              <w:rPr>
                <w:b/>
                <w:iCs/>
                <w:snapToGrid w:val="0"/>
              </w:rPr>
            </w:pPr>
          </w:p>
          <w:p w:rsidR="007C0204" w:rsidRPr="007C0204" w:rsidRDefault="007C0204" w:rsidP="007C0204">
            <w:pPr>
              <w:widowControl w:val="0"/>
              <w:numPr>
                <w:ilvl w:val="0"/>
                <w:numId w:val="3"/>
              </w:numPr>
              <w:jc w:val="both"/>
              <w:rPr>
                <w:iCs/>
                <w:snapToGrid w:val="0"/>
              </w:rPr>
            </w:pPr>
            <w:r w:rsidRPr="007C0204">
              <w:rPr>
                <w:b/>
                <w:snapToGrid w:val="0"/>
              </w:rPr>
              <w:t>Souhlasí a doporučuje Zastupitelstvu Karlovarského kraje</w:t>
            </w:r>
            <w:r w:rsidRPr="007C0204">
              <w:rPr>
                <w:snapToGrid w:val="0"/>
              </w:rPr>
              <w:t xml:space="preserve"> </w:t>
            </w:r>
            <w:r w:rsidRPr="007C0204">
              <w:t>uložit řediteli Krajské správy a údržby silnic Karlovarského kraje, příspěvkové organizace, realizovat kroky k uzavření předmětné smlouvy o budoucí smlouvě o zřízení služebnosti a pověřit jej podpisem této smlouvy</w:t>
            </w:r>
          </w:p>
          <w:p w:rsidR="00320E78" w:rsidRPr="007C0204"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320E78" w:rsidRDefault="00320E78" w:rsidP="00320E78">
      <w:pPr>
        <w:jc w:val="both"/>
        <w:rPr>
          <w:b/>
        </w:rPr>
      </w:pPr>
    </w:p>
    <w:p w:rsidR="00320E78" w:rsidRPr="002A3454" w:rsidRDefault="002A3454" w:rsidP="00320E78">
      <w:pPr>
        <w:numPr>
          <w:ilvl w:val="0"/>
          <w:numId w:val="1"/>
        </w:numPr>
        <w:tabs>
          <w:tab w:val="num" w:pos="360"/>
        </w:tabs>
        <w:ind w:left="360"/>
        <w:jc w:val="both"/>
        <w:rPr>
          <w:b/>
        </w:rPr>
      </w:pPr>
      <w:r w:rsidRPr="002A3454">
        <w:rPr>
          <w:b/>
        </w:rPr>
        <w:t>Smlouva o uzavření budoucí smlouvy o zřízení věcného břemene a smlouva o právu provést stavbu k p.p.č. 553/5, k.ú. Hazlov ve prospěch společnosti ČEZ Distribuce, a.s.</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68</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Default="00320E78"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F66526" w:rsidTr="00877AC5">
        <w:tc>
          <w:tcPr>
            <w:tcW w:w="9180" w:type="dxa"/>
          </w:tcPr>
          <w:p w:rsidR="007C0204" w:rsidRPr="007C0204" w:rsidRDefault="007C0204" w:rsidP="007C0204">
            <w:pPr>
              <w:widowControl w:val="0"/>
              <w:numPr>
                <w:ilvl w:val="0"/>
                <w:numId w:val="23"/>
              </w:numPr>
              <w:tabs>
                <w:tab w:val="clear" w:pos="720"/>
              </w:tabs>
              <w:ind w:left="426"/>
              <w:jc w:val="both"/>
              <w:rPr>
                <w:iCs/>
                <w:snapToGrid w:val="0"/>
              </w:rPr>
            </w:pPr>
            <w:r w:rsidRPr="007C0204">
              <w:rPr>
                <w:b/>
                <w:iCs/>
                <w:snapToGrid w:val="0"/>
              </w:rPr>
              <w:t>Schvaluje a doporučuje Zastupitelstvu Karlovarského kraje ke schválení</w:t>
            </w:r>
            <w:r w:rsidRPr="007C0204">
              <w:rPr>
                <w:iCs/>
                <w:snapToGrid w:val="0"/>
              </w:rPr>
              <w:t xml:space="preserve"> zřízení věcného břemene </w:t>
            </w:r>
            <w:r w:rsidRPr="007C0204">
              <w:rPr>
                <w:bCs/>
                <w:snapToGrid w:val="0"/>
              </w:rPr>
              <w:t>k p.p.č. 553/5, k.ú. Hazlov, která je ve výlučném vlastnictví Karlovarského kraje, pro kabelovou přípojku NN a umístění pojistkového pilíře ve prospěch společnosti ČEZ Distribuce, a.s., se sídlem Teplická 874/8, Děčín PSČ 405 02, IČO: 24729035, a to za jednorázovou úhradu 1.000,-Kč s připočtením DPH</w:t>
            </w:r>
          </w:p>
          <w:p w:rsidR="00320E78" w:rsidRPr="00F66526"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320E78" w:rsidRDefault="00320E78" w:rsidP="00320E78">
      <w:pPr>
        <w:jc w:val="both"/>
        <w:rPr>
          <w:b/>
        </w:rPr>
      </w:pPr>
    </w:p>
    <w:p w:rsidR="00320E78" w:rsidRPr="002A3454" w:rsidRDefault="002A3454" w:rsidP="00320E78">
      <w:pPr>
        <w:numPr>
          <w:ilvl w:val="0"/>
          <w:numId w:val="1"/>
        </w:numPr>
        <w:tabs>
          <w:tab w:val="num" w:pos="360"/>
        </w:tabs>
        <w:ind w:left="360"/>
        <w:jc w:val="both"/>
        <w:rPr>
          <w:b/>
        </w:rPr>
      </w:pPr>
      <w:r w:rsidRPr="002A3454">
        <w:rPr>
          <w:b/>
        </w:rPr>
        <w:t>Smlouva o uzavření budoucí smlouvy o zřízení věcného břemene a smlouva o právu provést stavbu k p.p.č. 478, k.ú. Dalovice ve prospěch společnosti ČEZ Distribuce, a.s.</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69</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Default="00320E78"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F66526" w:rsidTr="00877AC5">
        <w:tc>
          <w:tcPr>
            <w:tcW w:w="9180" w:type="dxa"/>
          </w:tcPr>
          <w:p w:rsidR="007C0204" w:rsidRPr="007C0204" w:rsidRDefault="007C0204" w:rsidP="007C0204">
            <w:pPr>
              <w:widowControl w:val="0"/>
              <w:numPr>
                <w:ilvl w:val="0"/>
                <w:numId w:val="23"/>
              </w:numPr>
              <w:tabs>
                <w:tab w:val="clear" w:pos="720"/>
              </w:tabs>
              <w:ind w:left="426"/>
              <w:jc w:val="both"/>
              <w:rPr>
                <w:b/>
                <w:iCs/>
                <w:snapToGrid w:val="0"/>
              </w:rPr>
            </w:pPr>
            <w:r w:rsidRPr="007C0204">
              <w:rPr>
                <w:iCs/>
                <w:snapToGrid w:val="0"/>
              </w:rPr>
              <w:t xml:space="preserve">břemene </w:t>
            </w:r>
            <w:r w:rsidRPr="007C0204">
              <w:rPr>
                <w:bCs/>
                <w:snapToGrid w:val="0"/>
              </w:rPr>
              <w:t>k p.p.č. 478, k.ú. Dalovice, která je ve výlučném vlastnictví Karlovarského kraje, pro kabelovou přípojku NN ve prospěch společnosti ČEZ Distribuce, a.s., se sídlem Teplická 874/8, Děčín PSČ 405 02, IČO: 24729035, a to za jednorázovou úhradu 1.000,- Kč s připočtením DPH.</w:t>
            </w:r>
          </w:p>
          <w:p w:rsidR="007C0204" w:rsidRPr="007C0204" w:rsidRDefault="007C0204" w:rsidP="007C0204">
            <w:pPr>
              <w:widowControl w:val="0"/>
              <w:ind w:left="426"/>
              <w:jc w:val="both"/>
              <w:rPr>
                <w:b/>
                <w:iCs/>
                <w:snapToGrid w:val="0"/>
              </w:rPr>
            </w:pPr>
          </w:p>
          <w:p w:rsidR="007C0204" w:rsidRDefault="007C0204" w:rsidP="007C0204">
            <w:pPr>
              <w:widowControl w:val="0"/>
              <w:numPr>
                <w:ilvl w:val="0"/>
                <w:numId w:val="23"/>
              </w:numPr>
              <w:tabs>
                <w:tab w:val="clear" w:pos="720"/>
              </w:tabs>
              <w:ind w:left="426"/>
              <w:jc w:val="both"/>
              <w:rPr>
                <w:iCs/>
                <w:snapToGrid w:val="0"/>
                <w:sz w:val="22"/>
                <w:szCs w:val="22"/>
              </w:rPr>
            </w:pPr>
            <w:r w:rsidRPr="007C0204">
              <w:rPr>
                <w:b/>
                <w:iCs/>
                <w:snapToGrid w:val="0"/>
              </w:rPr>
              <w:t xml:space="preserve">Souhlasí a doporučuje Zastupitelstvu Karlovarského kraje ke schválení </w:t>
            </w:r>
            <w:r w:rsidRPr="007C0204">
              <w:rPr>
                <w:iCs/>
                <w:snapToGrid w:val="0"/>
              </w:rPr>
              <w:t xml:space="preserve">uzavření smlouvy o uzavření budoucí smlouvy o zřízení věcného břemene a smlouvy o právu provést stavbu pro uložení zemního kabelu NN mezi Karlovarským krajem, zastoupeným příspěvkovou organizací Střední zemědělská škola Dalovice (jako stranou </w:t>
            </w:r>
            <w:r w:rsidRPr="007C0204">
              <w:rPr>
                <w:iCs/>
                <w:snapToGrid w:val="0"/>
              </w:rPr>
              <w:lastRenderedPageBreak/>
              <w:t xml:space="preserve">povinnou), a společností </w:t>
            </w:r>
            <w:r w:rsidRPr="007C0204">
              <w:rPr>
                <w:bCs/>
                <w:snapToGrid w:val="0"/>
              </w:rPr>
              <w:t>ČEZ Distribuce, a.s., se sídlem Teplická 874/8, Děčín PSČ 405 02, IČO: 24729035</w:t>
            </w:r>
            <w:r w:rsidRPr="007C0204">
              <w:rPr>
                <w:iCs/>
                <w:snapToGrid w:val="0"/>
              </w:rPr>
              <w:t>, zastoupenou společností MARTIA a.s., na základě plné moci Ing. Zdeňkem Markem (jako stranou oprávněnou).</w:t>
            </w:r>
          </w:p>
          <w:p w:rsidR="00320E78" w:rsidRPr="00F66526"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320E78" w:rsidRDefault="00320E78" w:rsidP="00320E78">
      <w:pPr>
        <w:jc w:val="both"/>
        <w:rPr>
          <w:b/>
        </w:rPr>
      </w:pPr>
    </w:p>
    <w:p w:rsidR="00320E78" w:rsidRPr="002A3454" w:rsidRDefault="002A3454" w:rsidP="00320E78">
      <w:pPr>
        <w:numPr>
          <w:ilvl w:val="0"/>
          <w:numId w:val="1"/>
        </w:numPr>
        <w:tabs>
          <w:tab w:val="num" w:pos="360"/>
        </w:tabs>
        <w:ind w:left="360"/>
        <w:jc w:val="both"/>
        <w:rPr>
          <w:b/>
        </w:rPr>
      </w:pPr>
      <w:r w:rsidRPr="002A3454">
        <w:rPr>
          <w:b/>
        </w:rPr>
        <w:t>Smlouva o zřízení služebnosti k p.p.č. 162/12, k.ú. Odrava ve prospěch společnosti CHEVAK Cheb, a.s.</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70</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Default="00320E78"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7C0204" w:rsidTr="00877AC5">
        <w:tc>
          <w:tcPr>
            <w:tcW w:w="9180" w:type="dxa"/>
          </w:tcPr>
          <w:p w:rsidR="00320E78" w:rsidRPr="007C0204" w:rsidRDefault="007C0204" w:rsidP="007C0204">
            <w:pPr>
              <w:widowControl w:val="0"/>
              <w:numPr>
                <w:ilvl w:val="0"/>
                <w:numId w:val="23"/>
              </w:numPr>
              <w:tabs>
                <w:tab w:val="clear" w:pos="720"/>
              </w:tabs>
              <w:ind w:left="426"/>
              <w:jc w:val="both"/>
              <w:rPr>
                <w:iCs/>
                <w:snapToGrid w:val="0"/>
              </w:rPr>
            </w:pPr>
            <w:r w:rsidRPr="007C0204">
              <w:rPr>
                <w:b/>
                <w:iCs/>
                <w:snapToGrid w:val="0"/>
              </w:rPr>
              <w:t>Schvaluje a doporučuje Zastupitelstvu Karlovarského kraje ke schválení</w:t>
            </w:r>
            <w:r w:rsidRPr="007C0204">
              <w:rPr>
                <w:iCs/>
                <w:snapToGrid w:val="0"/>
              </w:rPr>
              <w:t xml:space="preserve"> uzavření smlouvy o zřízení služebnosti cesty přístupu a příjezdu na p.p.č. 162/12 k.ú. Odrava za účelem provozování  vodovodního řadu mezi Karlovarským krajem, (jako stranou povinnou), a společností CHEVAK Cheb, a.s., se sídlem Tršnická 4/11, Cheb PSČ 350 02, IČO: 49787977, (jako stranou oprávněnou), a to za jednorázovou úhradu 38.517,93 Kč včetně DPH.</w:t>
            </w:r>
          </w:p>
        </w:tc>
      </w:tr>
    </w:tbl>
    <w:p w:rsidR="00320E78" w:rsidRDefault="00320E78" w:rsidP="00320E78">
      <w:pPr>
        <w:jc w:val="both"/>
        <w:rPr>
          <w:b/>
        </w:rPr>
      </w:pPr>
    </w:p>
    <w:p w:rsidR="007C0204" w:rsidRDefault="007C0204" w:rsidP="00320E78">
      <w:pPr>
        <w:jc w:val="both"/>
        <w:rPr>
          <w:b/>
        </w:rPr>
      </w:pPr>
    </w:p>
    <w:p w:rsidR="00320E78" w:rsidRPr="002A3454" w:rsidRDefault="002A3454" w:rsidP="00320E78">
      <w:pPr>
        <w:numPr>
          <w:ilvl w:val="0"/>
          <w:numId w:val="1"/>
        </w:numPr>
        <w:tabs>
          <w:tab w:val="num" w:pos="360"/>
        </w:tabs>
        <w:ind w:left="360"/>
        <w:jc w:val="both"/>
        <w:rPr>
          <w:b/>
        </w:rPr>
      </w:pPr>
      <w:r w:rsidRPr="002A3454">
        <w:rPr>
          <w:b/>
        </w:rPr>
        <w:t>Smlouva o uzavření budoucí smlouvy o zřízení věcného břemene a smlouva o právu provést stavbu k p.p.č. 1468, k.ú. Cheb, ve prospěch společnosti ČEZ Distribuce, a.s.</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71</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Default="00320E78"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483F45" w:rsidTr="00877AC5">
        <w:tc>
          <w:tcPr>
            <w:tcW w:w="9180" w:type="dxa"/>
          </w:tcPr>
          <w:p w:rsidR="00483F45" w:rsidRPr="00483F45" w:rsidRDefault="00483F45" w:rsidP="00483F45">
            <w:pPr>
              <w:widowControl w:val="0"/>
              <w:numPr>
                <w:ilvl w:val="0"/>
                <w:numId w:val="23"/>
              </w:numPr>
              <w:tabs>
                <w:tab w:val="clear" w:pos="720"/>
              </w:tabs>
              <w:ind w:left="426"/>
              <w:jc w:val="both"/>
              <w:rPr>
                <w:b/>
                <w:iCs/>
                <w:snapToGrid w:val="0"/>
              </w:rPr>
            </w:pPr>
            <w:r w:rsidRPr="00483F45">
              <w:rPr>
                <w:b/>
                <w:iCs/>
                <w:snapToGrid w:val="0"/>
              </w:rPr>
              <w:t>Schvaluje a doporučuje Zastupitelstvu Karlovarského kraje ke schválení</w:t>
            </w:r>
            <w:r w:rsidRPr="00483F45">
              <w:rPr>
                <w:iCs/>
                <w:snapToGrid w:val="0"/>
              </w:rPr>
              <w:t xml:space="preserve"> zřízení věcného břemene </w:t>
            </w:r>
            <w:r w:rsidRPr="00483F45">
              <w:rPr>
                <w:bCs/>
                <w:snapToGrid w:val="0"/>
              </w:rPr>
              <w:t>k p.p.č. 1468, k.ú. Cheb, která je ve výlučném vlastnictví Karlovarského kraje, pro kabelovou přípojku VN a NN ve prospěch společnosti ČEZ Distribuce, a.s., se sídlem Teplická 874/8, Děčín PSČ 405 02, IČO: 24729035, a to za jednorázovou úhradu 2.400,-Kč s připočtením DPH.</w:t>
            </w:r>
          </w:p>
          <w:p w:rsidR="00483F45" w:rsidRPr="00483F45" w:rsidRDefault="00483F45" w:rsidP="00483F45">
            <w:pPr>
              <w:widowControl w:val="0"/>
              <w:ind w:left="426"/>
              <w:jc w:val="both"/>
              <w:rPr>
                <w:b/>
                <w:iCs/>
                <w:snapToGrid w:val="0"/>
              </w:rPr>
            </w:pPr>
            <w:r w:rsidRPr="00483F45">
              <w:rPr>
                <w:iCs/>
                <w:snapToGrid w:val="0"/>
              </w:rPr>
              <w:t xml:space="preserve"> </w:t>
            </w:r>
          </w:p>
          <w:p w:rsidR="00483F45" w:rsidRPr="00483F45" w:rsidRDefault="00483F45" w:rsidP="00483F45">
            <w:pPr>
              <w:widowControl w:val="0"/>
              <w:numPr>
                <w:ilvl w:val="0"/>
                <w:numId w:val="23"/>
              </w:numPr>
              <w:tabs>
                <w:tab w:val="clear" w:pos="720"/>
              </w:tabs>
              <w:ind w:left="426"/>
              <w:jc w:val="both"/>
              <w:rPr>
                <w:iCs/>
                <w:snapToGrid w:val="0"/>
              </w:rPr>
            </w:pPr>
            <w:r w:rsidRPr="00483F45">
              <w:rPr>
                <w:b/>
                <w:iCs/>
                <w:snapToGrid w:val="0"/>
              </w:rPr>
              <w:t xml:space="preserve">Souhlasí a doporučuje Zastupitelstvu Karlovarského kraje ke schválení </w:t>
            </w:r>
            <w:r w:rsidRPr="00483F45">
              <w:rPr>
                <w:iCs/>
                <w:snapToGrid w:val="0"/>
              </w:rPr>
              <w:t xml:space="preserve">uzavřít smlouvu o uzavření budoucí smlouvy o zřízení věcného břemene a smlouvu o právu provést stavbu pro uložení zemního kabelu VN a NN na p.p.č. 1468, k.ú. Cheb, mezi Karlovarským krajem, zastoupeným příspěvkovou organizací Integrovanou střední školou Cheb (jako stranou povinnou) a společností </w:t>
            </w:r>
            <w:r w:rsidRPr="00483F45">
              <w:rPr>
                <w:bCs/>
                <w:snapToGrid w:val="0"/>
              </w:rPr>
              <w:t>ČEZ Distribuce, a.s., se sídlem Teplická 874/8, Děčín PSČ 405 02, IČO: 24729035</w:t>
            </w:r>
            <w:r w:rsidRPr="00483F45">
              <w:rPr>
                <w:iCs/>
                <w:snapToGrid w:val="0"/>
              </w:rPr>
              <w:t>, zastoupenou společností GA Energo technik s.r.o., zastoupenou Lenkou Vachovcovou (jako stranou oprávněnou).</w:t>
            </w:r>
          </w:p>
          <w:p w:rsidR="00320E78" w:rsidRPr="00483F45"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320E78" w:rsidRDefault="00320E78" w:rsidP="00320E78">
      <w:pPr>
        <w:jc w:val="both"/>
        <w:rPr>
          <w:b/>
        </w:rPr>
      </w:pPr>
    </w:p>
    <w:p w:rsidR="00320E78" w:rsidRPr="002A3454" w:rsidRDefault="002A3454" w:rsidP="00320E78">
      <w:pPr>
        <w:numPr>
          <w:ilvl w:val="0"/>
          <w:numId w:val="1"/>
        </w:numPr>
        <w:tabs>
          <w:tab w:val="num" w:pos="360"/>
        </w:tabs>
        <w:ind w:left="360"/>
        <w:jc w:val="both"/>
        <w:rPr>
          <w:b/>
        </w:rPr>
      </w:pPr>
      <w:r w:rsidRPr="002A3454">
        <w:rPr>
          <w:b/>
        </w:rPr>
        <w:t>Zrušení usnesení č. ZK 368/10/14 ze dne 16.10.2014 - Smlouva o budoucí smlouvě o zřízení věcného břemene - služebnosti k pozemkům p.p.č. 548/9, p.p.č. 548/10 a p.p.č. 2370/2 v k.ú. Hroznětín ve prospěch společnosti RWE GasNet, s.r.o., a schválení dle nové žádosti</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72</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Default="00320E78" w:rsidP="00320E78">
      <w:pPr>
        <w:pStyle w:val="Seznamsodrkami2"/>
        <w:ind w:left="0" w:firstLine="0"/>
        <w:rPr>
          <w:i/>
          <w:iCs/>
          <w:szCs w:val="24"/>
        </w:rPr>
      </w:pPr>
    </w:p>
    <w:p w:rsidR="00FC661C" w:rsidRDefault="00FC661C" w:rsidP="00320E78">
      <w:pPr>
        <w:pStyle w:val="Seznamsodrkami2"/>
        <w:ind w:left="0" w:firstLine="0"/>
        <w:rPr>
          <w:i/>
          <w:iCs/>
          <w:szCs w:val="24"/>
        </w:rPr>
      </w:pPr>
    </w:p>
    <w:p w:rsidR="00FC661C" w:rsidRDefault="00FC661C" w:rsidP="00320E78">
      <w:pPr>
        <w:pStyle w:val="Seznamsodrkami2"/>
        <w:ind w:left="0" w:firstLine="0"/>
        <w:rPr>
          <w:i/>
          <w:iCs/>
          <w:szCs w:val="24"/>
        </w:rPr>
      </w:pPr>
    </w:p>
    <w:tbl>
      <w:tblPr>
        <w:tblW w:w="9180" w:type="dxa"/>
        <w:tblLook w:val="04A0" w:firstRow="1" w:lastRow="0" w:firstColumn="1" w:lastColumn="0" w:noHBand="0" w:noVBand="1"/>
      </w:tblPr>
      <w:tblGrid>
        <w:gridCol w:w="9180"/>
      </w:tblGrid>
      <w:tr w:rsidR="00320E78" w:rsidRPr="008C4B52" w:rsidTr="00877AC5">
        <w:tc>
          <w:tcPr>
            <w:tcW w:w="9180" w:type="dxa"/>
          </w:tcPr>
          <w:p w:rsidR="008C4B52" w:rsidRPr="008C4B52" w:rsidRDefault="008C4B52" w:rsidP="008C4B52">
            <w:pPr>
              <w:widowControl w:val="0"/>
              <w:numPr>
                <w:ilvl w:val="0"/>
                <w:numId w:val="3"/>
              </w:numPr>
              <w:jc w:val="both"/>
              <w:rPr>
                <w:b/>
                <w:iCs/>
                <w:snapToGrid w:val="0"/>
              </w:rPr>
            </w:pPr>
            <w:r w:rsidRPr="008C4B52">
              <w:rPr>
                <w:b/>
                <w:iCs/>
                <w:snapToGrid w:val="0"/>
              </w:rPr>
              <w:lastRenderedPageBreak/>
              <w:t xml:space="preserve">Souhlasí a doporučuje </w:t>
            </w:r>
            <w:r w:rsidRPr="008C4B52">
              <w:rPr>
                <w:b/>
                <w:snapToGrid w:val="0"/>
              </w:rPr>
              <w:t>Zastupitelstvu Karlovarského kraje</w:t>
            </w:r>
            <w:r w:rsidRPr="008C4B52">
              <w:rPr>
                <w:snapToGrid w:val="0"/>
              </w:rPr>
              <w:t xml:space="preserve"> </w:t>
            </w:r>
            <w:r w:rsidRPr="008C4B52">
              <w:rPr>
                <w:b/>
                <w:snapToGrid w:val="0"/>
              </w:rPr>
              <w:t>ke schválení</w:t>
            </w:r>
            <w:r w:rsidRPr="008C4B52">
              <w:rPr>
                <w:snapToGrid w:val="0"/>
              </w:rPr>
              <w:t xml:space="preserve"> </w:t>
            </w:r>
            <w:r w:rsidRPr="008C4B52">
              <w:t>zrušení usnesení č. ZK 368/10/14 ze dne 16.10.2014</w:t>
            </w:r>
          </w:p>
          <w:p w:rsidR="008C4B52" w:rsidRPr="008C4B52" w:rsidRDefault="008C4B52" w:rsidP="008C4B52">
            <w:pPr>
              <w:widowControl w:val="0"/>
              <w:jc w:val="both"/>
              <w:rPr>
                <w:b/>
                <w:iCs/>
                <w:snapToGrid w:val="0"/>
              </w:rPr>
            </w:pPr>
          </w:p>
          <w:p w:rsidR="008C4B52" w:rsidRPr="008C4B52" w:rsidRDefault="008C4B52" w:rsidP="008C4B52">
            <w:pPr>
              <w:widowControl w:val="0"/>
              <w:numPr>
                <w:ilvl w:val="0"/>
                <w:numId w:val="3"/>
              </w:numPr>
              <w:jc w:val="both"/>
              <w:rPr>
                <w:b/>
                <w:iCs/>
                <w:snapToGrid w:val="0"/>
              </w:rPr>
            </w:pPr>
            <w:r w:rsidRPr="008C4B52">
              <w:rPr>
                <w:b/>
                <w:iCs/>
                <w:snapToGrid w:val="0"/>
              </w:rPr>
              <w:t xml:space="preserve">Souhlasí a doporučuje </w:t>
            </w:r>
            <w:r w:rsidRPr="008C4B52">
              <w:rPr>
                <w:b/>
                <w:snapToGrid w:val="0"/>
              </w:rPr>
              <w:t>Zastupitelstvu Karlovarského kraje</w:t>
            </w:r>
            <w:r w:rsidRPr="008C4B52">
              <w:rPr>
                <w:snapToGrid w:val="0"/>
              </w:rPr>
              <w:t xml:space="preserve"> </w:t>
            </w:r>
            <w:r w:rsidRPr="008C4B52">
              <w:rPr>
                <w:b/>
                <w:snapToGrid w:val="0"/>
              </w:rPr>
              <w:t>ke schválení</w:t>
            </w:r>
            <w:r w:rsidRPr="008C4B52">
              <w:rPr>
                <w:snapToGrid w:val="0"/>
              </w:rPr>
              <w:t xml:space="preserve"> </w:t>
            </w:r>
            <w:r w:rsidRPr="008C4B52">
              <w:t>zřízení služebnosti inženýrské sítě k silnici č. II/221, pozemky p.p.č. p.p.č. 548/9, p.p.č. 548/10 a p.p.č. 2370/2 v k.ú. Hroznětín, ve prospěch společnosti RWE GasNet, s.r.o., zastoupenou na základě plné moci společností RWE Distribuční služby, s.r.o., dle geometrického plánu č. 1509-220/2014 ze dne 05.01.2015 (umístění inženýrských sítí – přeložení plynárenského zařízení - právo zřídit a provozovat plynárenské zařízení, právo vstupovat a vjíždět na pozemky v souvislosti se zřizováním, stavebními úpravami, opravami, provozováním a odstraněním plynárenského zařízení), a to za celkovou jednorázovou úhradu 500,-- Kč + DPH dle interní metodiky RWE Distribuční služby, s.r.o., + administrativní náklady na vyřízení smlouvy o zřízení služebnosti ve výši 2.000,-- Kč + DPH dle usnesení Zastupitelstva Karlovarského kraje č. ZK 269/09/14 ze dne 03.09.2014, tj. celkem 2.500,-- Kč + DPH</w:t>
            </w:r>
          </w:p>
          <w:p w:rsidR="008C4B52" w:rsidRPr="008C4B52" w:rsidRDefault="008C4B52" w:rsidP="008C4B52">
            <w:pPr>
              <w:widowControl w:val="0"/>
              <w:jc w:val="both"/>
              <w:rPr>
                <w:b/>
                <w:iCs/>
                <w:snapToGrid w:val="0"/>
              </w:rPr>
            </w:pPr>
          </w:p>
          <w:p w:rsidR="008C4B52" w:rsidRPr="008C4B52" w:rsidRDefault="008C4B52" w:rsidP="008C4B52">
            <w:pPr>
              <w:widowControl w:val="0"/>
              <w:numPr>
                <w:ilvl w:val="0"/>
                <w:numId w:val="3"/>
              </w:numPr>
              <w:jc w:val="both"/>
              <w:rPr>
                <w:iCs/>
                <w:snapToGrid w:val="0"/>
              </w:rPr>
            </w:pPr>
            <w:r w:rsidRPr="008C4B52">
              <w:rPr>
                <w:b/>
                <w:snapToGrid w:val="0"/>
              </w:rPr>
              <w:t>Souhlasí a doporučuje Zastupitelstvu Karlovarského kraje</w:t>
            </w:r>
            <w:r w:rsidRPr="008C4B52">
              <w:rPr>
                <w:snapToGrid w:val="0"/>
              </w:rPr>
              <w:t xml:space="preserve"> </w:t>
            </w:r>
            <w:r w:rsidRPr="008C4B52">
              <w:t>uložit řediteli Krajské správy a údržby silnic Karlovarského kraje, příspěvkové organizace, realizovat kroky k uzavření předmětné smlouvy o zřízení služebnosti a pověřit jej podpisem této smlouvy</w:t>
            </w:r>
          </w:p>
          <w:p w:rsidR="00320E78" w:rsidRPr="008C4B52"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320E78" w:rsidRDefault="00320E78" w:rsidP="00320E78">
      <w:pPr>
        <w:jc w:val="both"/>
        <w:rPr>
          <w:b/>
        </w:rPr>
      </w:pPr>
    </w:p>
    <w:p w:rsidR="00320E78" w:rsidRPr="002A3454" w:rsidRDefault="002A3454" w:rsidP="00320E78">
      <w:pPr>
        <w:numPr>
          <w:ilvl w:val="0"/>
          <w:numId w:val="1"/>
        </w:numPr>
        <w:tabs>
          <w:tab w:val="num" w:pos="360"/>
        </w:tabs>
        <w:ind w:left="360"/>
        <w:jc w:val="both"/>
        <w:rPr>
          <w:b/>
        </w:rPr>
      </w:pPr>
      <w:r w:rsidRPr="002A3454">
        <w:rPr>
          <w:b/>
        </w:rPr>
        <w:t>Uzavření dodatku č. 4 ke kupní smlouvě a smlouvě o zřízení předkupního práva v úplném znění – Lázně I.</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Pr>
          <w:i/>
          <w:iCs/>
        </w:rPr>
        <w:t>2</w:t>
      </w:r>
      <w:r w:rsidR="001A710D">
        <w:rPr>
          <w:i/>
          <w:iCs/>
        </w:rPr>
        <w:t>73</w:t>
      </w:r>
      <w:r w:rsidRPr="00A677EF">
        <w:rPr>
          <w:i/>
          <w:iCs/>
        </w:rPr>
        <w:t>/</w:t>
      </w:r>
      <w:r>
        <w:rPr>
          <w:i/>
          <w:iCs/>
        </w:rPr>
        <w:t>0</w:t>
      </w:r>
      <w:r w:rsidR="001A710D">
        <w:rPr>
          <w:i/>
          <w:iCs/>
        </w:rPr>
        <w:t>3</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320E78" w:rsidP="00320E78">
      <w:pPr>
        <w:widowControl w:val="0"/>
        <w:jc w:val="both"/>
        <w:rPr>
          <w:b/>
          <w:iCs/>
          <w:snapToGrid w:val="0"/>
        </w:rPr>
      </w:pPr>
      <w:r w:rsidRPr="00D77B7B">
        <w:rPr>
          <w:b/>
          <w:iCs/>
          <w:snapToGrid w:val="0"/>
        </w:rPr>
        <w:t>Výbor pro hospodaření s majetkem Karlovarského kraje:</w:t>
      </w:r>
    </w:p>
    <w:p w:rsidR="00320E78" w:rsidRDefault="00320E78" w:rsidP="00320E78">
      <w:pPr>
        <w:pStyle w:val="Seznamsodrkami2"/>
        <w:ind w:left="0" w:firstLine="0"/>
        <w:rPr>
          <w:i/>
          <w:iCs/>
          <w:szCs w:val="24"/>
        </w:rPr>
      </w:pPr>
    </w:p>
    <w:tbl>
      <w:tblPr>
        <w:tblW w:w="9180" w:type="dxa"/>
        <w:tblLook w:val="04A0" w:firstRow="1" w:lastRow="0" w:firstColumn="1" w:lastColumn="0" w:noHBand="0" w:noVBand="1"/>
      </w:tblPr>
      <w:tblGrid>
        <w:gridCol w:w="9396"/>
      </w:tblGrid>
      <w:tr w:rsidR="00320E78" w:rsidRPr="00F66526" w:rsidTr="00877AC5">
        <w:tc>
          <w:tcPr>
            <w:tcW w:w="9180" w:type="dxa"/>
          </w:tcPr>
          <w:tbl>
            <w:tblPr>
              <w:tblW w:w="9180" w:type="dxa"/>
              <w:tblLook w:val="04A0" w:firstRow="1" w:lastRow="0" w:firstColumn="1" w:lastColumn="0" w:noHBand="0" w:noVBand="1"/>
            </w:tblPr>
            <w:tblGrid>
              <w:gridCol w:w="959"/>
              <w:gridCol w:w="8221"/>
            </w:tblGrid>
            <w:tr w:rsidR="008C4B52" w:rsidRPr="0012026B" w:rsidTr="00877AC5">
              <w:tc>
                <w:tcPr>
                  <w:tcW w:w="959" w:type="dxa"/>
                </w:tcPr>
                <w:p w:rsidR="008C4B52" w:rsidRPr="008C4B52" w:rsidRDefault="008C4B52" w:rsidP="00877AC5">
                  <w:pPr>
                    <w:spacing w:after="240"/>
                  </w:pPr>
                </w:p>
              </w:tc>
              <w:tc>
                <w:tcPr>
                  <w:tcW w:w="8221" w:type="dxa"/>
                </w:tcPr>
                <w:p w:rsidR="008C4B52" w:rsidRPr="008C4B52" w:rsidRDefault="008C4B52" w:rsidP="00877AC5">
                  <w:pPr>
                    <w:numPr>
                      <w:ilvl w:val="0"/>
                      <w:numId w:val="13"/>
                    </w:numPr>
                    <w:ind w:left="317"/>
                    <w:rPr>
                      <w:b/>
                    </w:rPr>
                  </w:pPr>
                  <w:r w:rsidRPr="008C4B52">
                    <w:rPr>
                      <w:b/>
                    </w:rPr>
                    <w:t>souhlasí a doporučuje Zastupitelstvu Karlovarského kraje ke schválení</w:t>
                  </w:r>
                </w:p>
              </w:tc>
            </w:tr>
            <w:tr w:rsidR="008C4B52" w:rsidRPr="0012026B" w:rsidTr="00877AC5">
              <w:tc>
                <w:tcPr>
                  <w:tcW w:w="9180" w:type="dxa"/>
                  <w:gridSpan w:val="2"/>
                </w:tcPr>
                <w:p w:rsidR="008C4B52" w:rsidRPr="008C4B52" w:rsidRDefault="008C4B52"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C4B52">
                    <w:rPr>
                      <w:rFonts w:ascii="Times New Roman" w:hAnsi="Times New Roman" w:cs="Times New Roman"/>
                    </w:rPr>
                    <w:t>uzavření dodatku č. 4 ke kupní smlouvě a smlouvě o zřízení předkupního práva ze dne 04.07.2008, uzavřené mezi Statutárním městem Karlovy Vary, se sídlem Moskevská 2035/1, 361 20  Karlovy Vary, IČO 00 25 46 57 (jako prodávajícím a oprávněným z věcného předkupního práva na straně jedné) a Karlovarským krajem, se sídlem Závodní 353/88, 360 06  Karlovy Vary, IČO 70 89 11 68 (jako kupujícím a povinným z věcného předkupního práva na straně druhé), jejímž předmětem byl prodej budovy č.p. 306, vystavěné na pozemku st. parc. č. 902, pozemku st. parc. č. 902 a pozemku parc. č. 903/2, vše v k.ú. Karlovy Vary, obec a okres Karlovy Vary a současně zřízení věcného předkupního práva ve prospěch prodávajícího, a to v předloženém dodatku č. 4</w:t>
                  </w:r>
                </w:p>
              </w:tc>
            </w:tr>
          </w:tbl>
          <w:p w:rsidR="00320E78" w:rsidRPr="00F66526" w:rsidRDefault="00320E78" w:rsidP="00877AC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320E78" w:rsidRDefault="00320E78" w:rsidP="00320E78">
      <w:pPr>
        <w:pStyle w:val="Seznamsodrkami2"/>
        <w:ind w:left="0" w:firstLine="0"/>
        <w:rPr>
          <w:i/>
          <w:iCs/>
          <w:szCs w:val="24"/>
        </w:rPr>
      </w:pPr>
    </w:p>
    <w:p w:rsidR="008C4B52" w:rsidRPr="00A677EF" w:rsidRDefault="008C4B52" w:rsidP="00320E78">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320E78" w:rsidRPr="00A677EF" w:rsidTr="00877AC5">
        <w:tc>
          <w:tcPr>
            <w:tcW w:w="0" w:type="auto"/>
            <w:vAlign w:val="center"/>
          </w:tcPr>
          <w:p w:rsidR="00320E78" w:rsidRPr="00A677EF" w:rsidRDefault="00320E78" w:rsidP="00877AC5">
            <w:pPr>
              <w:jc w:val="both"/>
            </w:pPr>
            <w:r w:rsidRPr="00A677EF">
              <w:t>pro:</w:t>
            </w:r>
          </w:p>
        </w:tc>
        <w:tc>
          <w:tcPr>
            <w:tcW w:w="0" w:type="auto"/>
            <w:tcMar>
              <w:right w:w="567" w:type="dxa"/>
            </w:tcMar>
            <w:vAlign w:val="center"/>
          </w:tcPr>
          <w:p w:rsidR="00320E78" w:rsidRPr="00A677EF" w:rsidRDefault="00320E78" w:rsidP="00877AC5">
            <w:pPr>
              <w:jc w:val="both"/>
            </w:pPr>
            <w:r>
              <w:t>8</w:t>
            </w:r>
          </w:p>
        </w:tc>
        <w:tc>
          <w:tcPr>
            <w:tcW w:w="0" w:type="auto"/>
            <w:vAlign w:val="center"/>
          </w:tcPr>
          <w:p w:rsidR="00320E78" w:rsidRPr="00A677EF" w:rsidRDefault="00320E78" w:rsidP="00877AC5">
            <w:pPr>
              <w:jc w:val="both"/>
            </w:pPr>
            <w:r w:rsidRPr="00A677EF">
              <w:t>proti:</w:t>
            </w:r>
          </w:p>
        </w:tc>
        <w:tc>
          <w:tcPr>
            <w:tcW w:w="0" w:type="auto"/>
            <w:tcMar>
              <w:right w:w="567" w:type="dxa"/>
            </w:tcMar>
            <w:vAlign w:val="center"/>
          </w:tcPr>
          <w:p w:rsidR="00320E78" w:rsidRPr="00A677EF" w:rsidRDefault="00320E78" w:rsidP="00877AC5">
            <w:pPr>
              <w:jc w:val="both"/>
            </w:pPr>
            <w:r w:rsidRPr="00A677EF">
              <w:t>0</w:t>
            </w:r>
          </w:p>
        </w:tc>
        <w:tc>
          <w:tcPr>
            <w:tcW w:w="0" w:type="auto"/>
            <w:vAlign w:val="center"/>
          </w:tcPr>
          <w:p w:rsidR="00320E78" w:rsidRPr="00A677EF" w:rsidRDefault="00320E78" w:rsidP="00877AC5">
            <w:pPr>
              <w:jc w:val="both"/>
            </w:pPr>
            <w:r w:rsidRPr="00A677EF">
              <w:t>zdržel se:</w:t>
            </w:r>
          </w:p>
        </w:tc>
        <w:tc>
          <w:tcPr>
            <w:tcW w:w="0" w:type="auto"/>
            <w:tcMar>
              <w:right w:w="567" w:type="dxa"/>
            </w:tcMar>
            <w:vAlign w:val="center"/>
          </w:tcPr>
          <w:p w:rsidR="00320E78" w:rsidRPr="00A677EF" w:rsidRDefault="00320E78" w:rsidP="00877AC5">
            <w:pPr>
              <w:jc w:val="both"/>
            </w:pPr>
            <w:r w:rsidRPr="00A677EF">
              <w:t>0</w:t>
            </w:r>
          </w:p>
        </w:tc>
      </w:tr>
    </w:tbl>
    <w:p w:rsidR="00320E78" w:rsidRDefault="00320E78" w:rsidP="00320E78">
      <w:pPr>
        <w:jc w:val="both"/>
        <w:rPr>
          <w:b/>
        </w:rPr>
      </w:pPr>
    </w:p>
    <w:p w:rsidR="00320E78" w:rsidRDefault="00320E78" w:rsidP="00320E78">
      <w:pPr>
        <w:jc w:val="both"/>
        <w:rPr>
          <w:b/>
        </w:rPr>
      </w:pPr>
    </w:p>
    <w:p w:rsidR="0073513D" w:rsidRDefault="0073513D" w:rsidP="00F1613B">
      <w:pPr>
        <w:jc w:val="both"/>
        <w:rPr>
          <w:b/>
        </w:rPr>
      </w:pPr>
    </w:p>
    <w:p w:rsidR="002F763C" w:rsidRPr="00A87DF9" w:rsidRDefault="00A87DF9" w:rsidP="002F763C">
      <w:pPr>
        <w:numPr>
          <w:ilvl w:val="0"/>
          <w:numId w:val="1"/>
        </w:numPr>
        <w:tabs>
          <w:tab w:val="num" w:pos="360"/>
        </w:tabs>
        <w:ind w:left="360"/>
        <w:jc w:val="both"/>
        <w:rPr>
          <w:b/>
        </w:rPr>
      </w:pPr>
      <w:r w:rsidRPr="00A87DF9">
        <w:rPr>
          <w:b/>
        </w:rPr>
        <w:t>Různé</w:t>
      </w:r>
      <w:r w:rsidR="00BA1D6D">
        <w:rPr>
          <w:b/>
        </w:rPr>
        <w:t xml:space="preserve"> - /</w:t>
      </w:r>
    </w:p>
    <w:p w:rsidR="002F763C" w:rsidRPr="00A677EF" w:rsidRDefault="002F763C" w:rsidP="002F763C">
      <w:pPr>
        <w:jc w:val="both"/>
      </w:pPr>
    </w:p>
    <w:p w:rsidR="00FC661C" w:rsidRDefault="00FC661C" w:rsidP="00996855">
      <w:pPr>
        <w:outlineLvl w:val="0"/>
        <w:rPr>
          <w:b/>
        </w:rPr>
      </w:pPr>
    </w:p>
    <w:p w:rsidR="00FC661C" w:rsidRDefault="00FC661C" w:rsidP="00996855">
      <w:pPr>
        <w:outlineLvl w:val="0"/>
        <w:rPr>
          <w:b/>
        </w:rPr>
      </w:pPr>
    </w:p>
    <w:p w:rsidR="00FC661C" w:rsidRDefault="00FC661C" w:rsidP="00996855">
      <w:pPr>
        <w:outlineLvl w:val="0"/>
        <w:rPr>
          <w:b/>
        </w:rPr>
      </w:pPr>
    </w:p>
    <w:p w:rsidR="00FC661C" w:rsidRDefault="00FC661C" w:rsidP="00996855">
      <w:pPr>
        <w:outlineLvl w:val="0"/>
        <w:rPr>
          <w:b/>
        </w:rPr>
      </w:pPr>
    </w:p>
    <w:p w:rsidR="00FC661C" w:rsidRDefault="00FC661C" w:rsidP="00996855">
      <w:pPr>
        <w:outlineLvl w:val="0"/>
        <w:rPr>
          <w:b/>
        </w:rPr>
      </w:pPr>
    </w:p>
    <w:p w:rsidR="007C7EF2" w:rsidRPr="00A677EF" w:rsidRDefault="00E722AA" w:rsidP="00996855">
      <w:pPr>
        <w:outlineLvl w:val="0"/>
      </w:pPr>
      <w:r w:rsidRPr="00A677EF">
        <w:t xml:space="preserve">V Karlových Varech dne </w:t>
      </w:r>
      <w:r w:rsidR="001F37F7" w:rsidRPr="00A677EF">
        <w:t xml:space="preserve"> </w:t>
      </w:r>
      <w:r w:rsidR="00E13014">
        <w:t>1</w:t>
      </w:r>
      <w:r w:rsidR="001A710D">
        <w:t>2</w:t>
      </w:r>
      <w:r w:rsidR="002F763C">
        <w:t>.</w:t>
      </w:r>
      <w:r w:rsidR="00E13014">
        <w:t>0</w:t>
      </w:r>
      <w:r w:rsidR="001A710D">
        <w:t>3</w:t>
      </w:r>
      <w:r w:rsidR="00B718D1" w:rsidRPr="00A677EF">
        <w:t>.201</w:t>
      </w:r>
      <w:r w:rsidR="00E13014">
        <w:t>5</w:t>
      </w:r>
    </w:p>
    <w:p w:rsidR="00B76FA3" w:rsidRPr="00A677EF" w:rsidRDefault="00B76FA3" w:rsidP="005F224D">
      <w:pPr>
        <w:pStyle w:val="Zkladntext"/>
        <w:jc w:val="both"/>
        <w:rPr>
          <w:b w:val="0"/>
        </w:rPr>
      </w:pPr>
    </w:p>
    <w:p w:rsidR="00CD4E72" w:rsidRDefault="00CD4E72" w:rsidP="005F224D">
      <w:pPr>
        <w:pStyle w:val="Zkladntext"/>
        <w:jc w:val="both"/>
        <w:rPr>
          <w:b w:val="0"/>
        </w:rPr>
      </w:pPr>
    </w:p>
    <w:p w:rsidR="00CD4E72" w:rsidRDefault="00CD4E72" w:rsidP="005F224D">
      <w:pPr>
        <w:pStyle w:val="Zkladntext"/>
        <w:jc w:val="both"/>
        <w:rPr>
          <w:b w:val="0"/>
        </w:rPr>
      </w:pPr>
    </w:p>
    <w:p w:rsidR="00CD4E72" w:rsidRPr="006A2134" w:rsidRDefault="00CD4E72"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Default="00910A9F" w:rsidP="007C7EF2">
      <w:pPr>
        <w:jc w:val="both"/>
      </w:pPr>
    </w:p>
    <w:p w:rsidR="00CD4E72" w:rsidRDefault="00CD4E72" w:rsidP="007C7EF2">
      <w:pPr>
        <w:jc w:val="both"/>
      </w:pPr>
    </w:p>
    <w:p w:rsidR="00D77B7B" w:rsidRDefault="00D77B7B" w:rsidP="007C7EF2">
      <w:pPr>
        <w:jc w:val="both"/>
      </w:pPr>
    </w:p>
    <w:p w:rsidR="009B44AB" w:rsidRPr="006A2134" w:rsidRDefault="009B44AB"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A37B5B" w:rsidRDefault="007C7EF2" w:rsidP="000A246F">
      <w:pPr>
        <w:pStyle w:val="Zkladntext"/>
        <w:tabs>
          <w:tab w:val="center" w:pos="7200"/>
        </w:tabs>
        <w:jc w:val="both"/>
        <w:outlineLvl w:val="0"/>
        <w:rPr>
          <w:b w:val="0"/>
        </w:rPr>
      </w:pPr>
      <w:r w:rsidRPr="006A2134">
        <w:tab/>
      </w:r>
      <w:r w:rsidR="00277D7D" w:rsidRPr="000F6F3D">
        <w:rPr>
          <w:b w:val="0"/>
        </w:rPr>
        <w:t>Luboš Pokorný</w:t>
      </w:r>
      <w:r w:rsidR="00A37B5B">
        <w:rPr>
          <w:b w:val="0"/>
        </w:rPr>
        <w:t xml:space="preserve"> v.r.</w:t>
      </w:r>
    </w:p>
    <w:p w:rsidR="000A246F" w:rsidRPr="006A2134" w:rsidRDefault="00A37B5B" w:rsidP="000A246F">
      <w:pPr>
        <w:pStyle w:val="Zkladntext"/>
        <w:tabs>
          <w:tab w:val="center" w:pos="7200"/>
        </w:tabs>
        <w:jc w:val="both"/>
        <w:outlineLvl w:val="0"/>
        <w:rPr>
          <w:b w:val="0"/>
          <w:bCs w:val="0"/>
        </w:rPr>
      </w:pPr>
      <w:r>
        <w:rPr>
          <w:b w:val="0"/>
        </w:rPr>
        <w:tab/>
      </w:r>
      <w:bookmarkStart w:id="0" w:name="_GoBack"/>
      <w:bookmarkEnd w:id="0"/>
      <w:r w:rsidR="00EB0A1E" w:rsidRPr="006A2134">
        <w:rPr>
          <w:b w:val="0"/>
          <w:bCs w:val="0"/>
        </w:rPr>
        <w:t>předsed</w:t>
      </w:r>
      <w:r w:rsidR="00B919B6" w:rsidRPr="006A2134">
        <w:rPr>
          <w:b w:val="0"/>
          <w:bCs w:val="0"/>
        </w:rPr>
        <w:t>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 likvidaci </w:t>
      </w:r>
    </w:p>
    <w:p w:rsidR="00C04015" w:rsidRPr="006A2134" w:rsidRDefault="00277D7D" w:rsidP="000A246F">
      <w:pPr>
        <w:pStyle w:val="Zkladntext"/>
        <w:tabs>
          <w:tab w:val="center" w:pos="7200"/>
        </w:tabs>
        <w:jc w:val="both"/>
        <w:rPr>
          <w:b w:val="0"/>
          <w:bCs w:val="0"/>
        </w:rPr>
      </w:pPr>
      <w:r>
        <w:rPr>
          <w:b w:val="0"/>
          <w:bCs w:val="0"/>
        </w:rPr>
        <w:t xml:space="preserve">                                                                                                      nepotřebného majetku</w:t>
      </w:r>
      <w:r w:rsidR="00C04015" w:rsidRPr="006A2134">
        <w:rPr>
          <w:b w:val="0"/>
          <w:bCs w:val="0"/>
        </w:rPr>
        <w:t xml:space="preserve"> </w:t>
      </w:r>
    </w:p>
    <w:p w:rsidR="007C7EF2" w:rsidRPr="006A2134" w:rsidRDefault="00C04015" w:rsidP="008D7361">
      <w:pPr>
        <w:pStyle w:val="Zkladntext"/>
        <w:tabs>
          <w:tab w:val="center" w:pos="7200"/>
        </w:tabs>
        <w:jc w:val="both"/>
      </w:pPr>
      <w:r w:rsidRPr="006A2134">
        <w:rPr>
          <w:b w:val="0"/>
          <w:bCs w:val="0"/>
        </w:rPr>
        <w:t xml:space="preserve">                                                                                             </w:t>
      </w:r>
      <w:r w:rsidR="000A246F" w:rsidRPr="006A2134">
        <w:rPr>
          <w:b w:val="0"/>
          <w:bCs w:val="0"/>
        </w:rPr>
        <w:t>Zastupitelstva Karlovarského kraje</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C5" w:rsidRDefault="00877AC5">
      <w:r>
        <w:separator/>
      </w:r>
    </w:p>
  </w:endnote>
  <w:endnote w:type="continuationSeparator" w:id="0">
    <w:p w:rsidR="00877AC5" w:rsidRDefault="0087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C5" w:rsidRDefault="00877AC5"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77AC5" w:rsidRDefault="00877A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C5" w:rsidRPr="00A33A8D" w:rsidRDefault="00877AC5">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A37B5B">
      <w:rPr>
        <w:noProof/>
        <w:sz w:val="20"/>
        <w:szCs w:val="20"/>
      </w:rPr>
      <w:t>23</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C5" w:rsidRDefault="00877AC5">
      <w:r>
        <w:separator/>
      </w:r>
    </w:p>
  </w:footnote>
  <w:footnote w:type="continuationSeparator" w:id="0">
    <w:p w:rsidR="00877AC5" w:rsidRDefault="00877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C5" w:rsidRDefault="00877AC5"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877AC5" w:rsidRDefault="00877AC5"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821F29" w:rsidRDefault="00821F29"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877AC5" w:rsidRDefault="00877AC5"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likvidaci </w:t>
    </w:r>
  </w:p>
  <w:p w:rsidR="00877AC5" w:rsidRDefault="00877AC5" w:rsidP="00054ADB">
    <w:pPr>
      <w:spacing w:line="360" w:lineRule="auto"/>
      <w:jc w:val="center"/>
      <w:rPr>
        <w:rFonts w:ascii="Arial Black" w:hAnsi="Arial Black"/>
        <w:i/>
        <w:iCs/>
      </w:rPr>
    </w:pPr>
    <w:r>
      <w:rPr>
        <w:rFonts w:ascii="Arial Black" w:hAnsi="Arial Black"/>
      </w:rPr>
      <w:t>nepotřebného majetku Zastupitelstva Karlovarského kraje</w:t>
    </w:r>
  </w:p>
  <w:p w:rsidR="00877AC5" w:rsidRDefault="00877AC5" w:rsidP="00054ADB">
    <w:r>
      <w:rPr>
        <w:noProof/>
      </w:rPr>
      <mc:AlternateContent>
        <mc:Choice Requires="wps">
          <w:drawing>
            <wp:anchor distT="4294967293" distB="4294967293"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6">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9943CD"/>
    <w:multiLevelType w:val="hybridMultilevel"/>
    <w:tmpl w:val="0EFAE2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22"/>
  </w:num>
  <w:num w:numId="3">
    <w:abstractNumId w:val="5"/>
  </w:num>
  <w:num w:numId="4">
    <w:abstractNumId w:val="1"/>
  </w:num>
  <w:num w:numId="5">
    <w:abstractNumId w:val="0"/>
  </w:num>
  <w:num w:numId="6">
    <w:abstractNumId w:val="8"/>
  </w:num>
  <w:num w:numId="7">
    <w:abstractNumId w:val="12"/>
  </w:num>
  <w:num w:numId="8">
    <w:abstractNumId w:val="14"/>
  </w:num>
  <w:num w:numId="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0"/>
  </w:num>
  <w:num w:numId="14">
    <w:abstractNumId w:val="21"/>
  </w:num>
  <w:num w:numId="15">
    <w:abstractNumId w:val="16"/>
  </w:num>
  <w:num w:numId="16">
    <w:abstractNumId w:val="19"/>
  </w:num>
  <w:num w:numId="17">
    <w:abstractNumId w:val="11"/>
  </w:num>
  <w:num w:numId="18">
    <w:abstractNumId w:val="18"/>
  </w:num>
  <w:num w:numId="19">
    <w:abstractNumId w:val="2"/>
  </w:num>
  <w:num w:numId="20">
    <w:abstractNumId w:val="6"/>
  </w:num>
  <w:num w:numId="21">
    <w:abstractNumId w:val="17"/>
  </w:num>
  <w:num w:numId="22">
    <w:abstractNumId w:val="9"/>
  </w:num>
  <w:num w:numId="23">
    <w:abstractNumId w:val="7"/>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3653F"/>
    <w:rsid w:val="000416D4"/>
    <w:rsid w:val="000426D9"/>
    <w:rsid w:val="00046CA8"/>
    <w:rsid w:val="00047212"/>
    <w:rsid w:val="00054688"/>
    <w:rsid w:val="00054ADB"/>
    <w:rsid w:val="00060659"/>
    <w:rsid w:val="00060BDA"/>
    <w:rsid w:val="0006108D"/>
    <w:rsid w:val="000670C9"/>
    <w:rsid w:val="00076329"/>
    <w:rsid w:val="000851E4"/>
    <w:rsid w:val="000857EB"/>
    <w:rsid w:val="00085FE6"/>
    <w:rsid w:val="00092344"/>
    <w:rsid w:val="000942EB"/>
    <w:rsid w:val="000A0176"/>
    <w:rsid w:val="000A147C"/>
    <w:rsid w:val="000A246F"/>
    <w:rsid w:val="000A6328"/>
    <w:rsid w:val="000B1662"/>
    <w:rsid w:val="000B399E"/>
    <w:rsid w:val="000C0C0F"/>
    <w:rsid w:val="000C37F3"/>
    <w:rsid w:val="000C5683"/>
    <w:rsid w:val="000C56F7"/>
    <w:rsid w:val="000C651F"/>
    <w:rsid w:val="000C7BBD"/>
    <w:rsid w:val="000D0437"/>
    <w:rsid w:val="000F6F3D"/>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0DDF"/>
    <w:rsid w:val="00167D58"/>
    <w:rsid w:val="00175BC3"/>
    <w:rsid w:val="001815E5"/>
    <w:rsid w:val="00181874"/>
    <w:rsid w:val="00190F60"/>
    <w:rsid w:val="001935AE"/>
    <w:rsid w:val="00195BCC"/>
    <w:rsid w:val="001963AA"/>
    <w:rsid w:val="001A097A"/>
    <w:rsid w:val="001A710D"/>
    <w:rsid w:val="001B5017"/>
    <w:rsid w:val="001B7455"/>
    <w:rsid w:val="001C0C6B"/>
    <w:rsid w:val="001C1C4D"/>
    <w:rsid w:val="001C345F"/>
    <w:rsid w:val="001D02AA"/>
    <w:rsid w:val="001D235C"/>
    <w:rsid w:val="001D37D7"/>
    <w:rsid w:val="001D39C2"/>
    <w:rsid w:val="001D4462"/>
    <w:rsid w:val="001D4656"/>
    <w:rsid w:val="001D7CCF"/>
    <w:rsid w:val="001F2B84"/>
    <w:rsid w:val="001F37F7"/>
    <w:rsid w:val="001F70D4"/>
    <w:rsid w:val="001F7EE2"/>
    <w:rsid w:val="00204613"/>
    <w:rsid w:val="00210B35"/>
    <w:rsid w:val="00211D5A"/>
    <w:rsid w:val="0021277C"/>
    <w:rsid w:val="0021427A"/>
    <w:rsid w:val="00222FF0"/>
    <w:rsid w:val="00225163"/>
    <w:rsid w:val="00225FC6"/>
    <w:rsid w:val="002265FE"/>
    <w:rsid w:val="002314FA"/>
    <w:rsid w:val="0023252E"/>
    <w:rsid w:val="00232DBC"/>
    <w:rsid w:val="002331AF"/>
    <w:rsid w:val="0023464A"/>
    <w:rsid w:val="002350D9"/>
    <w:rsid w:val="00235C1D"/>
    <w:rsid w:val="002420E6"/>
    <w:rsid w:val="00242486"/>
    <w:rsid w:val="00250C4D"/>
    <w:rsid w:val="00251D52"/>
    <w:rsid w:val="002572C6"/>
    <w:rsid w:val="00262885"/>
    <w:rsid w:val="00264373"/>
    <w:rsid w:val="00277932"/>
    <w:rsid w:val="00277D7D"/>
    <w:rsid w:val="00277F0E"/>
    <w:rsid w:val="0028045E"/>
    <w:rsid w:val="002828F5"/>
    <w:rsid w:val="002833F7"/>
    <w:rsid w:val="00287594"/>
    <w:rsid w:val="0028772F"/>
    <w:rsid w:val="0029216B"/>
    <w:rsid w:val="002A3454"/>
    <w:rsid w:val="002A3957"/>
    <w:rsid w:val="002A7181"/>
    <w:rsid w:val="002B2255"/>
    <w:rsid w:val="002B2DDC"/>
    <w:rsid w:val="002B4C1B"/>
    <w:rsid w:val="002B5216"/>
    <w:rsid w:val="002B69D6"/>
    <w:rsid w:val="002B7A26"/>
    <w:rsid w:val="002D2B7E"/>
    <w:rsid w:val="002D4213"/>
    <w:rsid w:val="002D5C0E"/>
    <w:rsid w:val="002D6A51"/>
    <w:rsid w:val="002E15F0"/>
    <w:rsid w:val="002E418D"/>
    <w:rsid w:val="002E7189"/>
    <w:rsid w:val="002E7F2C"/>
    <w:rsid w:val="002F1916"/>
    <w:rsid w:val="002F36B2"/>
    <w:rsid w:val="002F763C"/>
    <w:rsid w:val="00302C22"/>
    <w:rsid w:val="00315757"/>
    <w:rsid w:val="00320E78"/>
    <w:rsid w:val="003214CA"/>
    <w:rsid w:val="00322B49"/>
    <w:rsid w:val="003270E1"/>
    <w:rsid w:val="00327F73"/>
    <w:rsid w:val="00347D73"/>
    <w:rsid w:val="00361F99"/>
    <w:rsid w:val="00363CFC"/>
    <w:rsid w:val="00364A86"/>
    <w:rsid w:val="0037038A"/>
    <w:rsid w:val="00371272"/>
    <w:rsid w:val="00375259"/>
    <w:rsid w:val="003753AF"/>
    <w:rsid w:val="00380825"/>
    <w:rsid w:val="00384986"/>
    <w:rsid w:val="00390432"/>
    <w:rsid w:val="00393053"/>
    <w:rsid w:val="003A2508"/>
    <w:rsid w:val="003B1C10"/>
    <w:rsid w:val="003B64AE"/>
    <w:rsid w:val="003C094B"/>
    <w:rsid w:val="003C5F44"/>
    <w:rsid w:val="003D0335"/>
    <w:rsid w:val="003D0EE4"/>
    <w:rsid w:val="003D2282"/>
    <w:rsid w:val="003D5CFC"/>
    <w:rsid w:val="003E111C"/>
    <w:rsid w:val="003E56E1"/>
    <w:rsid w:val="003E5DFF"/>
    <w:rsid w:val="003E6E1B"/>
    <w:rsid w:val="003F0D72"/>
    <w:rsid w:val="0040121F"/>
    <w:rsid w:val="00404D74"/>
    <w:rsid w:val="00405DA0"/>
    <w:rsid w:val="00416BF6"/>
    <w:rsid w:val="00426046"/>
    <w:rsid w:val="00426162"/>
    <w:rsid w:val="004425E0"/>
    <w:rsid w:val="0045060F"/>
    <w:rsid w:val="0046013E"/>
    <w:rsid w:val="00464D1F"/>
    <w:rsid w:val="00465BC3"/>
    <w:rsid w:val="0047095D"/>
    <w:rsid w:val="00470C56"/>
    <w:rsid w:val="0047368F"/>
    <w:rsid w:val="00477D2F"/>
    <w:rsid w:val="00481EF9"/>
    <w:rsid w:val="00483F45"/>
    <w:rsid w:val="0048621E"/>
    <w:rsid w:val="00492CDF"/>
    <w:rsid w:val="004A472F"/>
    <w:rsid w:val="004A6955"/>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5A9F"/>
    <w:rsid w:val="005069DC"/>
    <w:rsid w:val="00507F72"/>
    <w:rsid w:val="00510EFF"/>
    <w:rsid w:val="0051456E"/>
    <w:rsid w:val="005152E0"/>
    <w:rsid w:val="005233D4"/>
    <w:rsid w:val="00523A75"/>
    <w:rsid w:val="005313C1"/>
    <w:rsid w:val="00531BE0"/>
    <w:rsid w:val="00534068"/>
    <w:rsid w:val="00534F12"/>
    <w:rsid w:val="00535263"/>
    <w:rsid w:val="00546355"/>
    <w:rsid w:val="00546A48"/>
    <w:rsid w:val="005570D3"/>
    <w:rsid w:val="005613C6"/>
    <w:rsid w:val="00562A00"/>
    <w:rsid w:val="005662C0"/>
    <w:rsid w:val="005672CF"/>
    <w:rsid w:val="005722ED"/>
    <w:rsid w:val="005729FA"/>
    <w:rsid w:val="00575BF1"/>
    <w:rsid w:val="00577CE0"/>
    <w:rsid w:val="005830AF"/>
    <w:rsid w:val="005856A5"/>
    <w:rsid w:val="0059031F"/>
    <w:rsid w:val="00596388"/>
    <w:rsid w:val="005A2253"/>
    <w:rsid w:val="005A5632"/>
    <w:rsid w:val="005A72D5"/>
    <w:rsid w:val="005A7F63"/>
    <w:rsid w:val="005B3EFB"/>
    <w:rsid w:val="005C166E"/>
    <w:rsid w:val="005C2895"/>
    <w:rsid w:val="005C4255"/>
    <w:rsid w:val="005D01D3"/>
    <w:rsid w:val="005D3C52"/>
    <w:rsid w:val="005D41C8"/>
    <w:rsid w:val="005D5B89"/>
    <w:rsid w:val="005D681C"/>
    <w:rsid w:val="005D702D"/>
    <w:rsid w:val="005D7DBD"/>
    <w:rsid w:val="005E4B55"/>
    <w:rsid w:val="005F224D"/>
    <w:rsid w:val="005F31A9"/>
    <w:rsid w:val="005F78BF"/>
    <w:rsid w:val="0060444E"/>
    <w:rsid w:val="00605102"/>
    <w:rsid w:val="0061632C"/>
    <w:rsid w:val="00620FF4"/>
    <w:rsid w:val="00637156"/>
    <w:rsid w:val="006432D7"/>
    <w:rsid w:val="00644D55"/>
    <w:rsid w:val="00645157"/>
    <w:rsid w:val="00646653"/>
    <w:rsid w:val="00652D77"/>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C1D73"/>
    <w:rsid w:val="006C2635"/>
    <w:rsid w:val="006C2856"/>
    <w:rsid w:val="006C3F0A"/>
    <w:rsid w:val="006C46E3"/>
    <w:rsid w:val="006D23AD"/>
    <w:rsid w:val="006D5EF4"/>
    <w:rsid w:val="006E0AC9"/>
    <w:rsid w:val="006E1533"/>
    <w:rsid w:val="006E3B80"/>
    <w:rsid w:val="006E431A"/>
    <w:rsid w:val="006E56A1"/>
    <w:rsid w:val="006E64F8"/>
    <w:rsid w:val="006E7552"/>
    <w:rsid w:val="00701A5B"/>
    <w:rsid w:val="007046E3"/>
    <w:rsid w:val="00704B84"/>
    <w:rsid w:val="00704D7B"/>
    <w:rsid w:val="0071069D"/>
    <w:rsid w:val="0071569B"/>
    <w:rsid w:val="00731751"/>
    <w:rsid w:val="0073513D"/>
    <w:rsid w:val="00735205"/>
    <w:rsid w:val="0073684B"/>
    <w:rsid w:val="00742E39"/>
    <w:rsid w:val="00742E3D"/>
    <w:rsid w:val="007462DE"/>
    <w:rsid w:val="007463DB"/>
    <w:rsid w:val="00746A55"/>
    <w:rsid w:val="007506B8"/>
    <w:rsid w:val="0076074C"/>
    <w:rsid w:val="00761DCC"/>
    <w:rsid w:val="007625AA"/>
    <w:rsid w:val="0076435F"/>
    <w:rsid w:val="00767433"/>
    <w:rsid w:val="00781B52"/>
    <w:rsid w:val="00794227"/>
    <w:rsid w:val="00794601"/>
    <w:rsid w:val="00796378"/>
    <w:rsid w:val="007A70C3"/>
    <w:rsid w:val="007B3BFE"/>
    <w:rsid w:val="007B4597"/>
    <w:rsid w:val="007C0204"/>
    <w:rsid w:val="007C3865"/>
    <w:rsid w:val="007C52BC"/>
    <w:rsid w:val="007C7EF2"/>
    <w:rsid w:val="007D2736"/>
    <w:rsid w:val="007D64AE"/>
    <w:rsid w:val="007E4523"/>
    <w:rsid w:val="007F02F0"/>
    <w:rsid w:val="007F5BFC"/>
    <w:rsid w:val="007F6D51"/>
    <w:rsid w:val="007F7034"/>
    <w:rsid w:val="00812FBD"/>
    <w:rsid w:val="008142C5"/>
    <w:rsid w:val="008157A9"/>
    <w:rsid w:val="00820591"/>
    <w:rsid w:val="00821F29"/>
    <w:rsid w:val="00823956"/>
    <w:rsid w:val="00824D0C"/>
    <w:rsid w:val="008300F8"/>
    <w:rsid w:val="0083064C"/>
    <w:rsid w:val="00832412"/>
    <w:rsid w:val="00836129"/>
    <w:rsid w:val="00843705"/>
    <w:rsid w:val="008509B9"/>
    <w:rsid w:val="00851630"/>
    <w:rsid w:val="0085192F"/>
    <w:rsid w:val="00852518"/>
    <w:rsid w:val="00853581"/>
    <w:rsid w:val="008603DA"/>
    <w:rsid w:val="008607D2"/>
    <w:rsid w:val="00861F68"/>
    <w:rsid w:val="00870358"/>
    <w:rsid w:val="00870D0A"/>
    <w:rsid w:val="00875C3E"/>
    <w:rsid w:val="00877AC5"/>
    <w:rsid w:val="00896292"/>
    <w:rsid w:val="008A3E7C"/>
    <w:rsid w:val="008A4C35"/>
    <w:rsid w:val="008A6BBC"/>
    <w:rsid w:val="008B02ED"/>
    <w:rsid w:val="008B1CD8"/>
    <w:rsid w:val="008B2BFD"/>
    <w:rsid w:val="008B6A96"/>
    <w:rsid w:val="008C0A54"/>
    <w:rsid w:val="008C3809"/>
    <w:rsid w:val="008C3C09"/>
    <w:rsid w:val="008C4B52"/>
    <w:rsid w:val="008C7A53"/>
    <w:rsid w:val="008C7A64"/>
    <w:rsid w:val="008D0AB6"/>
    <w:rsid w:val="008D0BFB"/>
    <w:rsid w:val="008D26F0"/>
    <w:rsid w:val="008D7361"/>
    <w:rsid w:val="008E7EDA"/>
    <w:rsid w:val="008F3A47"/>
    <w:rsid w:val="008F5968"/>
    <w:rsid w:val="008F76FF"/>
    <w:rsid w:val="008F7976"/>
    <w:rsid w:val="00902012"/>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765AD"/>
    <w:rsid w:val="00977694"/>
    <w:rsid w:val="0098303B"/>
    <w:rsid w:val="00984F39"/>
    <w:rsid w:val="00990539"/>
    <w:rsid w:val="0099495C"/>
    <w:rsid w:val="00996855"/>
    <w:rsid w:val="00997495"/>
    <w:rsid w:val="009A13BB"/>
    <w:rsid w:val="009A59D3"/>
    <w:rsid w:val="009A6D5E"/>
    <w:rsid w:val="009B321A"/>
    <w:rsid w:val="009B413C"/>
    <w:rsid w:val="009B44AB"/>
    <w:rsid w:val="009C04CC"/>
    <w:rsid w:val="009C206B"/>
    <w:rsid w:val="009C30B6"/>
    <w:rsid w:val="009D02AD"/>
    <w:rsid w:val="009D4313"/>
    <w:rsid w:val="009D4D41"/>
    <w:rsid w:val="009E550B"/>
    <w:rsid w:val="009E684D"/>
    <w:rsid w:val="009F6CD8"/>
    <w:rsid w:val="00A13AFD"/>
    <w:rsid w:val="00A1406A"/>
    <w:rsid w:val="00A214F7"/>
    <w:rsid w:val="00A219A3"/>
    <w:rsid w:val="00A21A82"/>
    <w:rsid w:val="00A323EB"/>
    <w:rsid w:val="00A33A8D"/>
    <w:rsid w:val="00A33F13"/>
    <w:rsid w:val="00A34B07"/>
    <w:rsid w:val="00A35338"/>
    <w:rsid w:val="00A37B5B"/>
    <w:rsid w:val="00A532B2"/>
    <w:rsid w:val="00A548F2"/>
    <w:rsid w:val="00A56003"/>
    <w:rsid w:val="00A615C0"/>
    <w:rsid w:val="00A677EF"/>
    <w:rsid w:val="00A75A89"/>
    <w:rsid w:val="00A75EE2"/>
    <w:rsid w:val="00A77A85"/>
    <w:rsid w:val="00A82BF3"/>
    <w:rsid w:val="00A87DF9"/>
    <w:rsid w:val="00A97494"/>
    <w:rsid w:val="00AA1E25"/>
    <w:rsid w:val="00AB074E"/>
    <w:rsid w:val="00AB24B1"/>
    <w:rsid w:val="00AC4A39"/>
    <w:rsid w:val="00AC6138"/>
    <w:rsid w:val="00AC6408"/>
    <w:rsid w:val="00AD341C"/>
    <w:rsid w:val="00AD68B0"/>
    <w:rsid w:val="00AE26C2"/>
    <w:rsid w:val="00AF1813"/>
    <w:rsid w:val="00AF4451"/>
    <w:rsid w:val="00AF550E"/>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500F7"/>
    <w:rsid w:val="00B52E86"/>
    <w:rsid w:val="00B57A53"/>
    <w:rsid w:val="00B63FFC"/>
    <w:rsid w:val="00B65F55"/>
    <w:rsid w:val="00B718D1"/>
    <w:rsid w:val="00B72DC5"/>
    <w:rsid w:val="00B76FA3"/>
    <w:rsid w:val="00B813AD"/>
    <w:rsid w:val="00B8232C"/>
    <w:rsid w:val="00B919B6"/>
    <w:rsid w:val="00B9796F"/>
    <w:rsid w:val="00BA1D6D"/>
    <w:rsid w:val="00BB23A5"/>
    <w:rsid w:val="00BB5A18"/>
    <w:rsid w:val="00BC0300"/>
    <w:rsid w:val="00BC7D51"/>
    <w:rsid w:val="00BD2239"/>
    <w:rsid w:val="00BD3C9F"/>
    <w:rsid w:val="00BE5CB3"/>
    <w:rsid w:val="00BE6D9F"/>
    <w:rsid w:val="00BF72BA"/>
    <w:rsid w:val="00BF74A7"/>
    <w:rsid w:val="00C0275D"/>
    <w:rsid w:val="00C03DEE"/>
    <w:rsid w:val="00C04015"/>
    <w:rsid w:val="00C102DA"/>
    <w:rsid w:val="00C1533F"/>
    <w:rsid w:val="00C20D43"/>
    <w:rsid w:val="00C267AC"/>
    <w:rsid w:val="00C315BF"/>
    <w:rsid w:val="00C328F4"/>
    <w:rsid w:val="00C41E51"/>
    <w:rsid w:val="00C42AA9"/>
    <w:rsid w:val="00C43FCC"/>
    <w:rsid w:val="00C448CA"/>
    <w:rsid w:val="00C519DC"/>
    <w:rsid w:val="00C601A5"/>
    <w:rsid w:val="00C642A7"/>
    <w:rsid w:val="00C64689"/>
    <w:rsid w:val="00C663DB"/>
    <w:rsid w:val="00C74557"/>
    <w:rsid w:val="00C75030"/>
    <w:rsid w:val="00C7741D"/>
    <w:rsid w:val="00C8200B"/>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D4E72"/>
    <w:rsid w:val="00CD6242"/>
    <w:rsid w:val="00CE022B"/>
    <w:rsid w:val="00CE0290"/>
    <w:rsid w:val="00CE131A"/>
    <w:rsid w:val="00CE18CB"/>
    <w:rsid w:val="00CE190D"/>
    <w:rsid w:val="00CE27C3"/>
    <w:rsid w:val="00CE39C7"/>
    <w:rsid w:val="00CF07D1"/>
    <w:rsid w:val="00CF1E3B"/>
    <w:rsid w:val="00CF2894"/>
    <w:rsid w:val="00D00BB6"/>
    <w:rsid w:val="00D0687B"/>
    <w:rsid w:val="00D14C54"/>
    <w:rsid w:val="00D15B40"/>
    <w:rsid w:val="00D231D8"/>
    <w:rsid w:val="00D27B39"/>
    <w:rsid w:val="00D30CC8"/>
    <w:rsid w:val="00D33277"/>
    <w:rsid w:val="00D3673C"/>
    <w:rsid w:val="00D36CBD"/>
    <w:rsid w:val="00D36F06"/>
    <w:rsid w:val="00D37188"/>
    <w:rsid w:val="00D476E8"/>
    <w:rsid w:val="00D47D0F"/>
    <w:rsid w:val="00D54FF5"/>
    <w:rsid w:val="00D57A69"/>
    <w:rsid w:val="00D57C01"/>
    <w:rsid w:val="00D62058"/>
    <w:rsid w:val="00D63775"/>
    <w:rsid w:val="00D64802"/>
    <w:rsid w:val="00D70961"/>
    <w:rsid w:val="00D72006"/>
    <w:rsid w:val="00D74018"/>
    <w:rsid w:val="00D74B48"/>
    <w:rsid w:val="00D74DCE"/>
    <w:rsid w:val="00D77B7B"/>
    <w:rsid w:val="00D8307B"/>
    <w:rsid w:val="00D83E4C"/>
    <w:rsid w:val="00D9216F"/>
    <w:rsid w:val="00D95E09"/>
    <w:rsid w:val="00D96B52"/>
    <w:rsid w:val="00DA0EA8"/>
    <w:rsid w:val="00DA66A4"/>
    <w:rsid w:val="00DA6D43"/>
    <w:rsid w:val="00DB233E"/>
    <w:rsid w:val="00DB2664"/>
    <w:rsid w:val="00DC4849"/>
    <w:rsid w:val="00DC6FD4"/>
    <w:rsid w:val="00DD1499"/>
    <w:rsid w:val="00DD2A76"/>
    <w:rsid w:val="00DD52E8"/>
    <w:rsid w:val="00DD5489"/>
    <w:rsid w:val="00DD6E00"/>
    <w:rsid w:val="00DE1034"/>
    <w:rsid w:val="00DE1876"/>
    <w:rsid w:val="00DF261E"/>
    <w:rsid w:val="00E02A16"/>
    <w:rsid w:val="00E02CED"/>
    <w:rsid w:val="00E045AD"/>
    <w:rsid w:val="00E04B63"/>
    <w:rsid w:val="00E04DFD"/>
    <w:rsid w:val="00E05B56"/>
    <w:rsid w:val="00E10578"/>
    <w:rsid w:val="00E13014"/>
    <w:rsid w:val="00E157F8"/>
    <w:rsid w:val="00E223E1"/>
    <w:rsid w:val="00E227BC"/>
    <w:rsid w:val="00E23014"/>
    <w:rsid w:val="00E31686"/>
    <w:rsid w:val="00E3526D"/>
    <w:rsid w:val="00E408E0"/>
    <w:rsid w:val="00E4239C"/>
    <w:rsid w:val="00E43798"/>
    <w:rsid w:val="00E609CD"/>
    <w:rsid w:val="00E61795"/>
    <w:rsid w:val="00E6587B"/>
    <w:rsid w:val="00E664C2"/>
    <w:rsid w:val="00E70269"/>
    <w:rsid w:val="00E717F7"/>
    <w:rsid w:val="00E722AA"/>
    <w:rsid w:val="00E73433"/>
    <w:rsid w:val="00E76E2F"/>
    <w:rsid w:val="00E76F68"/>
    <w:rsid w:val="00E80BD4"/>
    <w:rsid w:val="00E81AC7"/>
    <w:rsid w:val="00E87649"/>
    <w:rsid w:val="00E947A1"/>
    <w:rsid w:val="00EA75D7"/>
    <w:rsid w:val="00EB0A1E"/>
    <w:rsid w:val="00EB17F7"/>
    <w:rsid w:val="00EB2881"/>
    <w:rsid w:val="00EB32F8"/>
    <w:rsid w:val="00EB752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447D"/>
    <w:rsid w:val="00F145F6"/>
    <w:rsid w:val="00F15C47"/>
    <w:rsid w:val="00F1613B"/>
    <w:rsid w:val="00F16F20"/>
    <w:rsid w:val="00F16FE4"/>
    <w:rsid w:val="00F17C44"/>
    <w:rsid w:val="00F40FC3"/>
    <w:rsid w:val="00F420E3"/>
    <w:rsid w:val="00F4329D"/>
    <w:rsid w:val="00F4552D"/>
    <w:rsid w:val="00F47372"/>
    <w:rsid w:val="00F6080B"/>
    <w:rsid w:val="00F66321"/>
    <w:rsid w:val="00F66526"/>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61C"/>
    <w:rsid w:val="00FC6EAE"/>
    <w:rsid w:val="00FE078D"/>
    <w:rsid w:val="00FE16B2"/>
    <w:rsid w:val="00FF0677"/>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763DFE74-F41C-4151-8DF5-917CBC818361}"/>
</file>

<file path=customXml/itemProps2.xml><?xml version="1.0" encoding="utf-8"?>
<ds:datastoreItem xmlns:ds="http://schemas.openxmlformats.org/officeDocument/2006/customXml" ds:itemID="{EB647D42-90F9-44AD-8180-032607B8EAB4}"/>
</file>

<file path=customXml/itemProps3.xml><?xml version="1.0" encoding="utf-8"?>
<ds:datastoreItem xmlns:ds="http://schemas.openxmlformats.org/officeDocument/2006/customXml" ds:itemID="{68C0D4F9-D833-4D9B-83F9-F8C7F6E4130D}"/>
</file>

<file path=customXml/itemProps4.xml><?xml version="1.0" encoding="utf-8"?>
<ds:datastoreItem xmlns:ds="http://schemas.openxmlformats.org/officeDocument/2006/customXml" ds:itemID="{2406A347-D9CC-412B-A92C-B049C00F1CC6}"/>
</file>

<file path=docProps/app.xml><?xml version="1.0" encoding="utf-8"?>
<Properties xmlns="http://schemas.openxmlformats.org/officeDocument/2006/extended-properties" xmlns:vt="http://schemas.openxmlformats.org/officeDocument/2006/docPropsVTypes">
  <Template>Normal</Template>
  <TotalTime>1</TotalTime>
  <Pages>23</Pages>
  <Words>8728</Words>
  <Characters>51497</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60105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13. jednání Výboru pro hospodaření s majetkem a pro likvidaci nepotřebného majetku, které se uskutečnilo dne 11.03.2015</dc:title>
  <dc:creator>Ing. Blanka Patočková, Mgr. Bohdan Havel</dc:creator>
  <cp:lastModifiedBy>Kukučka Marek</cp:lastModifiedBy>
  <cp:revision>2</cp:revision>
  <cp:lastPrinted>2015-03-13T06:30:00Z</cp:lastPrinted>
  <dcterms:created xsi:type="dcterms:W3CDTF">2016-08-31T14:53:00Z</dcterms:created>
  <dcterms:modified xsi:type="dcterms:W3CDTF">2016-08-31T14:53:00Z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