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C7643F" w:rsidRDefault="001D37D7" w:rsidP="00C7643F">
      <w:pPr>
        <w:pStyle w:val="Default"/>
        <w:jc w:val="center"/>
      </w:pPr>
      <w:r w:rsidRPr="00A65B6C">
        <w:rPr>
          <w:b/>
        </w:rPr>
        <w:t>z</w:t>
      </w:r>
      <w:r w:rsidR="00B668CB">
        <w:rPr>
          <w:b/>
        </w:rPr>
        <w:t> </w:t>
      </w:r>
      <w:r w:rsidR="005C0289">
        <w:rPr>
          <w:b/>
        </w:rPr>
        <w:t>1</w:t>
      </w:r>
      <w:r w:rsidR="00C76F5A">
        <w:rPr>
          <w:b/>
        </w:rPr>
        <w:t>1</w:t>
      </w:r>
      <w:r w:rsidR="00B668CB">
        <w:rPr>
          <w:b/>
        </w:rPr>
        <w:t>.</w:t>
      </w:r>
      <w:r w:rsidR="007C7EF2" w:rsidRPr="00A65B6C">
        <w:rPr>
          <w:b/>
        </w:rPr>
        <w:t xml:space="preserve"> zasedání </w:t>
      </w:r>
      <w:r w:rsidR="00781B52" w:rsidRPr="00A65B6C">
        <w:rPr>
          <w:b/>
        </w:rPr>
        <w:t xml:space="preserve">Výboru </w:t>
      </w:r>
      <w:r w:rsidR="00F851DE">
        <w:rPr>
          <w:b/>
        </w:rPr>
        <w:t>majetkového</w:t>
      </w:r>
      <w:r w:rsidR="00E42BA2">
        <w:rPr>
          <w:b/>
        </w:rPr>
        <w:t xml:space="preserve"> </w:t>
      </w:r>
      <w:r w:rsidR="00675C09" w:rsidRPr="00A65B6C">
        <w:t xml:space="preserve">konaného dne </w:t>
      </w:r>
      <w:r w:rsidR="00C76F5A">
        <w:t>26.09</w:t>
      </w:r>
      <w:r w:rsidR="00A47763">
        <w:t>.2022</w:t>
      </w:r>
      <w:r w:rsidR="00CA7B1A" w:rsidRPr="00A65B6C">
        <w:t xml:space="preserve"> v </w:t>
      </w:r>
      <w:r w:rsidR="00781B52" w:rsidRPr="00A65B6C">
        <w:t>1</w:t>
      </w:r>
      <w:r w:rsidR="00F851DE">
        <w:t>5</w:t>
      </w:r>
      <w:r w:rsidR="007C7EF2" w:rsidRPr="00A65B6C">
        <w:t>:</w:t>
      </w:r>
      <w:r w:rsidR="00781B52" w:rsidRPr="00A65B6C">
        <w:t>00</w:t>
      </w:r>
      <w:r w:rsidR="007C7EF2" w:rsidRPr="00A65B6C">
        <w:t xml:space="preserve"> hodin</w:t>
      </w:r>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42458E" w:rsidRPr="0042458E">
        <w:rPr>
          <w:rFonts w:ascii="Times New Roman" w:hAnsi="Times New Roman" w:cs="Times New Roman"/>
          <w:b/>
        </w:rPr>
        <w:t xml:space="preserve"> </w:t>
      </w:r>
      <w:r w:rsidR="00F851DE" w:rsidRPr="00853E81">
        <w:rPr>
          <w:rFonts w:ascii="Times New Roman" w:hAnsi="Times New Roman" w:cs="Times New Roman"/>
        </w:rPr>
        <w:t>Mgr. Petr Zahradníček, Bc. Roma</w:t>
      </w:r>
      <w:r w:rsidR="00E42BA2">
        <w:rPr>
          <w:rFonts w:ascii="Times New Roman" w:hAnsi="Times New Roman" w:cs="Times New Roman"/>
        </w:rPr>
        <w:t xml:space="preserve">na Svobodová, Bc. Marek </w:t>
      </w:r>
      <w:proofErr w:type="spellStart"/>
      <w:r w:rsidR="00E42BA2">
        <w:rPr>
          <w:rFonts w:ascii="Times New Roman" w:hAnsi="Times New Roman" w:cs="Times New Roman"/>
        </w:rPr>
        <w:t>Frisch</w:t>
      </w:r>
      <w:proofErr w:type="spellEnd"/>
      <w:r w:rsidR="00F851DE" w:rsidRPr="00853E81">
        <w:rPr>
          <w:rFonts w:ascii="Times New Roman" w:hAnsi="Times New Roman" w:cs="Times New Roman"/>
        </w:rPr>
        <w:t xml:space="preserve">, </w:t>
      </w:r>
      <w:r w:rsidR="00853E81" w:rsidRPr="00853E81">
        <w:rPr>
          <w:rFonts w:ascii="Times New Roman" w:hAnsi="Times New Roman" w:cs="Times New Roman"/>
        </w:rPr>
        <w:t xml:space="preserve">Ing. Jitka </w:t>
      </w:r>
      <w:proofErr w:type="spellStart"/>
      <w:r w:rsidR="00853E81" w:rsidRPr="00853E81">
        <w:rPr>
          <w:rFonts w:ascii="Times New Roman" w:hAnsi="Times New Roman" w:cs="Times New Roman"/>
        </w:rPr>
        <w:t>Jakobcová</w:t>
      </w:r>
      <w:proofErr w:type="spellEnd"/>
      <w:r w:rsidR="00F851DE" w:rsidRPr="00853E81">
        <w:rPr>
          <w:rFonts w:ascii="Times New Roman" w:hAnsi="Times New Roman" w:cs="Times New Roman"/>
        </w:rPr>
        <w:t xml:space="preserve">, </w:t>
      </w:r>
      <w:r w:rsidR="00853E81" w:rsidRPr="00853E81">
        <w:rPr>
          <w:rFonts w:ascii="Times New Roman" w:hAnsi="Times New Roman" w:cs="Times New Roman"/>
        </w:rPr>
        <w:t>I</w:t>
      </w:r>
      <w:r w:rsidR="00F851DE" w:rsidRPr="00853E81">
        <w:rPr>
          <w:rFonts w:ascii="Times New Roman" w:hAnsi="Times New Roman" w:cs="Times New Roman"/>
        </w:rPr>
        <w:t xml:space="preserve">ng. Jaroslava Brožová </w:t>
      </w:r>
      <w:proofErr w:type="spellStart"/>
      <w:r w:rsidR="00F851DE" w:rsidRPr="00853E81">
        <w:rPr>
          <w:rFonts w:ascii="Times New Roman" w:hAnsi="Times New Roman" w:cs="Times New Roman"/>
        </w:rPr>
        <w:t>Lampertová</w:t>
      </w:r>
      <w:proofErr w:type="spellEnd"/>
      <w:r w:rsidR="002C675E">
        <w:rPr>
          <w:rFonts w:ascii="Times New Roman" w:hAnsi="Times New Roman" w:cs="Times New Roman"/>
        </w:rPr>
        <w:t>,</w:t>
      </w:r>
      <w:r w:rsidR="0042458E">
        <w:rPr>
          <w:rFonts w:ascii="Times New Roman" w:hAnsi="Times New Roman" w:cs="Times New Roman"/>
        </w:rPr>
        <w:t xml:space="preserve"> </w:t>
      </w:r>
      <w:r w:rsidR="00976E8F" w:rsidRPr="00976E8F">
        <w:rPr>
          <w:rFonts w:ascii="Times New Roman" w:hAnsi="Times New Roman" w:cs="Times New Roman"/>
        </w:rPr>
        <w:t>Jiří Mikuláš</w:t>
      </w:r>
      <w:r w:rsidR="009178EC">
        <w:rPr>
          <w:rFonts w:ascii="Times New Roman" w:hAnsi="Times New Roman" w:cs="Times New Roman"/>
        </w:rPr>
        <w:t>,</w:t>
      </w:r>
      <w:r w:rsidR="009178EC" w:rsidRPr="009178EC">
        <w:rPr>
          <w:rFonts w:ascii="Times New Roman" w:hAnsi="Times New Roman" w:cs="Times New Roman"/>
        </w:rPr>
        <w:t xml:space="preserve"> </w:t>
      </w:r>
      <w:r w:rsidR="005042A8" w:rsidRPr="005042A8">
        <w:rPr>
          <w:rFonts w:ascii="Times New Roman" w:hAnsi="Times New Roman" w:cs="Times New Roman"/>
        </w:rPr>
        <w:t>Ing. Erik Klimeš, Renata Oulehlová, Lukáš Zykán</w:t>
      </w:r>
      <w:r w:rsidR="00C76F5A">
        <w:rPr>
          <w:rFonts w:ascii="Times New Roman" w:hAnsi="Times New Roman" w:cs="Times New Roman"/>
        </w:rPr>
        <w:t xml:space="preserve">, </w:t>
      </w:r>
      <w:r w:rsidR="00C76F5A" w:rsidRPr="00C76F5A">
        <w:rPr>
          <w:rFonts w:ascii="Times New Roman" w:hAnsi="Times New Roman" w:cs="Times New Roman"/>
        </w:rPr>
        <w:t xml:space="preserve">Mgr. Jiří Brož, Milan </w:t>
      </w:r>
      <w:proofErr w:type="spellStart"/>
      <w:r w:rsidR="00C76F5A" w:rsidRPr="00C76F5A">
        <w:rPr>
          <w:rFonts w:ascii="Times New Roman" w:hAnsi="Times New Roman" w:cs="Times New Roman"/>
        </w:rPr>
        <w:t>Rusev</w:t>
      </w:r>
      <w:proofErr w:type="spellEnd"/>
      <w:r w:rsidR="00C76F5A" w:rsidRPr="00C76F5A">
        <w:rPr>
          <w:rFonts w:ascii="Times New Roman" w:hAnsi="Times New Roman" w:cs="Times New Roman"/>
        </w:rPr>
        <w:t>, Miloš Holík</w:t>
      </w:r>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Omluven</w:t>
      </w:r>
      <w:r w:rsidRPr="00AF46EA">
        <w:rPr>
          <w:bCs w:val="0"/>
          <w:u w:val="single"/>
        </w:rPr>
        <w:t>i</w:t>
      </w:r>
      <w:r w:rsidRPr="00AF46EA">
        <w:t>:</w:t>
      </w:r>
      <w:r w:rsidR="002C675E">
        <w:rPr>
          <w:b w:val="0"/>
        </w:rPr>
        <w:t xml:space="preserve">  </w:t>
      </w:r>
      <w:r w:rsidR="00D53144" w:rsidRPr="00D53144">
        <w:rPr>
          <w:b w:val="0"/>
        </w:rPr>
        <w:t>Věra Maříková</w:t>
      </w:r>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E42BA2" w:rsidRPr="00A65B6C" w:rsidRDefault="00E42BA2" w:rsidP="00E42BA2">
      <w:pPr>
        <w:pStyle w:val="Zkladntext"/>
        <w:jc w:val="both"/>
        <w:rPr>
          <w:b w:val="0"/>
          <w:bCs w:val="0"/>
        </w:rPr>
      </w:pPr>
      <w:r w:rsidRPr="00A65B6C">
        <w:rPr>
          <w:b w:val="0"/>
          <w:bCs w:val="0"/>
        </w:rPr>
        <w:t>Jednání zahájil v 1</w:t>
      </w:r>
      <w:r>
        <w:rPr>
          <w:b w:val="0"/>
          <w:bCs w:val="0"/>
        </w:rPr>
        <w:t>5</w:t>
      </w:r>
      <w:r w:rsidRPr="00A65B6C">
        <w:rPr>
          <w:b w:val="0"/>
          <w:bCs w:val="0"/>
        </w:rPr>
        <w:t>:00 a ukončil v</w:t>
      </w:r>
      <w:r>
        <w:rPr>
          <w:b w:val="0"/>
          <w:bCs w:val="0"/>
        </w:rPr>
        <w:t> </w:t>
      </w:r>
      <w:r w:rsidRPr="00E96108">
        <w:rPr>
          <w:b w:val="0"/>
          <w:bCs w:val="0"/>
        </w:rPr>
        <w:t>15:</w:t>
      </w:r>
      <w:r w:rsidR="003C322D">
        <w:rPr>
          <w:b w:val="0"/>
          <w:bCs w:val="0"/>
        </w:rPr>
        <w:t>25</w:t>
      </w:r>
      <w:r w:rsidRPr="00A65B6C">
        <w:rPr>
          <w:b w:val="0"/>
          <w:bCs w:val="0"/>
        </w:rPr>
        <w:t xml:space="preserve"> hod. předseda Výboru </w:t>
      </w:r>
      <w:r>
        <w:rPr>
          <w:b w:val="0"/>
          <w:bCs w:val="0"/>
        </w:rPr>
        <w:t>majetkového Mgr. Petr Zahradníček</w:t>
      </w:r>
      <w:r w:rsidRPr="00A65B6C">
        <w:rPr>
          <w:b w:val="0"/>
          <w:bCs w:val="0"/>
        </w:rPr>
        <w:t>.</w:t>
      </w:r>
    </w:p>
    <w:p w:rsidR="00E42BA2" w:rsidRPr="00A65B6C" w:rsidRDefault="00E42BA2" w:rsidP="00E42BA2">
      <w:pPr>
        <w:pStyle w:val="Zkladntext"/>
        <w:jc w:val="both"/>
        <w:rPr>
          <w:b w:val="0"/>
          <w:bCs w:val="0"/>
        </w:rPr>
      </w:pPr>
    </w:p>
    <w:p w:rsidR="00A32E37" w:rsidRDefault="00E42BA2" w:rsidP="00E42BA2">
      <w:pPr>
        <w:pStyle w:val="Zkladntext"/>
        <w:jc w:val="both"/>
        <w:rPr>
          <w:b w:val="0"/>
        </w:rPr>
      </w:pPr>
      <w:r w:rsidRPr="00A65B6C">
        <w:rPr>
          <w:b w:val="0"/>
          <w:bCs w:val="0"/>
        </w:rPr>
        <w:t xml:space="preserve">Členové Výboru </w:t>
      </w:r>
      <w:r>
        <w:rPr>
          <w:b w:val="0"/>
          <w:bCs w:val="0"/>
        </w:rPr>
        <w:t>majetkového</w:t>
      </w:r>
      <w:r w:rsidRPr="00A65B6C">
        <w:rPr>
          <w:b w:val="0"/>
        </w:rPr>
        <w:t xml:space="preserve"> </w:t>
      </w:r>
      <w:r w:rsidRPr="00A65B6C">
        <w:rPr>
          <w:b w:val="0"/>
          <w:bCs w:val="0"/>
        </w:rPr>
        <w:t xml:space="preserve">schválili účast </w:t>
      </w:r>
      <w:r w:rsidR="009178EC">
        <w:rPr>
          <w:b w:val="0"/>
        </w:rPr>
        <w:t xml:space="preserve">paní Bc. Martiny Hampejsové, </w:t>
      </w:r>
      <w:r w:rsidR="009178EC" w:rsidRPr="00486BF5">
        <w:rPr>
          <w:b w:val="0"/>
        </w:rPr>
        <w:t>vedoucí oddělení investičního majetku</w:t>
      </w:r>
      <w:r w:rsidR="005042A8">
        <w:rPr>
          <w:b w:val="0"/>
        </w:rPr>
        <w:t xml:space="preserve"> </w:t>
      </w:r>
      <w:r w:rsidR="003C322D">
        <w:rPr>
          <w:b w:val="0"/>
        </w:rPr>
        <w:t xml:space="preserve"> a paní Mgr. Štěpánky Petrákové, správce silničního majetku</w:t>
      </w:r>
      <w:r w:rsidR="00A04A11">
        <w:rPr>
          <w:b w:val="0"/>
        </w:rPr>
        <w:t>, obě</w:t>
      </w:r>
      <w:r w:rsidR="003C322D">
        <w:rPr>
          <w:b w:val="0"/>
        </w:rPr>
        <w:t xml:space="preserve"> </w:t>
      </w:r>
      <w:r w:rsidR="009178EC" w:rsidRPr="00A65B6C">
        <w:rPr>
          <w:b w:val="0"/>
        </w:rPr>
        <w:t>za Krajskou správu a údržbu silnic Karlovarského kraje, p</w:t>
      </w:r>
      <w:r w:rsidR="00386FD7">
        <w:rPr>
          <w:b w:val="0"/>
        </w:rPr>
        <w:t>říspěvková organizace</w:t>
      </w:r>
      <w:r w:rsidR="009178EC" w:rsidRPr="00A65B6C">
        <w:rPr>
          <w:b w:val="0"/>
        </w:rPr>
        <w:t xml:space="preserve">, </w:t>
      </w:r>
      <w:r w:rsidR="003C322D">
        <w:rPr>
          <w:b w:val="0"/>
        </w:rPr>
        <w:t>Ing. Zuzany Vaněčkové</w:t>
      </w:r>
      <w:r w:rsidR="0055745F" w:rsidRPr="0055745F">
        <w:rPr>
          <w:b w:val="0"/>
        </w:rPr>
        <w:t xml:space="preserve">, vedoucí </w:t>
      </w:r>
      <w:r w:rsidR="003C322D">
        <w:rPr>
          <w:b w:val="0"/>
        </w:rPr>
        <w:t xml:space="preserve">oddělení nakládání s majetkem </w:t>
      </w:r>
      <w:r w:rsidR="0055745F" w:rsidRPr="0055745F">
        <w:rPr>
          <w:b w:val="0"/>
        </w:rPr>
        <w:t xml:space="preserve">odboru správa majetku </w:t>
      </w:r>
      <w:r w:rsidRPr="0055745F">
        <w:rPr>
          <w:b w:val="0"/>
        </w:rPr>
        <w:t>K</w:t>
      </w:r>
      <w:r w:rsidRPr="00A65B6C">
        <w:rPr>
          <w:b w:val="0"/>
        </w:rPr>
        <w:t>rajského úřadu Karlov</w:t>
      </w:r>
      <w:r w:rsidR="00316A0A">
        <w:rPr>
          <w:b w:val="0"/>
        </w:rPr>
        <w:t>arského kraje</w:t>
      </w:r>
      <w:r w:rsidR="00316A0A" w:rsidRPr="00D526C2">
        <w:rPr>
          <w:b w:val="0"/>
        </w:rPr>
        <w:t xml:space="preserve">, </w:t>
      </w:r>
      <w:r w:rsidRPr="00D526C2">
        <w:rPr>
          <w:b w:val="0"/>
          <w:bCs w:val="0"/>
        </w:rPr>
        <w:t>kteří se jednání výboru zúčastnili jako hosté</w:t>
      </w:r>
      <w:r w:rsidRPr="00D526C2">
        <w:rPr>
          <w:b w:val="0"/>
        </w:rPr>
        <w:t>.</w:t>
      </w:r>
    </w:p>
    <w:p w:rsidR="00200875" w:rsidRDefault="00200875" w:rsidP="00E42BA2">
      <w:pPr>
        <w:pStyle w:val="Zkladntext"/>
        <w:jc w:val="both"/>
        <w:rPr>
          <w:b w:val="0"/>
        </w:rPr>
      </w:pPr>
    </w:p>
    <w:p w:rsidR="00757853" w:rsidRPr="00D45DF7" w:rsidRDefault="00757853" w:rsidP="007C7EF2">
      <w:pPr>
        <w:pStyle w:val="Zkladntext"/>
        <w:jc w:val="both"/>
        <w:rPr>
          <w:b w:val="0"/>
          <w:bCs w:val="0"/>
        </w:rPr>
      </w:pPr>
    </w:p>
    <w:p w:rsidR="00763F55" w:rsidRPr="00D45DF7" w:rsidRDefault="005774A5" w:rsidP="007C7EF2">
      <w:pPr>
        <w:pStyle w:val="Zkladntext"/>
        <w:jc w:val="both"/>
        <w:rPr>
          <w:bCs w:val="0"/>
          <w:i/>
        </w:rPr>
      </w:pPr>
      <w:r w:rsidRPr="00D45DF7">
        <w:rPr>
          <w:bCs w:val="0"/>
          <w:i/>
        </w:rPr>
        <w:t xml:space="preserve">usnesení č. </w:t>
      </w:r>
      <w:r w:rsidR="00CB518B" w:rsidRPr="00D45DF7">
        <w:rPr>
          <w:bCs w:val="0"/>
          <w:i/>
        </w:rPr>
        <w:t>1</w:t>
      </w:r>
      <w:r w:rsidR="00C76F5A" w:rsidRPr="00D45DF7">
        <w:rPr>
          <w:bCs w:val="0"/>
          <w:i/>
        </w:rPr>
        <w:t>94</w:t>
      </w:r>
      <w:r w:rsidRPr="00D45DF7">
        <w:rPr>
          <w:bCs w:val="0"/>
          <w:i/>
        </w:rPr>
        <w:t>/</w:t>
      </w:r>
      <w:r w:rsidR="00A47763" w:rsidRPr="00D45DF7">
        <w:rPr>
          <w:bCs w:val="0"/>
          <w:i/>
        </w:rPr>
        <w:t>0</w:t>
      </w:r>
      <w:r w:rsidR="00C76F5A" w:rsidRPr="00D45DF7">
        <w:rPr>
          <w:bCs w:val="0"/>
          <w:i/>
        </w:rPr>
        <w:t>9</w:t>
      </w:r>
      <w:r w:rsidR="00763F55" w:rsidRPr="00D45DF7">
        <w:rPr>
          <w:bCs w:val="0"/>
          <w:i/>
        </w:rPr>
        <w:t>/</w:t>
      </w:r>
      <w:r w:rsidR="00437459" w:rsidRPr="00D45DF7">
        <w:rPr>
          <w:bCs w:val="0"/>
          <w:i/>
        </w:rPr>
        <w:t>2</w:t>
      </w:r>
      <w:r w:rsidR="00A47763" w:rsidRPr="00D45DF7">
        <w:rPr>
          <w:bCs w:val="0"/>
          <w:i/>
        </w:rPr>
        <w:t>2</w:t>
      </w:r>
    </w:p>
    <w:p w:rsidR="00426162" w:rsidRPr="00D45DF7" w:rsidRDefault="00426162" w:rsidP="007C7EF2">
      <w:pPr>
        <w:pStyle w:val="Zkladntext"/>
        <w:jc w:val="both"/>
        <w:rPr>
          <w:b w:val="0"/>
          <w:bCs w:val="0"/>
        </w:rPr>
      </w:pPr>
    </w:p>
    <w:tbl>
      <w:tblPr>
        <w:tblW w:w="0" w:type="auto"/>
        <w:tblLook w:val="00A0" w:firstRow="1" w:lastRow="0" w:firstColumn="1" w:lastColumn="0" w:noHBand="0" w:noVBand="0"/>
      </w:tblPr>
      <w:tblGrid>
        <w:gridCol w:w="945"/>
        <w:gridCol w:w="2675"/>
      </w:tblGrid>
      <w:tr w:rsidR="00F253E6" w:rsidRPr="00D45DF7" w:rsidTr="00C3268A">
        <w:tc>
          <w:tcPr>
            <w:tcW w:w="0" w:type="auto"/>
            <w:vAlign w:val="center"/>
          </w:tcPr>
          <w:p w:rsidR="002A2AEB" w:rsidRPr="00D45DF7" w:rsidRDefault="002A2AEB" w:rsidP="003C322D">
            <w:pPr>
              <w:ind w:left="-105"/>
              <w:jc w:val="both"/>
              <w:rPr>
                <w:i/>
              </w:rPr>
            </w:pPr>
            <w:r w:rsidRPr="00D45DF7">
              <w:rPr>
                <w:i/>
              </w:rPr>
              <w:t>pro:</w:t>
            </w:r>
            <w:r w:rsidR="00853E81" w:rsidRPr="00D45DF7">
              <w:rPr>
                <w:i/>
              </w:rPr>
              <w:t xml:space="preserve"> </w:t>
            </w:r>
            <w:r w:rsidR="003C322D" w:rsidRPr="00D45DF7">
              <w:rPr>
                <w:i/>
              </w:rPr>
              <w:t>12</w:t>
            </w:r>
          </w:p>
        </w:tc>
        <w:tc>
          <w:tcPr>
            <w:tcW w:w="0" w:type="auto"/>
            <w:tcMar>
              <w:right w:w="567" w:type="dxa"/>
            </w:tcMar>
            <w:vAlign w:val="center"/>
          </w:tcPr>
          <w:p w:rsidR="002A2AEB" w:rsidRPr="00D45DF7" w:rsidRDefault="001F5356" w:rsidP="001F5356">
            <w:pPr>
              <w:jc w:val="both"/>
              <w:rPr>
                <w:i/>
              </w:rPr>
            </w:pPr>
            <w:r w:rsidRPr="00D45DF7">
              <w:rPr>
                <w:i/>
                <w:iCs/>
              </w:rPr>
              <w:t>proti: 0   zdržel se: 0</w:t>
            </w:r>
          </w:p>
        </w:tc>
      </w:tr>
    </w:tbl>
    <w:p w:rsidR="00C3268A" w:rsidRPr="00D45DF7" w:rsidRDefault="00C3268A" w:rsidP="007C7EF2">
      <w:pPr>
        <w:pStyle w:val="Zkladntext"/>
        <w:jc w:val="both"/>
        <w:rPr>
          <w:b w:val="0"/>
          <w:bCs w:val="0"/>
          <w:i/>
        </w:rPr>
      </w:pPr>
    </w:p>
    <w:p w:rsidR="002A2AEB" w:rsidRPr="00D45DF7" w:rsidRDefault="00452395" w:rsidP="007C7EF2">
      <w:pPr>
        <w:pStyle w:val="Zkladntext"/>
        <w:jc w:val="both"/>
        <w:rPr>
          <w:b w:val="0"/>
          <w:bCs w:val="0"/>
          <w:i/>
        </w:rPr>
      </w:pPr>
      <w:r w:rsidRPr="00D45DF7">
        <w:rPr>
          <w:b w:val="0"/>
          <w:bCs w:val="0"/>
          <w:i/>
        </w:rPr>
        <w:t>S</w:t>
      </w:r>
      <w:r w:rsidR="002A2AEB" w:rsidRPr="00D45DF7">
        <w:rPr>
          <w:b w:val="0"/>
          <w:bCs w:val="0"/>
          <w:i/>
        </w:rPr>
        <w:t xml:space="preserve">chváleno: </w:t>
      </w:r>
      <w:r w:rsidR="00EC1A43" w:rsidRPr="00D45DF7">
        <w:rPr>
          <w:b w:val="0"/>
          <w:bCs w:val="0"/>
          <w:i/>
        </w:rPr>
        <w:t xml:space="preserve"> </w:t>
      </w:r>
      <w:r w:rsidR="002A2AEB" w:rsidRPr="00D45DF7">
        <w:rPr>
          <w:b w:val="0"/>
          <w:bCs w:val="0"/>
          <w:i/>
        </w:rPr>
        <w:t>ANO</w:t>
      </w:r>
    </w:p>
    <w:p w:rsidR="004F7A28" w:rsidRPr="00D45DF7" w:rsidRDefault="004F7A28" w:rsidP="007C7EF2">
      <w:pPr>
        <w:pStyle w:val="Zkladntext"/>
        <w:jc w:val="both"/>
        <w:rPr>
          <w:b w:val="0"/>
          <w:bCs w:val="0"/>
          <w:i/>
        </w:rPr>
      </w:pPr>
    </w:p>
    <w:p w:rsidR="00C3268A" w:rsidRPr="00D45DF7" w:rsidRDefault="00C3268A" w:rsidP="007C7EF2">
      <w:pPr>
        <w:pStyle w:val="Zkladntext"/>
        <w:jc w:val="both"/>
        <w:rPr>
          <w:b w:val="0"/>
          <w:bCs w:val="0"/>
        </w:rPr>
      </w:pPr>
    </w:p>
    <w:p w:rsidR="007C7EF2" w:rsidRPr="00D45DF7" w:rsidRDefault="007C7EF2" w:rsidP="007C7EF2">
      <w:pPr>
        <w:pStyle w:val="Zkladntext"/>
        <w:jc w:val="both"/>
        <w:rPr>
          <w:b w:val="0"/>
          <w:bCs w:val="0"/>
        </w:rPr>
      </w:pPr>
      <w:r w:rsidRPr="00D45DF7">
        <w:rPr>
          <w:b w:val="0"/>
          <w:bCs w:val="0"/>
        </w:rPr>
        <w:t xml:space="preserve">Členové </w:t>
      </w:r>
      <w:r w:rsidR="005D01D3" w:rsidRPr="00D45DF7">
        <w:rPr>
          <w:b w:val="0"/>
          <w:bCs w:val="0"/>
        </w:rPr>
        <w:t xml:space="preserve">Výboru </w:t>
      </w:r>
      <w:r w:rsidR="00853E81" w:rsidRPr="00D45DF7">
        <w:rPr>
          <w:b w:val="0"/>
          <w:bCs w:val="0"/>
        </w:rPr>
        <w:t>majetkového</w:t>
      </w:r>
      <w:r w:rsidR="00D33277" w:rsidRPr="00D45DF7">
        <w:rPr>
          <w:b w:val="0"/>
        </w:rPr>
        <w:t xml:space="preserve"> </w:t>
      </w:r>
      <w:r w:rsidRPr="00D45DF7">
        <w:rPr>
          <w:b w:val="0"/>
          <w:bCs w:val="0"/>
        </w:rPr>
        <w:t>schválili následující program:</w:t>
      </w:r>
      <w:r w:rsidR="00CD5EE6" w:rsidRPr="00D45DF7">
        <w:rPr>
          <w:b w:val="0"/>
          <w:bCs w:val="0"/>
        </w:rPr>
        <w:t xml:space="preserve"> </w:t>
      </w:r>
    </w:p>
    <w:p w:rsidR="001E33BE" w:rsidRPr="00D45DF7" w:rsidRDefault="001E33BE" w:rsidP="007C7EF2">
      <w:pPr>
        <w:pStyle w:val="Zkladntext"/>
        <w:jc w:val="both"/>
        <w:rPr>
          <w:b w:val="0"/>
          <w:bCs w:val="0"/>
        </w:rPr>
      </w:pPr>
    </w:p>
    <w:p w:rsidR="00882E5D" w:rsidRPr="00D45DF7" w:rsidRDefault="00882E5D" w:rsidP="00882E5D">
      <w:pPr>
        <w:pStyle w:val="Zkladntext3"/>
        <w:numPr>
          <w:ilvl w:val="0"/>
          <w:numId w:val="4"/>
        </w:numPr>
        <w:spacing w:after="0"/>
        <w:ind w:left="644"/>
        <w:jc w:val="both"/>
        <w:rPr>
          <w:sz w:val="24"/>
          <w:szCs w:val="24"/>
        </w:rPr>
      </w:pPr>
      <w:r w:rsidRPr="00D45DF7">
        <w:rPr>
          <w:sz w:val="24"/>
          <w:szCs w:val="24"/>
        </w:rPr>
        <w:t xml:space="preserve">Majetkoprávní vypořádání části pozemku </w:t>
      </w:r>
      <w:proofErr w:type="spellStart"/>
      <w:r w:rsidRPr="00D45DF7">
        <w:rPr>
          <w:sz w:val="24"/>
          <w:szCs w:val="24"/>
        </w:rPr>
        <w:t>p.č</w:t>
      </w:r>
      <w:proofErr w:type="spellEnd"/>
      <w:r w:rsidRPr="00D45DF7">
        <w:rPr>
          <w:sz w:val="24"/>
          <w:szCs w:val="24"/>
        </w:rPr>
        <w:t xml:space="preserve">. 77/6 v </w:t>
      </w:r>
      <w:proofErr w:type="spellStart"/>
      <w:r w:rsidRPr="00D45DF7">
        <w:rPr>
          <w:sz w:val="24"/>
          <w:szCs w:val="24"/>
        </w:rPr>
        <w:t>k.ú</w:t>
      </w:r>
      <w:proofErr w:type="spellEnd"/>
      <w:r w:rsidRPr="00D45DF7">
        <w:rPr>
          <w:sz w:val="24"/>
          <w:szCs w:val="24"/>
        </w:rPr>
        <w:t xml:space="preserve">. </w:t>
      </w:r>
      <w:proofErr w:type="spellStart"/>
      <w:r w:rsidRPr="00D45DF7">
        <w:rPr>
          <w:sz w:val="24"/>
          <w:szCs w:val="24"/>
        </w:rPr>
        <w:t>Všeborovice</w:t>
      </w:r>
      <w:proofErr w:type="spellEnd"/>
      <w:r w:rsidRPr="00D45DF7">
        <w:rPr>
          <w:sz w:val="24"/>
          <w:szCs w:val="24"/>
        </w:rPr>
        <w:t xml:space="preserve"> mezi fyzickou osobou a Karlovarským krajem pro účely realizace stavby "Cyklostezka Ohře - Dalovice - </w:t>
      </w:r>
      <w:proofErr w:type="spellStart"/>
      <w:r w:rsidRPr="00D45DF7">
        <w:rPr>
          <w:sz w:val="24"/>
          <w:szCs w:val="24"/>
        </w:rPr>
        <w:t>Všeborovice</w:t>
      </w:r>
      <w:proofErr w:type="spellEnd"/>
      <w:r w:rsidRPr="00D45DF7">
        <w:rPr>
          <w:sz w:val="24"/>
          <w:szCs w:val="24"/>
        </w:rPr>
        <w:t>" formou nájemní smlouvy a smlouvy o smlouvě budoucí kupní</w:t>
      </w:r>
    </w:p>
    <w:p w:rsidR="00882E5D" w:rsidRPr="00D45DF7" w:rsidRDefault="00882E5D" w:rsidP="00882E5D">
      <w:pPr>
        <w:pStyle w:val="Zkladntext3"/>
        <w:jc w:val="both"/>
        <w:rPr>
          <w:b/>
          <w:sz w:val="24"/>
          <w:szCs w:val="24"/>
        </w:rPr>
      </w:pPr>
    </w:p>
    <w:p w:rsidR="00882E5D" w:rsidRPr="00D45DF7" w:rsidRDefault="00882E5D" w:rsidP="00882E5D">
      <w:pPr>
        <w:pStyle w:val="Zkladntext3"/>
        <w:numPr>
          <w:ilvl w:val="0"/>
          <w:numId w:val="4"/>
        </w:numPr>
        <w:spacing w:after="0"/>
        <w:ind w:left="644"/>
        <w:jc w:val="both"/>
        <w:rPr>
          <w:b/>
          <w:sz w:val="24"/>
          <w:szCs w:val="24"/>
        </w:rPr>
      </w:pPr>
      <w:r w:rsidRPr="00D45DF7">
        <w:rPr>
          <w:sz w:val="24"/>
          <w:szCs w:val="24"/>
        </w:rPr>
        <w:t xml:space="preserve">Zrušení předkupního práva zřízeného k pozemkům v </w:t>
      </w:r>
      <w:proofErr w:type="spellStart"/>
      <w:r w:rsidRPr="00D45DF7">
        <w:rPr>
          <w:sz w:val="24"/>
          <w:szCs w:val="24"/>
        </w:rPr>
        <w:t>k.ú</w:t>
      </w:r>
      <w:proofErr w:type="spellEnd"/>
      <w:r w:rsidRPr="00D45DF7">
        <w:rPr>
          <w:sz w:val="24"/>
          <w:szCs w:val="24"/>
        </w:rPr>
        <w:t xml:space="preserve">. Aš ve prospěch oprávněného společnosti </w:t>
      </w:r>
      <w:proofErr w:type="spellStart"/>
      <w:r w:rsidRPr="00D45DF7">
        <w:rPr>
          <w:sz w:val="24"/>
          <w:szCs w:val="24"/>
        </w:rPr>
        <w:t>Development</w:t>
      </w:r>
      <w:proofErr w:type="spellEnd"/>
      <w:r w:rsidRPr="00D45DF7">
        <w:rPr>
          <w:sz w:val="24"/>
          <w:szCs w:val="24"/>
        </w:rPr>
        <w:t xml:space="preserve"> </w:t>
      </w:r>
      <w:proofErr w:type="spellStart"/>
      <w:r w:rsidRPr="00D45DF7">
        <w:rPr>
          <w:sz w:val="24"/>
          <w:szCs w:val="24"/>
        </w:rPr>
        <w:t>West</w:t>
      </w:r>
      <w:proofErr w:type="spellEnd"/>
      <w:r w:rsidRPr="00D45DF7">
        <w:rPr>
          <w:sz w:val="24"/>
          <w:szCs w:val="24"/>
        </w:rPr>
        <w:t xml:space="preserve"> a.s. Schválení zřízení předkupního práva k pozemkům v </w:t>
      </w:r>
      <w:proofErr w:type="spellStart"/>
      <w:r w:rsidRPr="00D45DF7">
        <w:rPr>
          <w:sz w:val="24"/>
          <w:szCs w:val="24"/>
        </w:rPr>
        <w:t>k.ú</w:t>
      </w:r>
      <w:proofErr w:type="spellEnd"/>
      <w:r w:rsidRPr="00D45DF7">
        <w:rPr>
          <w:sz w:val="24"/>
          <w:szCs w:val="24"/>
        </w:rPr>
        <w:t>. Aš ve prospěch společnosti ROLAM s.r.o.</w:t>
      </w:r>
    </w:p>
    <w:p w:rsidR="00882E5D" w:rsidRPr="00D45DF7" w:rsidRDefault="00882E5D" w:rsidP="00882E5D">
      <w:pPr>
        <w:pStyle w:val="Zkladntext3"/>
        <w:jc w:val="both"/>
        <w:rPr>
          <w:b/>
          <w:sz w:val="24"/>
          <w:szCs w:val="24"/>
        </w:rPr>
      </w:pPr>
    </w:p>
    <w:p w:rsidR="00882E5D" w:rsidRPr="00D45DF7" w:rsidRDefault="00882E5D" w:rsidP="00882E5D">
      <w:pPr>
        <w:pStyle w:val="Zkladntext3"/>
        <w:numPr>
          <w:ilvl w:val="0"/>
          <w:numId w:val="4"/>
        </w:numPr>
        <w:spacing w:after="0"/>
        <w:ind w:left="644"/>
        <w:jc w:val="both"/>
        <w:rPr>
          <w:b/>
          <w:sz w:val="24"/>
          <w:szCs w:val="24"/>
        </w:rPr>
      </w:pPr>
      <w:r w:rsidRPr="00D45DF7">
        <w:rPr>
          <w:sz w:val="24"/>
          <w:szCs w:val="24"/>
        </w:rPr>
        <w:t xml:space="preserve">Smlouva o budoucí kupní smlouvě - úplatné nabytí nemovité věci z vlastnictví fyzické osoby do vlastnictví Karlovarského kraje – část pozemku </w:t>
      </w:r>
      <w:proofErr w:type="spellStart"/>
      <w:r w:rsidRPr="00D45DF7">
        <w:rPr>
          <w:sz w:val="24"/>
          <w:szCs w:val="24"/>
        </w:rPr>
        <w:t>p.p.č</w:t>
      </w:r>
      <w:proofErr w:type="spellEnd"/>
      <w:r w:rsidRPr="00D45DF7">
        <w:rPr>
          <w:sz w:val="24"/>
          <w:szCs w:val="24"/>
        </w:rPr>
        <w:t xml:space="preserve">. 920/3 v </w:t>
      </w:r>
      <w:proofErr w:type="spellStart"/>
      <w:r w:rsidRPr="00D45DF7">
        <w:rPr>
          <w:sz w:val="24"/>
          <w:szCs w:val="24"/>
        </w:rPr>
        <w:t>k.ú</w:t>
      </w:r>
      <w:proofErr w:type="spellEnd"/>
      <w:r w:rsidRPr="00D45DF7">
        <w:rPr>
          <w:sz w:val="24"/>
          <w:szCs w:val="24"/>
        </w:rPr>
        <w:t xml:space="preserve">. </w:t>
      </w:r>
      <w:proofErr w:type="spellStart"/>
      <w:r w:rsidRPr="00D45DF7">
        <w:rPr>
          <w:sz w:val="24"/>
          <w:szCs w:val="24"/>
        </w:rPr>
        <w:t>Veselov</w:t>
      </w:r>
      <w:proofErr w:type="spellEnd"/>
    </w:p>
    <w:p w:rsidR="00882E5D" w:rsidRPr="00D45DF7" w:rsidRDefault="00882E5D" w:rsidP="00882E5D">
      <w:pPr>
        <w:pStyle w:val="Zkladntext3"/>
        <w:jc w:val="both"/>
        <w:rPr>
          <w:b/>
          <w:sz w:val="24"/>
          <w:szCs w:val="24"/>
        </w:rPr>
      </w:pPr>
    </w:p>
    <w:p w:rsidR="00882E5D" w:rsidRPr="00D45DF7" w:rsidRDefault="00882E5D" w:rsidP="00882E5D">
      <w:pPr>
        <w:pStyle w:val="Zkladntext3"/>
        <w:numPr>
          <w:ilvl w:val="0"/>
          <w:numId w:val="4"/>
        </w:numPr>
        <w:spacing w:after="0"/>
        <w:ind w:left="644"/>
        <w:jc w:val="both"/>
        <w:rPr>
          <w:b/>
          <w:sz w:val="24"/>
          <w:szCs w:val="24"/>
        </w:rPr>
      </w:pPr>
      <w:r w:rsidRPr="00D45DF7">
        <w:rPr>
          <w:sz w:val="24"/>
          <w:szCs w:val="24"/>
        </w:rPr>
        <w:lastRenderedPageBreak/>
        <w:t xml:space="preserve">Prodej nemovité věci z majetku Karlovarského kraje do majetku fyzické osoby - pozemek </w:t>
      </w:r>
      <w:proofErr w:type="spellStart"/>
      <w:r w:rsidRPr="00D45DF7">
        <w:rPr>
          <w:sz w:val="24"/>
          <w:szCs w:val="24"/>
        </w:rPr>
        <w:t>parc</w:t>
      </w:r>
      <w:proofErr w:type="spellEnd"/>
      <w:r w:rsidRPr="00D45DF7">
        <w:rPr>
          <w:sz w:val="24"/>
          <w:szCs w:val="24"/>
        </w:rPr>
        <w:t xml:space="preserve">. č. st. 237/1, jehož součástí je budova č.p. 217 v </w:t>
      </w:r>
      <w:proofErr w:type="spellStart"/>
      <w:r w:rsidRPr="00D45DF7">
        <w:rPr>
          <w:sz w:val="24"/>
          <w:szCs w:val="24"/>
        </w:rPr>
        <w:t>k.ú</w:t>
      </w:r>
      <w:proofErr w:type="spellEnd"/>
      <w:r w:rsidRPr="00D45DF7">
        <w:rPr>
          <w:sz w:val="24"/>
          <w:szCs w:val="24"/>
        </w:rPr>
        <w:t>. Mariánské Lázně</w:t>
      </w:r>
    </w:p>
    <w:p w:rsidR="00882E5D" w:rsidRPr="00D45DF7" w:rsidRDefault="00882E5D" w:rsidP="00882E5D">
      <w:pPr>
        <w:pStyle w:val="Odstavecseseznamem"/>
        <w:rPr>
          <w:b/>
          <w:bCs/>
        </w:rPr>
      </w:pPr>
    </w:p>
    <w:p w:rsidR="00882E5D" w:rsidRPr="00D45DF7" w:rsidRDefault="00882E5D" w:rsidP="00882E5D">
      <w:pPr>
        <w:pStyle w:val="Zkladntext3"/>
        <w:numPr>
          <w:ilvl w:val="0"/>
          <w:numId w:val="4"/>
        </w:numPr>
        <w:spacing w:after="0"/>
        <w:ind w:left="644"/>
        <w:jc w:val="both"/>
        <w:rPr>
          <w:b/>
          <w:bCs/>
          <w:sz w:val="24"/>
          <w:szCs w:val="24"/>
        </w:rPr>
      </w:pPr>
      <w:r w:rsidRPr="00D45DF7">
        <w:rPr>
          <w:sz w:val="24"/>
          <w:szCs w:val="24"/>
        </w:rPr>
        <w:t xml:space="preserve">Bezúplatný převod nemovitých věcí z majetku Karlovarského kraje do majetku obce Štědrá - pozemky </w:t>
      </w:r>
      <w:proofErr w:type="spellStart"/>
      <w:r w:rsidRPr="00D45DF7">
        <w:rPr>
          <w:sz w:val="24"/>
          <w:szCs w:val="24"/>
        </w:rPr>
        <w:t>p.p.č</w:t>
      </w:r>
      <w:proofErr w:type="spellEnd"/>
      <w:r w:rsidRPr="00D45DF7">
        <w:rPr>
          <w:sz w:val="24"/>
          <w:szCs w:val="24"/>
        </w:rPr>
        <w:t xml:space="preserve">. 736/8 a </w:t>
      </w:r>
      <w:proofErr w:type="spellStart"/>
      <w:r w:rsidRPr="00D45DF7">
        <w:rPr>
          <w:sz w:val="24"/>
          <w:szCs w:val="24"/>
        </w:rPr>
        <w:t>p.p.č</w:t>
      </w:r>
      <w:proofErr w:type="spellEnd"/>
      <w:r w:rsidRPr="00D45DF7">
        <w:rPr>
          <w:sz w:val="24"/>
          <w:szCs w:val="24"/>
        </w:rPr>
        <w:t xml:space="preserve">. 736/9 v </w:t>
      </w:r>
      <w:proofErr w:type="spellStart"/>
      <w:r w:rsidRPr="00D45DF7">
        <w:rPr>
          <w:sz w:val="24"/>
          <w:szCs w:val="24"/>
        </w:rPr>
        <w:t>k.ú</w:t>
      </w:r>
      <w:proofErr w:type="spellEnd"/>
      <w:r w:rsidRPr="00D45DF7">
        <w:rPr>
          <w:sz w:val="24"/>
          <w:szCs w:val="24"/>
        </w:rPr>
        <w:t>. Štědrá</w:t>
      </w:r>
    </w:p>
    <w:p w:rsidR="00882E5D" w:rsidRPr="00D45DF7" w:rsidRDefault="00882E5D" w:rsidP="00882E5D">
      <w:pPr>
        <w:pStyle w:val="Odstavecseseznamem"/>
        <w:rPr>
          <w:b/>
          <w:bCs/>
        </w:rPr>
      </w:pPr>
    </w:p>
    <w:p w:rsidR="00882E5D" w:rsidRPr="00D45DF7" w:rsidRDefault="00882E5D" w:rsidP="00882E5D">
      <w:pPr>
        <w:pStyle w:val="Zkladntext3"/>
        <w:numPr>
          <w:ilvl w:val="0"/>
          <w:numId w:val="4"/>
        </w:numPr>
        <w:spacing w:after="0"/>
        <w:ind w:left="644"/>
        <w:jc w:val="both"/>
        <w:rPr>
          <w:b/>
          <w:bCs/>
          <w:sz w:val="24"/>
          <w:szCs w:val="24"/>
        </w:rPr>
      </w:pPr>
      <w:r w:rsidRPr="00D45DF7">
        <w:rPr>
          <w:sz w:val="24"/>
          <w:szCs w:val="24"/>
        </w:rPr>
        <w:t xml:space="preserve">Bezúplatný převod nemovitých věcí z majetku Karlovarského kraje do majetku města Aš - části pozemku </w:t>
      </w:r>
      <w:proofErr w:type="spellStart"/>
      <w:r w:rsidRPr="00D45DF7">
        <w:rPr>
          <w:sz w:val="24"/>
          <w:szCs w:val="24"/>
        </w:rPr>
        <w:t>p.p.č</w:t>
      </w:r>
      <w:proofErr w:type="spellEnd"/>
      <w:r w:rsidRPr="00D45DF7">
        <w:rPr>
          <w:sz w:val="24"/>
          <w:szCs w:val="24"/>
        </w:rPr>
        <w:t xml:space="preserve">. 1399 v </w:t>
      </w:r>
      <w:proofErr w:type="spellStart"/>
      <w:r w:rsidRPr="00D45DF7">
        <w:rPr>
          <w:sz w:val="24"/>
          <w:szCs w:val="24"/>
        </w:rPr>
        <w:t>k.ú</w:t>
      </w:r>
      <w:proofErr w:type="spellEnd"/>
      <w:r w:rsidRPr="00D45DF7">
        <w:rPr>
          <w:sz w:val="24"/>
          <w:szCs w:val="24"/>
        </w:rPr>
        <w:t xml:space="preserve">. </w:t>
      </w:r>
      <w:proofErr w:type="spellStart"/>
      <w:r w:rsidRPr="00D45DF7">
        <w:rPr>
          <w:sz w:val="24"/>
          <w:szCs w:val="24"/>
        </w:rPr>
        <w:t>Vernéřov</w:t>
      </w:r>
      <w:proofErr w:type="spellEnd"/>
      <w:r w:rsidRPr="00D45DF7">
        <w:rPr>
          <w:sz w:val="24"/>
          <w:szCs w:val="24"/>
        </w:rPr>
        <w:t xml:space="preserve"> u Aše</w:t>
      </w:r>
    </w:p>
    <w:p w:rsidR="00882E5D" w:rsidRPr="00D45DF7" w:rsidRDefault="00882E5D" w:rsidP="00882E5D">
      <w:pPr>
        <w:pStyle w:val="Odstavecseseznamem"/>
        <w:rPr>
          <w:b/>
          <w:bCs/>
        </w:rPr>
      </w:pPr>
    </w:p>
    <w:p w:rsidR="00882E5D" w:rsidRPr="00D45DF7" w:rsidRDefault="00882E5D" w:rsidP="00882E5D">
      <w:pPr>
        <w:pStyle w:val="Zkladntext3"/>
        <w:numPr>
          <w:ilvl w:val="0"/>
          <w:numId w:val="4"/>
        </w:numPr>
        <w:spacing w:after="0"/>
        <w:ind w:left="644"/>
        <w:jc w:val="both"/>
        <w:rPr>
          <w:b/>
          <w:bCs/>
          <w:sz w:val="24"/>
          <w:szCs w:val="24"/>
        </w:rPr>
      </w:pPr>
      <w:r w:rsidRPr="00D45DF7">
        <w:rPr>
          <w:sz w:val="24"/>
          <w:szCs w:val="24"/>
        </w:rPr>
        <w:t xml:space="preserve">Úplatné nabytí nemovitých věcí z vlastnictví fyzických osob do vlastnictví Karlovarského kraje – pozemky </w:t>
      </w:r>
      <w:proofErr w:type="spellStart"/>
      <w:r w:rsidRPr="00D45DF7">
        <w:rPr>
          <w:sz w:val="24"/>
          <w:szCs w:val="24"/>
        </w:rPr>
        <w:t>p.p.č</w:t>
      </w:r>
      <w:proofErr w:type="spellEnd"/>
      <w:r w:rsidRPr="00D45DF7">
        <w:rPr>
          <w:sz w:val="24"/>
          <w:szCs w:val="24"/>
        </w:rPr>
        <w:t xml:space="preserve">. 641 a </w:t>
      </w:r>
      <w:proofErr w:type="spellStart"/>
      <w:r w:rsidRPr="00D45DF7">
        <w:rPr>
          <w:sz w:val="24"/>
          <w:szCs w:val="24"/>
        </w:rPr>
        <w:t>p.p.č</w:t>
      </w:r>
      <w:proofErr w:type="spellEnd"/>
      <w:r w:rsidRPr="00D45DF7">
        <w:rPr>
          <w:sz w:val="24"/>
          <w:szCs w:val="24"/>
        </w:rPr>
        <w:t xml:space="preserve">. 642 v </w:t>
      </w:r>
      <w:proofErr w:type="spellStart"/>
      <w:r w:rsidRPr="00D45DF7">
        <w:rPr>
          <w:sz w:val="24"/>
          <w:szCs w:val="24"/>
        </w:rPr>
        <w:t>k.ú</w:t>
      </w:r>
      <w:proofErr w:type="spellEnd"/>
      <w:r w:rsidRPr="00D45DF7">
        <w:rPr>
          <w:sz w:val="24"/>
          <w:szCs w:val="24"/>
        </w:rPr>
        <w:t>. Valy u Mariánských Lázní</w:t>
      </w:r>
    </w:p>
    <w:p w:rsidR="00882E5D" w:rsidRPr="00D45DF7" w:rsidRDefault="00882E5D" w:rsidP="00882E5D">
      <w:pPr>
        <w:pStyle w:val="Odstavecseseznamem"/>
        <w:rPr>
          <w:b/>
          <w:bCs/>
        </w:rPr>
      </w:pPr>
    </w:p>
    <w:p w:rsidR="00882E5D" w:rsidRPr="00D45DF7" w:rsidRDefault="00882E5D" w:rsidP="00882E5D">
      <w:pPr>
        <w:pStyle w:val="Zkladntext3"/>
        <w:numPr>
          <w:ilvl w:val="0"/>
          <w:numId w:val="4"/>
        </w:numPr>
        <w:spacing w:after="0"/>
        <w:ind w:left="644"/>
        <w:jc w:val="both"/>
        <w:rPr>
          <w:b/>
          <w:bCs/>
          <w:sz w:val="24"/>
          <w:szCs w:val="24"/>
        </w:rPr>
      </w:pPr>
      <w:r w:rsidRPr="00D45DF7">
        <w:rPr>
          <w:sz w:val="24"/>
          <w:szCs w:val="24"/>
        </w:rPr>
        <w:t xml:space="preserve">Úplatné nabytí nemovitých věcí z vlastnictví společnosti SOKOLOVSKÁ ELEKTRO FIRMA, spol. s r. o., do vlastnictví Karlovarského kraje – pozemky </w:t>
      </w:r>
      <w:proofErr w:type="spellStart"/>
      <w:r w:rsidRPr="00D45DF7">
        <w:rPr>
          <w:sz w:val="24"/>
          <w:szCs w:val="24"/>
        </w:rPr>
        <w:t>p.č</w:t>
      </w:r>
      <w:proofErr w:type="spellEnd"/>
      <w:r w:rsidRPr="00D45DF7">
        <w:rPr>
          <w:sz w:val="24"/>
          <w:szCs w:val="24"/>
        </w:rPr>
        <w:t xml:space="preserve">. 352/14 a </w:t>
      </w:r>
      <w:proofErr w:type="spellStart"/>
      <w:r w:rsidRPr="00D45DF7">
        <w:rPr>
          <w:sz w:val="24"/>
          <w:szCs w:val="24"/>
        </w:rPr>
        <w:t>p.č</w:t>
      </w:r>
      <w:proofErr w:type="spellEnd"/>
      <w:r w:rsidRPr="00D45DF7">
        <w:rPr>
          <w:sz w:val="24"/>
          <w:szCs w:val="24"/>
        </w:rPr>
        <w:t xml:space="preserve">. 358/2 v </w:t>
      </w:r>
      <w:proofErr w:type="spellStart"/>
      <w:r w:rsidRPr="00D45DF7">
        <w:rPr>
          <w:sz w:val="24"/>
          <w:szCs w:val="24"/>
        </w:rPr>
        <w:t>k.ú</w:t>
      </w:r>
      <w:proofErr w:type="spellEnd"/>
      <w:r w:rsidRPr="00D45DF7">
        <w:rPr>
          <w:sz w:val="24"/>
          <w:szCs w:val="24"/>
        </w:rPr>
        <w:t>. Sokolov</w:t>
      </w:r>
    </w:p>
    <w:p w:rsidR="00882E5D" w:rsidRPr="00D45DF7" w:rsidRDefault="00882E5D" w:rsidP="00882E5D">
      <w:pPr>
        <w:pStyle w:val="Zkladntext3"/>
        <w:jc w:val="both"/>
        <w:rPr>
          <w:b/>
          <w:bCs/>
          <w:sz w:val="24"/>
          <w:szCs w:val="24"/>
        </w:rPr>
      </w:pPr>
    </w:p>
    <w:p w:rsidR="00882E5D" w:rsidRPr="00D45DF7" w:rsidRDefault="00882E5D" w:rsidP="00882E5D">
      <w:pPr>
        <w:pStyle w:val="Zkladntext3"/>
        <w:numPr>
          <w:ilvl w:val="0"/>
          <w:numId w:val="4"/>
        </w:numPr>
        <w:spacing w:after="0"/>
        <w:ind w:left="644"/>
        <w:jc w:val="both"/>
        <w:rPr>
          <w:b/>
          <w:bCs/>
          <w:sz w:val="24"/>
          <w:szCs w:val="24"/>
        </w:rPr>
      </w:pPr>
      <w:r w:rsidRPr="00D45DF7">
        <w:rPr>
          <w:sz w:val="24"/>
          <w:szCs w:val="24"/>
        </w:rPr>
        <w:t xml:space="preserve">Bezúplatné nabytí nemovité věci z vlastnictví města Sokolov do vlastnictví Karlovarského kraje – část pozemku </w:t>
      </w:r>
      <w:proofErr w:type="spellStart"/>
      <w:r w:rsidRPr="00D45DF7">
        <w:rPr>
          <w:sz w:val="24"/>
          <w:szCs w:val="24"/>
        </w:rPr>
        <w:t>p.č</w:t>
      </w:r>
      <w:proofErr w:type="spellEnd"/>
      <w:r w:rsidRPr="00D45DF7">
        <w:rPr>
          <w:sz w:val="24"/>
          <w:szCs w:val="24"/>
        </w:rPr>
        <w:t xml:space="preserve">. 878/1 v </w:t>
      </w:r>
      <w:proofErr w:type="spellStart"/>
      <w:r w:rsidRPr="00D45DF7">
        <w:rPr>
          <w:sz w:val="24"/>
          <w:szCs w:val="24"/>
        </w:rPr>
        <w:t>k.ú</w:t>
      </w:r>
      <w:proofErr w:type="spellEnd"/>
      <w:r w:rsidRPr="00D45DF7">
        <w:rPr>
          <w:sz w:val="24"/>
          <w:szCs w:val="24"/>
        </w:rPr>
        <w:t>. Sokolov</w:t>
      </w:r>
    </w:p>
    <w:p w:rsidR="00882E5D" w:rsidRPr="00D45DF7" w:rsidRDefault="00882E5D" w:rsidP="00882E5D">
      <w:pPr>
        <w:pStyle w:val="Odstavecseseznamem"/>
        <w:rPr>
          <w:b/>
          <w:bCs/>
        </w:rPr>
      </w:pPr>
    </w:p>
    <w:p w:rsidR="00882E5D" w:rsidRPr="00D45DF7" w:rsidRDefault="00882E5D" w:rsidP="00882E5D">
      <w:pPr>
        <w:pStyle w:val="Zkladntext3"/>
        <w:numPr>
          <w:ilvl w:val="0"/>
          <w:numId w:val="4"/>
        </w:numPr>
        <w:spacing w:after="0"/>
        <w:ind w:left="644"/>
        <w:jc w:val="both"/>
        <w:rPr>
          <w:b/>
          <w:bCs/>
          <w:sz w:val="24"/>
          <w:szCs w:val="24"/>
        </w:rPr>
      </w:pPr>
      <w:r w:rsidRPr="00D45DF7">
        <w:rPr>
          <w:sz w:val="24"/>
          <w:szCs w:val="24"/>
        </w:rPr>
        <w:t xml:space="preserve">Bezúplatné nabytí nemovité věci z vlastnictví České republiky, s právem hospodaření s majetkem státu pro Správu železnic, státní organizace, do vlastnictví Karlovarského kraje – pozemek </w:t>
      </w:r>
      <w:proofErr w:type="spellStart"/>
      <w:r w:rsidRPr="00D45DF7">
        <w:rPr>
          <w:sz w:val="24"/>
          <w:szCs w:val="24"/>
        </w:rPr>
        <w:t>p.p.č</w:t>
      </w:r>
      <w:proofErr w:type="spellEnd"/>
      <w:r w:rsidRPr="00D45DF7">
        <w:rPr>
          <w:sz w:val="24"/>
          <w:szCs w:val="24"/>
        </w:rPr>
        <w:t xml:space="preserve">. 981/4 v </w:t>
      </w:r>
      <w:proofErr w:type="spellStart"/>
      <w:r w:rsidRPr="00D45DF7">
        <w:rPr>
          <w:sz w:val="24"/>
          <w:szCs w:val="24"/>
        </w:rPr>
        <w:t>k.ú</w:t>
      </w:r>
      <w:proofErr w:type="spellEnd"/>
      <w:r w:rsidRPr="00D45DF7">
        <w:rPr>
          <w:sz w:val="24"/>
          <w:szCs w:val="24"/>
        </w:rPr>
        <w:t>. Studenec u Oloví</w:t>
      </w:r>
    </w:p>
    <w:p w:rsidR="00882E5D" w:rsidRPr="00D45DF7" w:rsidRDefault="00882E5D" w:rsidP="00882E5D">
      <w:pPr>
        <w:pStyle w:val="Odstavecseseznamem"/>
        <w:rPr>
          <w:b/>
          <w:bCs/>
        </w:rPr>
      </w:pPr>
    </w:p>
    <w:p w:rsidR="00882E5D" w:rsidRPr="00D45DF7" w:rsidRDefault="00882E5D" w:rsidP="00882E5D">
      <w:pPr>
        <w:pStyle w:val="Zkladntext3"/>
        <w:numPr>
          <w:ilvl w:val="0"/>
          <w:numId w:val="4"/>
        </w:numPr>
        <w:spacing w:after="0"/>
        <w:ind w:left="644"/>
        <w:jc w:val="both"/>
        <w:rPr>
          <w:b/>
          <w:bCs/>
          <w:sz w:val="24"/>
          <w:szCs w:val="24"/>
        </w:rPr>
      </w:pPr>
      <w:r w:rsidRPr="00D45DF7">
        <w:rPr>
          <w:sz w:val="24"/>
          <w:szCs w:val="24"/>
        </w:rPr>
        <w:t xml:space="preserve">Bezúplatné nabytí nemovité věci z vlastnictví České republiky, s právem hospodaření s majetkem státu pro Lesy České republiky, </w:t>
      </w:r>
      <w:proofErr w:type="spellStart"/>
      <w:r w:rsidRPr="00D45DF7">
        <w:rPr>
          <w:sz w:val="24"/>
          <w:szCs w:val="24"/>
        </w:rPr>
        <w:t>s.p</w:t>
      </w:r>
      <w:proofErr w:type="spellEnd"/>
      <w:r w:rsidRPr="00D45DF7">
        <w:rPr>
          <w:sz w:val="24"/>
          <w:szCs w:val="24"/>
        </w:rPr>
        <w:t xml:space="preserve">., do vlastnictví Karlovarského kraje – pozemek </w:t>
      </w:r>
      <w:proofErr w:type="spellStart"/>
      <w:r w:rsidRPr="00D45DF7">
        <w:rPr>
          <w:sz w:val="24"/>
          <w:szCs w:val="24"/>
        </w:rPr>
        <w:t>p.p.č</w:t>
      </w:r>
      <w:proofErr w:type="spellEnd"/>
      <w:r w:rsidRPr="00D45DF7">
        <w:rPr>
          <w:sz w:val="24"/>
          <w:szCs w:val="24"/>
        </w:rPr>
        <w:t xml:space="preserve">. 314/11 v </w:t>
      </w:r>
      <w:proofErr w:type="spellStart"/>
      <w:r w:rsidRPr="00D45DF7">
        <w:rPr>
          <w:sz w:val="24"/>
          <w:szCs w:val="24"/>
        </w:rPr>
        <w:t>k.ú</w:t>
      </w:r>
      <w:proofErr w:type="spellEnd"/>
      <w:r w:rsidRPr="00D45DF7">
        <w:rPr>
          <w:sz w:val="24"/>
          <w:szCs w:val="24"/>
        </w:rPr>
        <w:t>. Nové Domy</w:t>
      </w:r>
    </w:p>
    <w:p w:rsidR="00882E5D" w:rsidRPr="00D45DF7" w:rsidRDefault="00882E5D" w:rsidP="00882E5D">
      <w:pPr>
        <w:pStyle w:val="Odstavecseseznamem"/>
        <w:rPr>
          <w:b/>
          <w:bCs/>
        </w:rPr>
      </w:pPr>
    </w:p>
    <w:p w:rsidR="00882E5D" w:rsidRPr="00D45DF7" w:rsidRDefault="00882E5D" w:rsidP="00882E5D">
      <w:pPr>
        <w:pStyle w:val="Zkladntext3"/>
        <w:numPr>
          <w:ilvl w:val="0"/>
          <w:numId w:val="4"/>
        </w:numPr>
        <w:spacing w:after="0"/>
        <w:ind w:left="644"/>
        <w:jc w:val="both"/>
        <w:rPr>
          <w:b/>
          <w:bCs/>
          <w:sz w:val="24"/>
          <w:szCs w:val="24"/>
        </w:rPr>
      </w:pPr>
      <w:r w:rsidRPr="00D45DF7">
        <w:rPr>
          <w:sz w:val="24"/>
          <w:szCs w:val="24"/>
        </w:rPr>
        <w:t xml:space="preserve">Bezúplatný převod částí pozemku </w:t>
      </w:r>
      <w:proofErr w:type="spellStart"/>
      <w:r w:rsidRPr="00D45DF7">
        <w:rPr>
          <w:sz w:val="24"/>
          <w:szCs w:val="24"/>
        </w:rPr>
        <w:t>p.č</w:t>
      </w:r>
      <w:proofErr w:type="spellEnd"/>
      <w:r w:rsidRPr="00D45DF7">
        <w:rPr>
          <w:sz w:val="24"/>
          <w:szCs w:val="24"/>
        </w:rPr>
        <w:t xml:space="preserve">. 322/4 v </w:t>
      </w:r>
      <w:proofErr w:type="spellStart"/>
      <w:r w:rsidRPr="00D45DF7">
        <w:rPr>
          <w:sz w:val="24"/>
          <w:szCs w:val="24"/>
        </w:rPr>
        <w:t>k.ú</w:t>
      </w:r>
      <w:proofErr w:type="spellEnd"/>
      <w:r w:rsidRPr="00D45DF7">
        <w:rPr>
          <w:sz w:val="24"/>
          <w:szCs w:val="24"/>
        </w:rPr>
        <w:t xml:space="preserve">. Šabina z majetku Karlovarského kraje do majetku obce Šabina a bezúplatné nabytí částí pozemků </w:t>
      </w:r>
      <w:proofErr w:type="spellStart"/>
      <w:r w:rsidRPr="00D45DF7">
        <w:rPr>
          <w:sz w:val="24"/>
          <w:szCs w:val="24"/>
        </w:rPr>
        <w:t>p.č</w:t>
      </w:r>
      <w:proofErr w:type="spellEnd"/>
      <w:r w:rsidRPr="00D45DF7">
        <w:rPr>
          <w:sz w:val="24"/>
          <w:szCs w:val="24"/>
        </w:rPr>
        <w:t xml:space="preserve">. 328/1 a </w:t>
      </w:r>
      <w:proofErr w:type="spellStart"/>
      <w:r w:rsidRPr="00D45DF7">
        <w:rPr>
          <w:sz w:val="24"/>
          <w:szCs w:val="24"/>
        </w:rPr>
        <w:t>p.č</w:t>
      </w:r>
      <w:proofErr w:type="spellEnd"/>
      <w:r w:rsidRPr="00D45DF7">
        <w:rPr>
          <w:sz w:val="24"/>
          <w:szCs w:val="24"/>
        </w:rPr>
        <w:t xml:space="preserve">. 328/10 v </w:t>
      </w:r>
      <w:proofErr w:type="spellStart"/>
      <w:r w:rsidRPr="00D45DF7">
        <w:rPr>
          <w:sz w:val="24"/>
          <w:szCs w:val="24"/>
        </w:rPr>
        <w:t>k.ú</w:t>
      </w:r>
      <w:proofErr w:type="spellEnd"/>
      <w:r w:rsidRPr="00D45DF7">
        <w:rPr>
          <w:sz w:val="24"/>
          <w:szCs w:val="24"/>
        </w:rPr>
        <w:t>. Šabina z majetku obce Šabina do majetku Karlovarského kraje</w:t>
      </w:r>
    </w:p>
    <w:p w:rsidR="00882E5D" w:rsidRPr="00D45DF7" w:rsidRDefault="00882E5D" w:rsidP="00882E5D">
      <w:pPr>
        <w:pStyle w:val="Odstavecseseznamem"/>
        <w:rPr>
          <w:b/>
          <w:bCs/>
        </w:rPr>
      </w:pPr>
    </w:p>
    <w:p w:rsidR="00882E5D" w:rsidRPr="00D45DF7" w:rsidRDefault="00882E5D" w:rsidP="00383ADD">
      <w:pPr>
        <w:pStyle w:val="Zkladntext3"/>
        <w:numPr>
          <w:ilvl w:val="0"/>
          <w:numId w:val="4"/>
        </w:numPr>
        <w:spacing w:after="0"/>
        <w:ind w:left="644"/>
        <w:jc w:val="both"/>
        <w:rPr>
          <w:b/>
          <w:bCs/>
          <w:sz w:val="24"/>
          <w:szCs w:val="24"/>
        </w:rPr>
      </w:pPr>
      <w:r w:rsidRPr="00D45DF7">
        <w:rPr>
          <w:sz w:val="24"/>
          <w:szCs w:val="24"/>
        </w:rPr>
        <w:t xml:space="preserve">Bezúplatný převod pozemků v </w:t>
      </w:r>
      <w:proofErr w:type="spellStart"/>
      <w:r w:rsidRPr="00D45DF7">
        <w:rPr>
          <w:sz w:val="24"/>
          <w:szCs w:val="24"/>
        </w:rPr>
        <w:t>k.ú</w:t>
      </w:r>
      <w:proofErr w:type="spellEnd"/>
      <w:r w:rsidRPr="00D45DF7">
        <w:rPr>
          <w:sz w:val="24"/>
          <w:szCs w:val="24"/>
        </w:rPr>
        <w:t xml:space="preserve">. Hranice u Aše z majetku Karlovarského kraje do majetku města Hranice a bezúplatné nabytí pozemků v </w:t>
      </w:r>
      <w:proofErr w:type="spellStart"/>
      <w:r w:rsidRPr="00D45DF7">
        <w:rPr>
          <w:sz w:val="24"/>
          <w:szCs w:val="24"/>
        </w:rPr>
        <w:t>k.ú</w:t>
      </w:r>
      <w:proofErr w:type="spellEnd"/>
      <w:r w:rsidRPr="00D45DF7">
        <w:rPr>
          <w:sz w:val="24"/>
          <w:szCs w:val="24"/>
        </w:rPr>
        <w:t>. Hranice u Aše z majetku města Hranice do majetku Karlovarského kraje</w:t>
      </w:r>
    </w:p>
    <w:p w:rsidR="00006476" w:rsidRPr="00D45DF7" w:rsidRDefault="00006476" w:rsidP="00006476">
      <w:pPr>
        <w:pStyle w:val="Zkladntext3"/>
        <w:spacing w:after="0"/>
        <w:jc w:val="both"/>
        <w:rPr>
          <w:b/>
          <w:bCs/>
          <w:sz w:val="24"/>
          <w:szCs w:val="24"/>
        </w:rPr>
      </w:pPr>
    </w:p>
    <w:p w:rsidR="00882E5D" w:rsidRPr="00D45DF7" w:rsidRDefault="00882E5D" w:rsidP="001F1202">
      <w:pPr>
        <w:pStyle w:val="Zkladntext3"/>
        <w:numPr>
          <w:ilvl w:val="0"/>
          <w:numId w:val="4"/>
        </w:numPr>
        <w:spacing w:after="0"/>
        <w:ind w:left="709"/>
        <w:jc w:val="both"/>
        <w:rPr>
          <w:bCs/>
          <w:sz w:val="24"/>
          <w:szCs w:val="24"/>
        </w:rPr>
      </w:pPr>
      <w:r w:rsidRPr="00D45DF7">
        <w:rPr>
          <w:sz w:val="24"/>
          <w:szCs w:val="24"/>
        </w:rPr>
        <w:t>Aktualizace nepotřebného nemovitého majetku</w:t>
      </w:r>
    </w:p>
    <w:p w:rsidR="00882E5D" w:rsidRPr="00D45DF7" w:rsidRDefault="00882E5D" w:rsidP="00882E5D">
      <w:pPr>
        <w:pStyle w:val="Zkladntext3"/>
        <w:spacing w:after="0"/>
        <w:jc w:val="both"/>
        <w:rPr>
          <w:bCs/>
          <w:sz w:val="24"/>
          <w:szCs w:val="24"/>
        </w:rPr>
      </w:pPr>
    </w:p>
    <w:p w:rsidR="00F400A1" w:rsidRPr="00D45DF7" w:rsidRDefault="00882E5D" w:rsidP="001F1202">
      <w:pPr>
        <w:pStyle w:val="Zkladntext3"/>
        <w:numPr>
          <w:ilvl w:val="0"/>
          <w:numId w:val="4"/>
        </w:numPr>
        <w:spacing w:after="0"/>
        <w:ind w:left="709"/>
        <w:jc w:val="both"/>
        <w:rPr>
          <w:bCs/>
          <w:sz w:val="24"/>
          <w:szCs w:val="24"/>
        </w:rPr>
      </w:pPr>
      <w:r w:rsidRPr="00D45DF7">
        <w:rPr>
          <w:sz w:val="24"/>
          <w:szCs w:val="24"/>
        </w:rPr>
        <w:t>Různé</w:t>
      </w:r>
    </w:p>
    <w:p w:rsidR="00882E5D" w:rsidRPr="00D45DF7" w:rsidRDefault="00882E5D" w:rsidP="00882E5D">
      <w:pPr>
        <w:pStyle w:val="Zkladntext3"/>
        <w:spacing w:after="0"/>
        <w:ind w:left="709"/>
        <w:jc w:val="both"/>
        <w:rPr>
          <w:bCs/>
          <w:sz w:val="24"/>
          <w:szCs w:val="24"/>
        </w:rPr>
      </w:pPr>
    </w:p>
    <w:p w:rsidR="0045004A" w:rsidRPr="00D45DF7" w:rsidRDefault="0045004A" w:rsidP="00D8593F">
      <w:pPr>
        <w:pStyle w:val="Zkladntext3"/>
        <w:spacing w:after="0"/>
        <w:ind w:left="709"/>
        <w:jc w:val="both"/>
        <w:rPr>
          <w:bCs/>
          <w:sz w:val="24"/>
          <w:szCs w:val="24"/>
        </w:rPr>
      </w:pPr>
    </w:p>
    <w:tbl>
      <w:tblPr>
        <w:tblW w:w="0" w:type="auto"/>
        <w:tblLook w:val="00A0" w:firstRow="1" w:lastRow="0" w:firstColumn="1" w:lastColumn="0" w:noHBand="0" w:noVBand="0"/>
      </w:tblPr>
      <w:tblGrid>
        <w:gridCol w:w="930"/>
        <w:gridCol w:w="2675"/>
      </w:tblGrid>
      <w:tr w:rsidR="00F253E6" w:rsidRPr="00D45DF7" w:rsidTr="00D55FAE">
        <w:tc>
          <w:tcPr>
            <w:tcW w:w="0" w:type="auto"/>
            <w:vAlign w:val="center"/>
          </w:tcPr>
          <w:p w:rsidR="00F400A1" w:rsidRPr="00D45DF7" w:rsidRDefault="00F400A1" w:rsidP="00887173">
            <w:pPr>
              <w:jc w:val="both"/>
              <w:rPr>
                <w:i/>
              </w:rPr>
            </w:pPr>
            <w:r w:rsidRPr="00D45DF7">
              <w:rPr>
                <w:i/>
              </w:rPr>
              <w:t xml:space="preserve">pro: </w:t>
            </w:r>
            <w:r w:rsidR="00887173" w:rsidRPr="00D45DF7">
              <w:rPr>
                <w:i/>
              </w:rPr>
              <w:t>12</w:t>
            </w:r>
          </w:p>
        </w:tc>
        <w:tc>
          <w:tcPr>
            <w:tcW w:w="0" w:type="auto"/>
            <w:tcMar>
              <w:right w:w="567" w:type="dxa"/>
            </w:tcMar>
            <w:vAlign w:val="center"/>
          </w:tcPr>
          <w:p w:rsidR="00F400A1" w:rsidRPr="00D45DF7" w:rsidRDefault="00F400A1" w:rsidP="00D55FAE">
            <w:pPr>
              <w:jc w:val="both"/>
              <w:rPr>
                <w:i/>
              </w:rPr>
            </w:pPr>
            <w:r w:rsidRPr="00D45DF7">
              <w:rPr>
                <w:i/>
                <w:iCs/>
              </w:rPr>
              <w:t>proti: 0   zdržel se: 0</w:t>
            </w:r>
          </w:p>
        </w:tc>
      </w:tr>
    </w:tbl>
    <w:p w:rsidR="00F400A1" w:rsidRPr="00D45DF7" w:rsidRDefault="00F400A1" w:rsidP="00F400A1">
      <w:pPr>
        <w:pStyle w:val="Zkladntext"/>
        <w:jc w:val="both"/>
        <w:rPr>
          <w:b w:val="0"/>
          <w:bCs w:val="0"/>
          <w:i/>
        </w:rPr>
      </w:pPr>
    </w:p>
    <w:p w:rsidR="00F400A1" w:rsidRPr="00D45DF7" w:rsidRDefault="00F400A1" w:rsidP="00F400A1">
      <w:pPr>
        <w:pStyle w:val="Zkladntext"/>
        <w:jc w:val="both"/>
        <w:rPr>
          <w:b w:val="0"/>
          <w:bCs w:val="0"/>
          <w:i/>
        </w:rPr>
      </w:pPr>
      <w:r w:rsidRPr="00D45DF7">
        <w:rPr>
          <w:b w:val="0"/>
          <w:bCs w:val="0"/>
          <w:i/>
        </w:rPr>
        <w:t xml:space="preserve"> Schváleno:  ANO</w:t>
      </w:r>
    </w:p>
    <w:p w:rsidR="00D74B48" w:rsidRPr="00D45DF7" w:rsidRDefault="00D74B48" w:rsidP="008233A6">
      <w:pPr>
        <w:jc w:val="both"/>
        <w:rPr>
          <w:bCs/>
          <w:i/>
        </w:rPr>
      </w:pPr>
    </w:p>
    <w:p w:rsidR="00B55015" w:rsidRPr="00D45DF7" w:rsidRDefault="00B55015" w:rsidP="008233A6">
      <w:pPr>
        <w:jc w:val="both"/>
        <w:rPr>
          <w:bCs/>
        </w:rPr>
      </w:pPr>
    </w:p>
    <w:p w:rsidR="00224565" w:rsidRPr="00D45DF7" w:rsidRDefault="007C7EF2" w:rsidP="008233A6">
      <w:pPr>
        <w:jc w:val="both"/>
        <w:outlineLvl w:val="0"/>
        <w:rPr>
          <w:b/>
          <w:bCs/>
          <w:u w:val="single"/>
        </w:rPr>
      </w:pPr>
      <w:r w:rsidRPr="00D45DF7">
        <w:rPr>
          <w:b/>
          <w:bCs/>
          <w:u w:val="single"/>
        </w:rPr>
        <w:t>Program jednání:</w:t>
      </w:r>
    </w:p>
    <w:p w:rsidR="00BE721E" w:rsidRPr="00D45DF7" w:rsidRDefault="00BE721E" w:rsidP="008233A6">
      <w:pPr>
        <w:jc w:val="both"/>
        <w:outlineLvl w:val="0"/>
        <w:rPr>
          <w:b/>
          <w:bCs/>
          <w:u w:val="single"/>
        </w:rPr>
      </w:pPr>
    </w:p>
    <w:p w:rsidR="00BE721E" w:rsidRPr="00D45DF7" w:rsidRDefault="00BE721E" w:rsidP="00BE721E">
      <w:pPr>
        <w:pStyle w:val="Zkladntext3"/>
        <w:spacing w:after="0"/>
        <w:jc w:val="both"/>
        <w:rPr>
          <w:b/>
          <w:iCs/>
          <w:sz w:val="24"/>
          <w:szCs w:val="24"/>
        </w:rPr>
      </w:pPr>
      <w:r w:rsidRPr="00D45DF7">
        <w:rPr>
          <w:b/>
          <w:iCs/>
          <w:sz w:val="24"/>
          <w:szCs w:val="24"/>
        </w:rPr>
        <w:t>1)</w:t>
      </w:r>
      <w:r w:rsidR="00866CD0" w:rsidRPr="00D45DF7">
        <w:rPr>
          <w:sz w:val="24"/>
          <w:szCs w:val="24"/>
        </w:rPr>
        <w:t xml:space="preserve"> </w:t>
      </w:r>
      <w:r w:rsidR="00882E5D" w:rsidRPr="00D45DF7">
        <w:rPr>
          <w:b/>
          <w:sz w:val="24"/>
          <w:szCs w:val="24"/>
        </w:rPr>
        <w:t xml:space="preserve">Majetkoprávní vypořádání části pozemku </w:t>
      </w:r>
      <w:proofErr w:type="spellStart"/>
      <w:r w:rsidR="00882E5D" w:rsidRPr="00D45DF7">
        <w:rPr>
          <w:b/>
          <w:sz w:val="24"/>
          <w:szCs w:val="24"/>
        </w:rPr>
        <w:t>p.č</w:t>
      </w:r>
      <w:proofErr w:type="spellEnd"/>
      <w:r w:rsidR="00882E5D" w:rsidRPr="00D45DF7">
        <w:rPr>
          <w:b/>
          <w:sz w:val="24"/>
          <w:szCs w:val="24"/>
        </w:rPr>
        <w:t xml:space="preserve">. 77/6 v </w:t>
      </w:r>
      <w:proofErr w:type="spellStart"/>
      <w:r w:rsidR="00882E5D" w:rsidRPr="00D45DF7">
        <w:rPr>
          <w:b/>
          <w:sz w:val="24"/>
          <w:szCs w:val="24"/>
        </w:rPr>
        <w:t>k.ú</w:t>
      </w:r>
      <w:proofErr w:type="spellEnd"/>
      <w:r w:rsidR="00882E5D" w:rsidRPr="00D45DF7">
        <w:rPr>
          <w:b/>
          <w:sz w:val="24"/>
          <w:szCs w:val="24"/>
        </w:rPr>
        <w:t xml:space="preserve">. </w:t>
      </w:r>
      <w:proofErr w:type="spellStart"/>
      <w:r w:rsidR="00882E5D" w:rsidRPr="00D45DF7">
        <w:rPr>
          <w:b/>
          <w:sz w:val="24"/>
          <w:szCs w:val="24"/>
        </w:rPr>
        <w:t>Všeborovice</w:t>
      </w:r>
      <w:proofErr w:type="spellEnd"/>
      <w:r w:rsidR="00882E5D" w:rsidRPr="00D45DF7">
        <w:rPr>
          <w:b/>
          <w:sz w:val="24"/>
          <w:szCs w:val="24"/>
        </w:rPr>
        <w:t xml:space="preserve"> mezi fyzickou osobou a Karlovarským krajem pro účely realizace stavby "Cyklostezka Ohře - Dalovice - </w:t>
      </w:r>
      <w:proofErr w:type="spellStart"/>
      <w:r w:rsidR="00882E5D" w:rsidRPr="00D45DF7">
        <w:rPr>
          <w:b/>
          <w:sz w:val="24"/>
          <w:szCs w:val="24"/>
        </w:rPr>
        <w:t>Všeborovice</w:t>
      </w:r>
      <w:proofErr w:type="spellEnd"/>
      <w:r w:rsidR="00882E5D" w:rsidRPr="00D45DF7">
        <w:rPr>
          <w:b/>
          <w:sz w:val="24"/>
          <w:szCs w:val="24"/>
        </w:rPr>
        <w:t>" formou nájemní smlouvy a smlouvy o smlouvě budoucí kupní</w:t>
      </w:r>
    </w:p>
    <w:p w:rsidR="00866CD0" w:rsidRPr="00D45DF7" w:rsidRDefault="00866CD0" w:rsidP="00BE721E">
      <w:pPr>
        <w:pStyle w:val="Zkladntext3"/>
        <w:spacing w:after="0"/>
        <w:jc w:val="both"/>
        <w:rPr>
          <w:b/>
          <w:bCs/>
          <w:sz w:val="24"/>
          <w:szCs w:val="24"/>
        </w:rPr>
      </w:pPr>
    </w:p>
    <w:p w:rsidR="00BE721E" w:rsidRPr="00D45DF7" w:rsidRDefault="00BE721E" w:rsidP="00BE721E">
      <w:pPr>
        <w:pStyle w:val="Zkladntext3"/>
        <w:spacing w:after="0"/>
        <w:jc w:val="both"/>
        <w:rPr>
          <w:i/>
          <w:iCs/>
          <w:sz w:val="24"/>
          <w:szCs w:val="24"/>
        </w:rPr>
      </w:pPr>
      <w:r w:rsidRPr="00D45DF7">
        <w:rPr>
          <w:b/>
          <w:bCs/>
          <w:i/>
          <w:iCs/>
          <w:sz w:val="24"/>
          <w:szCs w:val="24"/>
        </w:rPr>
        <w:t xml:space="preserve">usnesení č. </w:t>
      </w:r>
      <w:r w:rsidR="00952D5A" w:rsidRPr="00D45DF7">
        <w:rPr>
          <w:b/>
          <w:bCs/>
          <w:i/>
          <w:iCs/>
          <w:sz w:val="24"/>
          <w:szCs w:val="24"/>
        </w:rPr>
        <w:t>1</w:t>
      </w:r>
      <w:r w:rsidR="00D53144" w:rsidRPr="00D45DF7">
        <w:rPr>
          <w:b/>
          <w:bCs/>
          <w:i/>
          <w:iCs/>
          <w:sz w:val="24"/>
          <w:szCs w:val="24"/>
        </w:rPr>
        <w:t>95</w:t>
      </w:r>
      <w:r w:rsidR="00321AC3" w:rsidRPr="00D45DF7">
        <w:rPr>
          <w:b/>
          <w:bCs/>
          <w:i/>
          <w:iCs/>
          <w:sz w:val="24"/>
          <w:szCs w:val="24"/>
        </w:rPr>
        <w:t>/</w:t>
      </w:r>
      <w:r w:rsidR="00316A0A" w:rsidRPr="00D45DF7">
        <w:rPr>
          <w:b/>
          <w:bCs/>
          <w:i/>
          <w:iCs/>
          <w:sz w:val="24"/>
          <w:szCs w:val="24"/>
        </w:rPr>
        <w:t>0</w:t>
      </w:r>
      <w:r w:rsidR="001E7345" w:rsidRPr="00D45DF7">
        <w:rPr>
          <w:b/>
          <w:bCs/>
          <w:i/>
          <w:iCs/>
          <w:sz w:val="24"/>
          <w:szCs w:val="24"/>
        </w:rPr>
        <w:t>9</w:t>
      </w:r>
      <w:r w:rsidRPr="00D45DF7">
        <w:rPr>
          <w:b/>
          <w:bCs/>
          <w:i/>
          <w:iCs/>
          <w:sz w:val="24"/>
          <w:szCs w:val="24"/>
        </w:rPr>
        <w:t>/2</w:t>
      </w:r>
      <w:r w:rsidR="00316A0A" w:rsidRPr="00D45DF7">
        <w:rPr>
          <w:b/>
          <w:bCs/>
          <w:i/>
          <w:iCs/>
          <w:sz w:val="24"/>
          <w:szCs w:val="24"/>
        </w:rPr>
        <w:t>2</w:t>
      </w:r>
    </w:p>
    <w:p w:rsidR="00BE721E" w:rsidRPr="00D45DF7" w:rsidRDefault="00BE721E" w:rsidP="00BE721E">
      <w:pPr>
        <w:pStyle w:val="Zkladntext3"/>
        <w:spacing w:after="0"/>
        <w:jc w:val="both"/>
        <w:rPr>
          <w:b/>
          <w:i/>
          <w:iCs/>
          <w:sz w:val="24"/>
          <w:szCs w:val="24"/>
        </w:rPr>
      </w:pPr>
    </w:p>
    <w:p w:rsidR="00BE721E" w:rsidRPr="00D45DF7" w:rsidRDefault="00BE721E" w:rsidP="00030B83">
      <w:pPr>
        <w:widowControl w:val="0"/>
        <w:jc w:val="both"/>
        <w:rPr>
          <w:b/>
          <w:iCs/>
          <w:snapToGrid w:val="0"/>
        </w:rPr>
      </w:pPr>
      <w:r w:rsidRPr="00D45DF7">
        <w:rPr>
          <w:b/>
          <w:iCs/>
          <w:snapToGrid w:val="0"/>
        </w:rPr>
        <w:t xml:space="preserve">Výbor </w:t>
      </w:r>
      <w:r w:rsidR="0014334B" w:rsidRPr="00D45DF7">
        <w:rPr>
          <w:b/>
          <w:iCs/>
          <w:snapToGrid w:val="0"/>
        </w:rPr>
        <w:t>majetkový</w:t>
      </w:r>
      <w:r w:rsidRPr="00D45DF7">
        <w:rPr>
          <w:b/>
          <w:iCs/>
          <w:snapToGrid w:val="0"/>
        </w:rPr>
        <w:t>:</w:t>
      </w:r>
    </w:p>
    <w:p w:rsidR="00990DD0" w:rsidRPr="00D45DF7" w:rsidRDefault="00990DD0" w:rsidP="00990DD0"/>
    <w:tbl>
      <w:tblPr>
        <w:tblW w:w="9180" w:type="dxa"/>
        <w:tblLook w:val="04A0" w:firstRow="1" w:lastRow="0" w:firstColumn="1" w:lastColumn="0" w:noHBand="0" w:noVBand="1"/>
      </w:tblPr>
      <w:tblGrid>
        <w:gridCol w:w="9180"/>
      </w:tblGrid>
      <w:tr w:rsidR="000E64B9" w:rsidRPr="00D45DF7" w:rsidTr="00A26E47">
        <w:tc>
          <w:tcPr>
            <w:tcW w:w="9180" w:type="dxa"/>
          </w:tcPr>
          <w:p w:rsidR="000E64B9" w:rsidRPr="00D45DF7" w:rsidRDefault="000E64B9" w:rsidP="002B0EAC">
            <w:pPr>
              <w:numPr>
                <w:ilvl w:val="0"/>
                <w:numId w:val="2"/>
              </w:numPr>
              <w:ind w:left="317"/>
              <w:jc w:val="both"/>
              <w:rPr>
                <w:b/>
              </w:rPr>
            </w:pPr>
            <w:r w:rsidRPr="00D45DF7">
              <w:rPr>
                <w:b/>
              </w:rPr>
              <w:t xml:space="preserve">souhlasí a doporučuje Zastupitelstvu Karlovarského kraje </w:t>
            </w:r>
            <w:r w:rsidRPr="00D45DF7">
              <w:t>ke schválení</w:t>
            </w:r>
            <w:r w:rsidRPr="00D45DF7">
              <w:rPr>
                <w:b/>
              </w:rPr>
              <w:t xml:space="preserve"> </w:t>
            </w:r>
            <w:r w:rsidRPr="00D45DF7">
              <w:t xml:space="preserve">pronájem části pozemku </w:t>
            </w:r>
            <w:proofErr w:type="spellStart"/>
            <w:r w:rsidRPr="00D45DF7">
              <w:t>p.č</w:t>
            </w:r>
            <w:proofErr w:type="spellEnd"/>
            <w:r w:rsidRPr="00D45DF7">
              <w:t xml:space="preserve">. 77/6 v </w:t>
            </w:r>
            <w:proofErr w:type="spellStart"/>
            <w:r w:rsidRPr="00D45DF7">
              <w:t>k.ú</w:t>
            </w:r>
            <w:proofErr w:type="spellEnd"/>
            <w:r w:rsidRPr="00D45DF7">
              <w:t xml:space="preserve">. </w:t>
            </w:r>
            <w:proofErr w:type="spellStart"/>
            <w:r w:rsidRPr="00D45DF7">
              <w:t>Všeborovice</w:t>
            </w:r>
            <w:proofErr w:type="spellEnd"/>
            <w:r w:rsidRPr="00D45DF7">
              <w:t xml:space="preserve"> a závazek budoucího majetkoprávního vypořádání části pozemku </w:t>
            </w:r>
            <w:proofErr w:type="spellStart"/>
            <w:r w:rsidRPr="00D45DF7">
              <w:t>p.č</w:t>
            </w:r>
            <w:proofErr w:type="spellEnd"/>
            <w:r w:rsidRPr="00D45DF7">
              <w:t xml:space="preserve">. 77/6 v </w:t>
            </w:r>
            <w:proofErr w:type="spellStart"/>
            <w:r w:rsidRPr="00D45DF7">
              <w:t>k.ú</w:t>
            </w:r>
            <w:proofErr w:type="spellEnd"/>
            <w:r w:rsidRPr="00D45DF7">
              <w:t xml:space="preserve">. </w:t>
            </w:r>
            <w:proofErr w:type="spellStart"/>
            <w:r w:rsidRPr="00D45DF7">
              <w:t>Všeborovice</w:t>
            </w:r>
            <w:proofErr w:type="spellEnd"/>
            <w:r w:rsidRPr="00D45DF7">
              <w:t xml:space="preserve">, obec Dalovice, dotčeného záměrem stavby "Cyklostezka Ohře - Dalovice - </w:t>
            </w:r>
            <w:proofErr w:type="spellStart"/>
            <w:r w:rsidRPr="00D45DF7">
              <w:t>Všeborovice</w:t>
            </w:r>
            <w:proofErr w:type="spellEnd"/>
            <w:r w:rsidRPr="00D45DF7">
              <w:t xml:space="preserve">" na základě smlouvy o smlouvě budoucí kupní, jejímž předmětem bude úplatné nabytí části pozemku </w:t>
            </w:r>
            <w:proofErr w:type="spellStart"/>
            <w:r w:rsidRPr="00D45DF7">
              <w:t>p.č</w:t>
            </w:r>
            <w:proofErr w:type="spellEnd"/>
            <w:r w:rsidRPr="00D45DF7">
              <w:t xml:space="preserve">. 77/6 dotčeného stavbou "Cyklostezka Ohře - Dalovice - </w:t>
            </w:r>
            <w:proofErr w:type="spellStart"/>
            <w:r w:rsidRPr="00D45DF7">
              <w:t>Všeborovice</w:t>
            </w:r>
            <w:proofErr w:type="spellEnd"/>
            <w:r w:rsidRPr="00D45DF7">
              <w:t>", která bude následně oddělena geometrickým plánem dle skutečného provedení stavby, za kupní cenu dle znaleckého posudku č. 594/1/9/2022 ze dne 19.09.2022 ve výši 490,00 Kč/m</w:t>
            </w:r>
            <w:r w:rsidRPr="00D45DF7">
              <w:rPr>
                <w:vertAlign w:val="superscript"/>
              </w:rPr>
              <w:t>2</w:t>
            </w:r>
            <w:r w:rsidRPr="00D45DF7">
              <w:t xml:space="preserve">, uzavřené mezi Karlovarským krajem, IČO 70891168, Závodní 353/88, 360 06 Karlovy Vary, a panem </w:t>
            </w:r>
            <w:r w:rsidR="002B0EAC">
              <w:t>XXXXX XXXXXX</w:t>
            </w:r>
            <w:r w:rsidRPr="00D45DF7">
              <w:t xml:space="preserve">, trvale bytem: </w:t>
            </w:r>
            <w:r w:rsidR="002B0EAC">
              <w:t>XXXXX XX XXXXX XXXX</w:t>
            </w:r>
            <w:r w:rsidRPr="00D45DF7">
              <w:t xml:space="preserve">, a tím se zavázat k budoucímu úplatnému nabytí předmětné nemovité věci z vlastnictví pana </w:t>
            </w:r>
            <w:r w:rsidR="002B0EAC">
              <w:t>XXXXX XXXXXX</w:t>
            </w:r>
            <w:r w:rsidRPr="00D45DF7">
              <w:t xml:space="preserve"> do vlastnictví Karlovarského kraje pro účely stavby "Cyklostezka Ohře - Dalovice - </w:t>
            </w:r>
            <w:proofErr w:type="spellStart"/>
            <w:r w:rsidRPr="00D45DF7">
              <w:t>Všeborovice</w:t>
            </w:r>
            <w:proofErr w:type="spellEnd"/>
            <w:r w:rsidRPr="00D45DF7">
              <w:t>"</w:t>
            </w:r>
          </w:p>
        </w:tc>
      </w:tr>
    </w:tbl>
    <w:p w:rsidR="000E64B9" w:rsidRPr="00D45DF7" w:rsidRDefault="000E64B9" w:rsidP="000E64B9">
      <w:pPr>
        <w:jc w:val="both"/>
        <w:rPr>
          <w:b/>
          <w:iCs/>
          <w:snapToGrid w:val="0"/>
        </w:rPr>
      </w:pPr>
    </w:p>
    <w:tbl>
      <w:tblPr>
        <w:tblW w:w="9180" w:type="dxa"/>
        <w:tblLook w:val="04A0" w:firstRow="1" w:lastRow="0" w:firstColumn="1" w:lastColumn="0" w:noHBand="0" w:noVBand="1"/>
      </w:tblPr>
      <w:tblGrid>
        <w:gridCol w:w="9180"/>
      </w:tblGrid>
      <w:tr w:rsidR="000E64B9" w:rsidRPr="00D45DF7" w:rsidTr="00A26E47">
        <w:tc>
          <w:tcPr>
            <w:tcW w:w="9180" w:type="dxa"/>
          </w:tcPr>
          <w:p w:rsidR="000E64B9" w:rsidRPr="00D45DF7" w:rsidRDefault="000E64B9" w:rsidP="000E64B9">
            <w:pPr>
              <w:numPr>
                <w:ilvl w:val="0"/>
                <w:numId w:val="2"/>
              </w:numPr>
              <w:ind w:left="317"/>
              <w:jc w:val="both"/>
              <w:rPr>
                <w:b/>
              </w:rPr>
            </w:pPr>
            <w:r w:rsidRPr="00D45DF7">
              <w:rPr>
                <w:b/>
              </w:rPr>
              <w:t xml:space="preserve">souhlasí a doporučuje Zastupitelstvu Karlovarského kraje </w:t>
            </w:r>
            <w:r w:rsidRPr="00D45DF7">
              <w:t>pověřit Mgr. Dalibora Blažka, náměstka hejtmana kraje, k podpisu předmětné nájemní smlouvy a smlouvy o smlouvě budoucí kupní, dle návrhu</w:t>
            </w:r>
          </w:p>
        </w:tc>
      </w:tr>
    </w:tbl>
    <w:p w:rsidR="00A8173C" w:rsidRPr="00D45DF7" w:rsidRDefault="00A8173C" w:rsidP="00A8173C">
      <w:pPr>
        <w:widowControl w:val="0"/>
        <w:jc w:val="both"/>
        <w:rPr>
          <w:noProof/>
        </w:rPr>
      </w:pPr>
    </w:p>
    <w:p w:rsidR="000E64B9" w:rsidRPr="00D45DF7" w:rsidRDefault="000E64B9" w:rsidP="00A8173C">
      <w:pPr>
        <w:widowControl w:val="0"/>
        <w:jc w:val="both"/>
        <w:rPr>
          <w:noProof/>
        </w:rPr>
      </w:pPr>
    </w:p>
    <w:p w:rsidR="00A8173C" w:rsidRPr="00D45DF7" w:rsidRDefault="00A8173C" w:rsidP="00A8173C">
      <w:pPr>
        <w:jc w:val="both"/>
        <w:rPr>
          <w:i/>
        </w:rPr>
      </w:pPr>
      <w:r w:rsidRPr="00D45DF7">
        <w:rPr>
          <w:b/>
          <w:i/>
          <w:iCs/>
        </w:rPr>
        <w:t>Členové výboru hlasovali o bodu č. 1 a předložené usnesení tohoto bodu schválili</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887173" w:rsidRPr="00D45DF7">
        <w:rPr>
          <w:i/>
        </w:rPr>
        <w:t>11</w:t>
      </w:r>
      <w:r w:rsidRPr="00D45DF7">
        <w:rPr>
          <w:i/>
        </w:rPr>
        <w:t xml:space="preserve">       </w:t>
      </w:r>
      <w:r w:rsidRPr="00D45DF7">
        <w:rPr>
          <w:i/>
          <w:iCs/>
        </w:rPr>
        <w:t xml:space="preserve">proti: 0     zdržel se: </w:t>
      </w:r>
      <w:r w:rsidR="00887173" w:rsidRPr="00D45DF7">
        <w:rPr>
          <w:i/>
          <w:iCs/>
        </w:rPr>
        <w:t>1</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45004A" w:rsidRPr="00D45DF7" w:rsidRDefault="0045004A" w:rsidP="00030B83">
      <w:pPr>
        <w:widowControl w:val="0"/>
        <w:jc w:val="both"/>
        <w:rPr>
          <w:b/>
        </w:rPr>
      </w:pPr>
    </w:p>
    <w:p w:rsidR="00C17E4A" w:rsidRPr="00D45DF7" w:rsidRDefault="00C17E4A" w:rsidP="00BE721E">
      <w:pPr>
        <w:jc w:val="both"/>
        <w:rPr>
          <w:i/>
        </w:rPr>
      </w:pPr>
    </w:p>
    <w:p w:rsidR="003955AC" w:rsidRPr="00D45DF7" w:rsidRDefault="00662B52" w:rsidP="003955AC">
      <w:pPr>
        <w:jc w:val="both"/>
        <w:rPr>
          <w:b/>
        </w:rPr>
      </w:pPr>
      <w:r w:rsidRPr="00D45DF7">
        <w:rPr>
          <w:b/>
        </w:rPr>
        <w:t>2</w:t>
      </w:r>
      <w:r w:rsidR="00431D87" w:rsidRPr="00D45DF7">
        <w:rPr>
          <w:b/>
        </w:rPr>
        <w:t xml:space="preserve">) </w:t>
      </w:r>
      <w:r w:rsidR="00882E5D" w:rsidRPr="00D45DF7">
        <w:rPr>
          <w:b/>
        </w:rPr>
        <w:t xml:space="preserve">Zrušení předkupního práva zřízeného k pozemkům v </w:t>
      </w:r>
      <w:proofErr w:type="spellStart"/>
      <w:r w:rsidR="00882E5D" w:rsidRPr="00D45DF7">
        <w:rPr>
          <w:b/>
        </w:rPr>
        <w:t>k.ú</w:t>
      </w:r>
      <w:proofErr w:type="spellEnd"/>
      <w:r w:rsidR="00882E5D" w:rsidRPr="00D45DF7">
        <w:rPr>
          <w:b/>
        </w:rPr>
        <w:t xml:space="preserve">. Aš ve prospěch oprávněného společnosti </w:t>
      </w:r>
      <w:proofErr w:type="spellStart"/>
      <w:r w:rsidR="00882E5D" w:rsidRPr="00D45DF7">
        <w:rPr>
          <w:b/>
        </w:rPr>
        <w:t>Development</w:t>
      </w:r>
      <w:proofErr w:type="spellEnd"/>
      <w:r w:rsidR="00882E5D" w:rsidRPr="00D45DF7">
        <w:rPr>
          <w:b/>
        </w:rPr>
        <w:t xml:space="preserve"> </w:t>
      </w:r>
      <w:proofErr w:type="spellStart"/>
      <w:r w:rsidR="00882E5D" w:rsidRPr="00D45DF7">
        <w:rPr>
          <w:b/>
        </w:rPr>
        <w:t>West</w:t>
      </w:r>
      <w:proofErr w:type="spellEnd"/>
      <w:r w:rsidR="00882E5D" w:rsidRPr="00D45DF7">
        <w:rPr>
          <w:b/>
        </w:rPr>
        <w:t xml:space="preserve"> a.s. Schválení zřízení předkupního práva k pozemkům v </w:t>
      </w:r>
      <w:proofErr w:type="spellStart"/>
      <w:r w:rsidR="00882E5D" w:rsidRPr="00D45DF7">
        <w:rPr>
          <w:b/>
        </w:rPr>
        <w:t>k.ú</w:t>
      </w:r>
      <w:proofErr w:type="spellEnd"/>
      <w:r w:rsidR="00882E5D" w:rsidRPr="00D45DF7">
        <w:rPr>
          <w:b/>
        </w:rPr>
        <w:t>. Aš ve prospěch společnosti ROLAM s.r.o.</w:t>
      </w:r>
    </w:p>
    <w:p w:rsidR="00B72CF4" w:rsidRPr="00D45DF7" w:rsidRDefault="00B72CF4" w:rsidP="003955AC">
      <w:pPr>
        <w:pStyle w:val="Zkladntext"/>
        <w:jc w:val="both"/>
        <w:rPr>
          <w:i/>
          <w:iCs/>
        </w:rPr>
      </w:pPr>
    </w:p>
    <w:p w:rsidR="003955AC" w:rsidRPr="00D45DF7" w:rsidRDefault="003955AC" w:rsidP="003955AC">
      <w:pPr>
        <w:pStyle w:val="Zkladntext"/>
        <w:jc w:val="both"/>
        <w:rPr>
          <w:i/>
          <w:iCs/>
        </w:rPr>
      </w:pPr>
      <w:r w:rsidRPr="00D45DF7">
        <w:rPr>
          <w:i/>
          <w:iCs/>
        </w:rPr>
        <w:t xml:space="preserve">usnesení č. </w:t>
      </w:r>
      <w:r w:rsidR="00316A0A" w:rsidRPr="00D45DF7">
        <w:rPr>
          <w:i/>
          <w:iCs/>
        </w:rPr>
        <w:t>1</w:t>
      </w:r>
      <w:r w:rsidR="001E7345" w:rsidRPr="00D45DF7">
        <w:rPr>
          <w:i/>
          <w:iCs/>
        </w:rPr>
        <w:t>96</w:t>
      </w:r>
      <w:r w:rsidR="00A65B6C" w:rsidRPr="00D45DF7">
        <w:rPr>
          <w:i/>
        </w:rPr>
        <w:t>/</w:t>
      </w:r>
      <w:r w:rsidR="00316A0A" w:rsidRPr="00D45DF7">
        <w:rPr>
          <w:i/>
        </w:rPr>
        <w:t>0</w:t>
      </w:r>
      <w:r w:rsidR="001E7345" w:rsidRPr="00D45DF7">
        <w:rPr>
          <w:i/>
        </w:rPr>
        <w:t>9</w:t>
      </w:r>
      <w:r w:rsidR="008233A6" w:rsidRPr="00D45DF7">
        <w:rPr>
          <w:i/>
        </w:rPr>
        <w:t>/2</w:t>
      </w:r>
      <w:r w:rsidR="00316A0A" w:rsidRPr="00D45DF7">
        <w:rPr>
          <w:i/>
        </w:rPr>
        <w:t>2</w:t>
      </w:r>
    </w:p>
    <w:p w:rsidR="000C3892" w:rsidRPr="00D45DF7" w:rsidRDefault="000C3892" w:rsidP="003955AC">
      <w:pPr>
        <w:pStyle w:val="Zkladntext"/>
        <w:jc w:val="both"/>
        <w:rPr>
          <w:b w:val="0"/>
          <w:bCs w:val="0"/>
        </w:rPr>
      </w:pPr>
    </w:p>
    <w:p w:rsidR="0014334B" w:rsidRPr="00D45DF7" w:rsidRDefault="0014334B" w:rsidP="0014334B">
      <w:pPr>
        <w:widowControl w:val="0"/>
        <w:jc w:val="both"/>
        <w:rPr>
          <w:b/>
          <w:iCs/>
          <w:snapToGrid w:val="0"/>
        </w:rPr>
      </w:pPr>
      <w:r w:rsidRPr="00D45DF7">
        <w:rPr>
          <w:b/>
          <w:iCs/>
          <w:snapToGrid w:val="0"/>
        </w:rPr>
        <w:t>Výbor majetkový:</w:t>
      </w:r>
    </w:p>
    <w:p w:rsidR="002506D4" w:rsidRPr="00D45DF7" w:rsidRDefault="002506D4" w:rsidP="0014334B">
      <w:pPr>
        <w:widowControl w:val="0"/>
        <w:jc w:val="both"/>
        <w:rPr>
          <w:b/>
          <w:iCs/>
          <w:snapToGrid w:val="0"/>
        </w:rPr>
      </w:pPr>
    </w:p>
    <w:p w:rsidR="000E64B9" w:rsidRPr="00D45DF7" w:rsidRDefault="000E64B9" w:rsidP="000E64B9">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zrušení předkupního práva zřízeného k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st. 4758, jehož součástí je stavba č.p. 2722,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st. 4759, jehož součástí je stavba č.p. 2721,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3250/53,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3250/54,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3250/55,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3250/62,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3250/63,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3250/66, vše v </w:t>
      </w:r>
      <w:proofErr w:type="spellStart"/>
      <w:r w:rsidRPr="00D45DF7">
        <w:rPr>
          <w:rFonts w:ascii="Times New Roman" w:hAnsi="Times New Roman" w:cs="Times New Roman"/>
        </w:rPr>
        <w:t>k.ú</w:t>
      </w:r>
      <w:proofErr w:type="spellEnd"/>
      <w:r w:rsidRPr="00D45DF7">
        <w:rPr>
          <w:rFonts w:ascii="Times New Roman" w:hAnsi="Times New Roman" w:cs="Times New Roman"/>
        </w:rPr>
        <w:t xml:space="preserve">. Aš, ve prospěch oprávněného společnosti </w:t>
      </w:r>
      <w:proofErr w:type="spellStart"/>
      <w:r w:rsidRPr="00D45DF7">
        <w:rPr>
          <w:rFonts w:ascii="Times New Roman" w:hAnsi="Times New Roman" w:cs="Times New Roman"/>
        </w:rPr>
        <w:t>Development</w:t>
      </w:r>
      <w:proofErr w:type="spellEnd"/>
      <w:r w:rsidRPr="00D45DF7">
        <w:rPr>
          <w:rFonts w:ascii="Times New Roman" w:hAnsi="Times New Roman" w:cs="Times New Roman"/>
        </w:rPr>
        <w:t xml:space="preserve"> </w:t>
      </w:r>
      <w:proofErr w:type="spellStart"/>
      <w:r w:rsidRPr="00D45DF7">
        <w:rPr>
          <w:rFonts w:ascii="Times New Roman" w:hAnsi="Times New Roman" w:cs="Times New Roman"/>
        </w:rPr>
        <w:t>West</w:t>
      </w:r>
      <w:proofErr w:type="spellEnd"/>
      <w:r w:rsidRPr="00D45DF7">
        <w:rPr>
          <w:rFonts w:ascii="Times New Roman" w:hAnsi="Times New Roman" w:cs="Times New Roman"/>
        </w:rPr>
        <w:t xml:space="preserve"> a.s., a to formou dohody o zániku předkupního práva mezi Karlovarským krajem, se sídlem Závodní 353/88, 360 06  Karlovy Vary, IČO: 70891168, a společností </w:t>
      </w:r>
      <w:proofErr w:type="spellStart"/>
      <w:r w:rsidRPr="00D45DF7">
        <w:rPr>
          <w:rFonts w:ascii="Times New Roman" w:hAnsi="Times New Roman" w:cs="Times New Roman"/>
        </w:rPr>
        <w:t>Development</w:t>
      </w:r>
      <w:proofErr w:type="spellEnd"/>
      <w:r w:rsidRPr="00D45DF7">
        <w:rPr>
          <w:rFonts w:ascii="Times New Roman" w:hAnsi="Times New Roman" w:cs="Times New Roman"/>
        </w:rPr>
        <w:t xml:space="preserve"> </w:t>
      </w:r>
      <w:proofErr w:type="spellStart"/>
      <w:r w:rsidRPr="00D45DF7">
        <w:rPr>
          <w:rFonts w:ascii="Times New Roman" w:hAnsi="Times New Roman" w:cs="Times New Roman"/>
        </w:rPr>
        <w:t>West</w:t>
      </w:r>
      <w:proofErr w:type="spellEnd"/>
      <w:r w:rsidRPr="00D45DF7">
        <w:rPr>
          <w:rFonts w:ascii="Times New Roman" w:hAnsi="Times New Roman" w:cs="Times New Roman"/>
        </w:rPr>
        <w:t xml:space="preserve"> a.s., se sídlem Janáčkovo nábřeží 1153/13, Smíchov, 150 00  Praha 5, IČO: 27130347 (jako oprávněným), dle návrhu</w:t>
      </w:r>
    </w:p>
    <w:p w:rsidR="0012310F" w:rsidRPr="00D45DF7" w:rsidRDefault="0012310F" w:rsidP="0012310F">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2310F" w:rsidRPr="00D45DF7" w:rsidRDefault="0012310F" w:rsidP="000E64B9">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w:t>
      </w:r>
      <w:r w:rsidRPr="00D45DF7">
        <w:rPr>
          <w:rFonts w:ascii="Times New Roman" w:hAnsi="Times New Roman" w:cs="Times New Roman"/>
        </w:rPr>
        <w:t xml:space="preserve"> ke schválení zřízení předkupního práva k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st. 4758, jehož součástí je stavba č.p. 2722,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st. 4759, jehož součástí je stavba č.p. 2721,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3250/53,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3250/54,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3250/55,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3250/62,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3250/63, pozemku </w:t>
      </w:r>
      <w:proofErr w:type="spellStart"/>
      <w:r w:rsidRPr="00D45DF7">
        <w:rPr>
          <w:rFonts w:ascii="Times New Roman" w:hAnsi="Times New Roman" w:cs="Times New Roman"/>
        </w:rPr>
        <w:t>parc</w:t>
      </w:r>
      <w:proofErr w:type="spellEnd"/>
      <w:r w:rsidRPr="00D45DF7">
        <w:rPr>
          <w:rFonts w:ascii="Times New Roman" w:hAnsi="Times New Roman" w:cs="Times New Roman"/>
        </w:rPr>
        <w:t xml:space="preserve">. č. 3250/66, vše v </w:t>
      </w:r>
      <w:proofErr w:type="spellStart"/>
      <w:r w:rsidRPr="00D45DF7">
        <w:rPr>
          <w:rFonts w:ascii="Times New Roman" w:hAnsi="Times New Roman" w:cs="Times New Roman"/>
        </w:rPr>
        <w:t>k.ú</w:t>
      </w:r>
      <w:proofErr w:type="spellEnd"/>
      <w:r w:rsidRPr="00D45DF7">
        <w:rPr>
          <w:rFonts w:ascii="Times New Roman" w:hAnsi="Times New Roman" w:cs="Times New Roman"/>
        </w:rPr>
        <w:t xml:space="preserve">. Aš, ve prospěch oprávněného společnosti ROLAM s.r.o., a to formou smlouvy o zřízení </w:t>
      </w:r>
      <w:r w:rsidRPr="00D45DF7">
        <w:rPr>
          <w:rFonts w:ascii="Times New Roman" w:hAnsi="Times New Roman" w:cs="Times New Roman"/>
        </w:rPr>
        <w:lastRenderedPageBreak/>
        <w:t>předkupního práva mezi Karlovarským krajem, se sídlem Závodní 353/88, 360 06  Karlovy Vary, IČO: 70891168, a společností ROLAM s.r.o., se sídlem Janáčkovo nábřeží 1153/13, Smíchov, 150 00  Praha 5, IČO: 26342324 (jako oprávněným), dle návrhu</w:t>
      </w:r>
    </w:p>
    <w:p w:rsidR="000E64B9" w:rsidRPr="00D45DF7" w:rsidRDefault="000E64B9" w:rsidP="000E64B9">
      <w:pPr>
        <w:widowControl w:val="0"/>
        <w:jc w:val="both"/>
      </w:pPr>
    </w:p>
    <w:p w:rsidR="000E64B9" w:rsidRPr="00D45DF7" w:rsidRDefault="000E64B9" w:rsidP="000E64B9">
      <w:pPr>
        <w:pStyle w:val="Nadpis1"/>
        <w:keepLines w:val="0"/>
        <w:widowControl w:val="0"/>
        <w:numPr>
          <w:ilvl w:val="0"/>
          <w:numId w:val="20"/>
        </w:numPr>
        <w:spacing w:before="0"/>
        <w:jc w:val="both"/>
        <w:rPr>
          <w:rFonts w:ascii="Times New Roman" w:hAnsi="Times New Roman" w:cs="Times New Roman"/>
          <w:b w:val="0"/>
          <w:bCs w:val="0"/>
          <w:i/>
          <w:color w:val="auto"/>
          <w:sz w:val="24"/>
          <w:szCs w:val="24"/>
        </w:rPr>
      </w:pPr>
      <w:r w:rsidRPr="00D45DF7">
        <w:rPr>
          <w:rFonts w:ascii="Times New Roman" w:hAnsi="Times New Roman" w:cs="Times New Roman"/>
          <w:color w:val="auto"/>
          <w:sz w:val="24"/>
          <w:szCs w:val="24"/>
        </w:rPr>
        <w:t xml:space="preserve">souhlasí a doporučuje Zastupitelstvu Karlovarského kraje </w:t>
      </w:r>
      <w:r w:rsidRPr="00D45DF7">
        <w:rPr>
          <w:rFonts w:ascii="Times New Roman" w:hAnsi="Times New Roman" w:cs="Times New Roman"/>
          <w:b w:val="0"/>
          <w:bCs w:val="0"/>
          <w:color w:val="auto"/>
          <w:sz w:val="24"/>
          <w:szCs w:val="24"/>
        </w:rPr>
        <w:t xml:space="preserve">pověřit Mgr. Dalibora Blažka, náměstka hejtmana, podpisem předmětné dohody o zániku předkupního práva a smlouvy o zřízení předkupního práva, dle návrhu </w:t>
      </w:r>
    </w:p>
    <w:p w:rsidR="00882E5D" w:rsidRPr="00D45DF7" w:rsidRDefault="00882E5D" w:rsidP="0014334B">
      <w:pPr>
        <w:widowControl w:val="0"/>
        <w:jc w:val="both"/>
      </w:pPr>
    </w:p>
    <w:p w:rsidR="00A8173C" w:rsidRPr="00D45DF7" w:rsidRDefault="00A8173C" w:rsidP="00A8173C">
      <w:pPr>
        <w:widowControl w:val="0"/>
        <w:jc w:val="both"/>
        <w:rPr>
          <w:noProof/>
        </w:rPr>
      </w:pPr>
    </w:p>
    <w:p w:rsidR="00A8173C" w:rsidRPr="00D45DF7" w:rsidRDefault="00A8173C" w:rsidP="00A8173C">
      <w:pPr>
        <w:jc w:val="both"/>
        <w:rPr>
          <w:i/>
        </w:rPr>
      </w:pPr>
      <w:r w:rsidRPr="00D45DF7">
        <w:rPr>
          <w:b/>
          <w:i/>
          <w:iCs/>
        </w:rPr>
        <w:t>Členové výboru hlasovali o bodu č. 2 a předložené usnesení tohoto bodu schválili</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887173" w:rsidRPr="00D45DF7">
        <w:rPr>
          <w:i/>
        </w:rPr>
        <w:t>12</w:t>
      </w:r>
      <w:r w:rsidRPr="00D45DF7">
        <w:rPr>
          <w:i/>
        </w:rPr>
        <w:t xml:space="preserve">       </w:t>
      </w:r>
      <w:r w:rsidRPr="00D45DF7">
        <w:rPr>
          <w:i/>
          <w:iCs/>
        </w:rPr>
        <w:t xml:space="preserve">proti: 0     zdržel se: </w:t>
      </w:r>
      <w:r w:rsidR="00F253E6" w:rsidRPr="00D45DF7">
        <w:rPr>
          <w:i/>
          <w:iCs/>
        </w:rPr>
        <w:t>0</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45004A" w:rsidRPr="00D45DF7" w:rsidRDefault="0045004A" w:rsidP="0014334B">
      <w:pPr>
        <w:widowControl w:val="0"/>
        <w:jc w:val="both"/>
      </w:pPr>
    </w:p>
    <w:p w:rsidR="00D50989" w:rsidRPr="00D45DF7" w:rsidRDefault="00D50989" w:rsidP="00BC36B2">
      <w:pPr>
        <w:widowControl w:val="0"/>
        <w:jc w:val="both"/>
        <w:rPr>
          <w:iCs/>
          <w:snapToGrid w:val="0"/>
        </w:rPr>
      </w:pPr>
    </w:p>
    <w:p w:rsidR="009B7448" w:rsidRPr="00D45DF7" w:rsidRDefault="00BC36B2" w:rsidP="00BC36B2">
      <w:pPr>
        <w:jc w:val="both"/>
        <w:rPr>
          <w:b/>
        </w:rPr>
      </w:pPr>
      <w:r w:rsidRPr="00D45DF7">
        <w:rPr>
          <w:b/>
          <w:iCs/>
        </w:rPr>
        <w:t>3</w:t>
      </w:r>
      <w:r w:rsidR="009B7448" w:rsidRPr="00D45DF7">
        <w:rPr>
          <w:b/>
          <w:iCs/>
        </w:rPr>
        <w:t xml:space="preserve">) </w:t>
      </w:r>
      <w:r w:rsidR="003553D6" w:rsidRPr="00D45DF7">
        <w:rPr>
          <w:b/>
        </w:rPr>
        <w:t xml:space="preserve">Smlouva o budoucí kupní smlouvě - úplatné nabytí nemovité věci z vlastnictví fyzické osoby do vlastnictví Karlovarského kraje – část pozemku </w:t>
      </w:r>
      <w:proofErr w:type="spellStart"/>
      <w:r w:rsidR="003553D6" w:rsidRPr="00D45DF7">
        <w:rPr>
          <w:b/>
        </w:rPr>
        <w:t>p.p.č</w:t>
      </w:r>
      <w:proofErr w:type="spellEnd"/>
      <w:r w:rsidR="003553D6" w:rsidRPr="00D45DF7">
        <w:rPr>
          <w:b/>
        </w:rPr>
        <w:t xml:space="preserve">. 920/3 v </w:t>
      </w:r>
      <w:proofErr w:type="spellStart"/>
      <w:r w:rsidR="003553D6" w:rsidRPr="00D45DF7">
        <w:rPr>
          <w:b/>
        </w:rPr>
        <w:t>k.ú</w:t>
      </w:r>
      <w:proofErr w:type="spellEnd"/>
      <w:r w:rsidR="003553D6" w:rsidRPr="00D45DF7">
        <w:rPr>
          <w:b/>
        </w:rPr>
        <w:t xml:space="preserve">. </w:t>
      </w:r>
      <w:proofErr w:type="spellStart"/>
      <w:r w:rsidR="003553D6" w:rsidRPr="00D45DF7">
        <w:rPr>
          <w:b/>
        </w:rPr>
        <w:t>Veselov</w:t>
      </w:r>
      <w:proofErr w:type="spellEnd"/>
    </w:p>
    <w:p w:rsidR="00BC36B2" w:rsidRPr="00D45DF7" w:rsidRDefault="00BC36B2" w:rsidP="00BC36B2">
      <w:pPr>
        <w:jc w:val="both"/>
        <w:rPr>
          <w:i/>
          <w:iCs/>
        </w:rPr>
      </w:pPr>
    </w:p>
    <w:p w:rsidR="009B7448" w:rsidRPr="00D45DF7" w:rsidRDefault="009B7448" w:rsidP="009B7448">
      <w:pPr>
        <w:pStyle w:val="Zkladntext"/>
        <w:jc w:val="both"/>
        <w:rPr>
          <w:i/>
          <w:iCs/>
        </w:rPr>
      </w:pPr>
      <w:r w:rsidRPr="00D45DF7">
        <w:rPr>
          <w:i/>
          <w:iCs/>
        </w:rPr>
        <w:t xml:space="preserve">usnesení č. </w:t>
      </w:r>
      <w:r w:rsidR="0096689C" w:rsidRPr="00D45DF7">
        <w:rPr>
          <w:i/>
          <w:iCs/>
        </w:rPr>
        <w:t>1</w:t>
      </w:r>
      <w:r w:rsidR="005042A8" w:rsidRPr="00D45DF7">
        <w:rPr>
          <w:i/>
          <w:iCs/>
        </w:rPr>
        <w:t>9</w:t>
      </w:r>
      <w:r w:rsidR="001E7345" w:rsidRPr="00D45DF7">
        <w:rPr>
          <w:i/>
          <w:iCs/>
        </w:rPr>
        <w:t>7</w:t>
      </w:r>
      <w:r w:rsidR="00A65B6C" w:rsidRPr="00D45DF7">
        <w:rPr>
          <w:i/>
        </w:rPr>
        <w:t>/</w:t>
      </w:r>
      <w:r w:rsidR="0096689C" w:rsidRPr="00D45DF7">
        <w:rPr>
          <w:i/>
        </w:rPr>
        <w:t>0</w:t>
      </w:r>
      <w:r w:rsidR="001E7345" w:rsidRPr="00D45DF7">
        <w:rPr>
          <w:i/>
        </w:rPr>
        <w:t>9</w:t>
      </w:r>
      <w:r w:rsidR="008233A6" w:rsidRPr="00D45DF7">
        <w:rPr>
          <w:i/>
        </w:rPr>
        <w:t>/2</w:t>
      </w:r>
      <w:r w:rsidR="0096689C" w:rsidRPr="00D45DF7">
        <w:rPr>
          <w:i/>
        </w:rPr>
        <w:t>2</w:t>
      </w:r>
    </w:p>
    <w:p w:rsidR="009B7448" w:rsidRPr="00D45DF7" w:rsidRDefault="009B7448" w:rsidP="009B7448">
      <w:pPr>
        <w:pStyle w:val="Zkladntext"/>
        <w:jc w:val="both"/>
        <w:rPr>
          <w:i/>
          <w:iCs/>
        </w:rPr>
      </w:pPr>
    </w:p>
    <w:p w:rsidR="00D6693E" w:rsidRPr="00D45DF7" w:rsidRDefault="0014334B" w:rsidP="00A8173C">
      <w:pPr>
        <w:widowControl w:val="0"/>
        <w:jc w:val="both"/>
        <w:rPr>
          <w:b/>
          <w:iCs/>
          <w:snapToGrid w:val="0"/>
        </w:rPr>
      </w:pPr>
      <w:r w:rsidRPr="00D45DF7">
        <w:rPr>
          <w:b/>
          <w:iCs/>
          <w:snapToGrid w:val="0"/>
        </w:rPr>
        <w:t>Výbor majetkový:</w:t>
      </w:r>
      <w:r w:rsidR="00D6693E" w:rsidRPr="00D45DF7">
        <w:t xml:space="preserve"> </w:t>
      </w:r>
    </w:p>
    <w:p w:rsidR="005F447B" w:rsidRPr="00D45DF7" w:rsidRDefault="005F447B" w:rsidP="00B54588">
      <w:pPr>
        <w:widowControl w:val="0"/>
        <w:jc w:val="both"/>
        <w:rPr>
          <w:b/>
          <w:u w:val="single"/>
        </w:rPr>
      </w:pPr>
    </w:p>
    <w:p w:rsidR="000E64B9" w:rsidRPr="00D45DF7" w:rsidRDefault="000E64B9" w:rsidP="000E64B9">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uzavření smlouvy o budoucí kupní smlouvě, jejímž předmětem je závazek k úplatnému nabytí části pozemku </w:t>
      </w:r>
      <w:proofErr w:type="spellStart"/>
      <w:r w:rsidRPr="00D45DF7">
        <w:rPr>
          <w:rFonts w:ascii="Times New Roman" w:hAnsi="Times New Roman" w:cs="Times New Roman"/>
        </w:rPr>
        <w:t>p.p.č</w:t>
      </w:r>
      <w:proofErr w:type="spellEnd"/>
      <w:r w:rsidRPr="00D45DF7">
        <w:rPr>
          <w:rFonts w:ascii="Times New Roman" w:hAnsi="Times New Roman" w:cs="Times New Roman"/>
        </w:rPr>
        <w:t>. 920/3 o výměře cca 178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xml:space="preserve">. </w:t>
      </w:r>
      <w:proofErr w:type="spellStart"/>
      <w:r w:rsidRPr="00D45DF7">
        <w:rPr>
          <w:rFonts w:ascii="Times New Roman" w:hAnsi="Times New Roman" w:cs="Times New Roman"/>
        </w:rPr>
        <w:t>Veselov</w:t>
      </w:r>
      <w:proofErr w:type="spellEnd"/>
      <w:r w:rsidRPr="00D45DF7">
        <w:rPr>
          <w:rFonts w:ascii="Times New Roman" w:hAnsi="Times New Roman" w:cs="Times New Roman"/>
        </w:rPr>
        <w:t xml:space="preserve"> a obci Žlutice mezi </w:t>
      </w:r>
      <w:r w:rsidR="002B0EAC">
        <w:rPr>
          <w:rFonts w:ascii="Times New Roman" w:hAnsi="Times New Roman" w:cs="Times New Roman"/>
        </w:rPr>
        <w:t>XXXXXXXXX XXXXXXXX</w:t>
      </w:r>
      <w:r w:rsidRPr="00D45DF7">
        <w:rPr>
          <w:rFonts w:ascii="Times New Roman" w:hAnsi="Times New Roman" w:cs="Times New Roman"/>
        </w:rPr>
        <w:t xml:space="preserve">, trvale bytem </w:t>
      </w:r>
      <w:r w:rsidR="002B0EAC">
        <w:rPr>
          <w:rFonts w:ascii="Times New Roman" w:hAnsi="Times New Roman" w:cs="Times New Roman"/>
        </w:rPr>
        <w:t>XXXXXXX XXX XXXXX XXXXXXXXX</w:t>
      </w:r>
      <w:r w:rsidRPr="00D45DF7">
        <w:rPr>
          <w:rFonts w:ascii="Times New Roman" w:hAnsi="Times New Roman" w:cs="Times New Roman"/>
        </w:rPr>
        <w:t xml:space="preserve"> (jako budoucí prodávající na straně jedné), a Karlovarským krajem, zastoupeným Krajskou správou a údržbou silnic Karlovarského kraje, příspěvková organizace (jako budoucí kupující na straně druhé), za dohodnutou kupní cenu, která byla stanovena znaleckým posudkem č. 611-52/2022 ze dne 07.09.2022 ve výši 150 Kč/m</w:t>
      </w:r>
      <w:r w:rsidRPr="00D45DF7">
        <w:rPr>
          <w:rFonts w:ascii="Times New Roman" w:hAnsi="Times New Roman" w:cs="Times New Roman"/>
          <w:position w:val="5"/>
        </w:rPr>
        <w:t>2</w:t>
      </w:r>
      <w:r w:rsidRPr="00D45DF7">
        <w:rPr>
          <w:rFonts w:ascii="Times New Roman" w:hAnsi="Times New Roman" w:cs="Times New Roman"/>
        </w:rPr>
        <w:t xml:space="preserve">, a tím převést předmětnou nemovitou věc z vlastnictví </w:t>
      </w:r>
      <w:r w:rsidR="002B0EAC">
        <w:rPr>
          <w:rFonts w:ascii="Times New Roman" w:hAnsi="Times New Roman" w:cs="Times New Roman"/>
        </w:rPr>
        <w:t>XXXXXXXXX XXXXXXXX</w:t>
      </w:r>
      <w:r w:rsidRPr="00D45DF7">
        <w:rPr>
          <w:rFonts w:ascii="Times New Roman" w:hAnsi="Times New Roman" w:cs="Times New Roman"/>
        </w:rPr>
        <w:t xml:space="preserve"> do vlastnictví Karlovarského kraje, dle návrhu</w:t>
      </w:r>
    </w:p>
    <w:p w:rsidR="000E64B9" w:rsidRPr="00D45DF7" w:rsidRDefault="000E64B9" w:rsidP="000E64B9">
      <w:pPr>
        <w:widowControl w:val="0"/>
        <w:jc w:val="both"/>
        <w:rPr>
          <w:iCs/>
        </w:rPr>
      </w:pPr>
    </w:p>
    <w:p w:rsidR="000E64B9" w:rsidRPr="00D45DF7" w:rsidRDefault="000E64B9" w:rsidP="000E64B9">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5DF7">
        <w:rPr>
          <w:rFonts w:ascii="Times New Roman" w:eastAsia="Times New Roman" w:hAnsi="Times New Roman" w:cs="Times New Roman"/>
          <w:bCs w:val="0"/>
          <w:color w:val="auto"/>
          <w:sz w:val="24"/>
          <w:szCs w:val="24"/>
        </w:rPr>
        <w:t>souhlasí a doporučuje Zastupitelstvu Karlovarského kraje</w:t>
      </w:r>
      <w:r w:rsidRPr="00D45DF7">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smlouvy o budoucí kupní smlouvě</w:t>
      </w:r>
    </w:p>
    <w:p w:rsidR="00882E5D" w:rsidRPr="00D45DF7" w:rsidRDefault="00882E5D" w:rsidP="00B54588">
      <w:pPr>
        <w:widowControl w:val="0"/>
        <w:jc w:val="both"/>
        <w:rPr>
          <w:b/>
          <w:u w:val="single"/>
        </w:rPr>
      </w:pPr>
    </w:p>
    <w:p w:rsidR="00A8173C" w:rsidRPr="00D45DF7" w:rsidRDefault="00A8173C" w:rsidP="00A8173C">
      <w:pPr>
        <w:widowControl w:val="0"/>
        <w:jc w:val="both"/>
        <w:rPr>
          <w:noProof/>
        </w:rPr>
      </w:pPr>
    </w:p>
    <w:p w:rsidR="00A8173C" w:rsidRPr="00D45DF7" w:rsidRDefault="00A8173C" w:rsidP="00A8173C">
      <w:pPr>
        <w:jc w:val="both"/>
        <w:rPr>
          <w:i/>
        </w:rPr>
      </w:pPr>
      <w:r w:rsidRPr="00D45DF7">
        <w:rPr>
          <w:b/>
          <w:i/>
          <w:iCs/>
        </w:rPr>
        <w:t>Členové výboru hlasovali o bodu č. 3 a předložené usnesení tohoto bodu schválili</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887173" w:rsidRPr="00D45DF7">
        <w:rPr>
          <w:i/>
        </w:rPr>
        <w:t>12</w:t>
      </w:r>
      <w:r w:rsidRPr="00D45DF7">
        <w:rPr>
          <w:i/>
        </w:rPr>
        <w:t xml:space="preserve">       </w:t>
      </w:r>
      <w:r w:rsidRPr="00D45DF7">
        <w:rPr>
          <w:i/>
          <w:iCs/>
        </w:rPr>
        <w:t xml:space="preserve">proti: 0     zdržel se: </w:t>
      </w:r>
      <w:r w:rsidR="00F253E6" w:rsidRPr="00D45DF7">
        <w:rPr>
          <w:i/>
          <w:iCs/>
        </w:rPr>
        <w:t>0</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69739E" w:rsidRPr="00D45DF7" w:rsidRDefault="0069739E" w:rsidP="00A8173C">
      <w:pPr>
        <w:widowControl w:val="0"/>
        <w:jc w:val="both"/>
        <w:rPr>
          <w:b/>
        </w:rPr>
      </w:pPr>
    </w:p>
    <w:p w:rsidR="00A8173C" w:rsidRPr="00D45DF7" w:rsidRDefault="00A8173C" w:rsidP="00B54588">
      <w:pPr>
        <w:widowControl w:val="0"/>
        <w:jc w:val="both"/>
        <w:rPr>
          <w:b/>
          <w:u w:val="single"/>
        </w:rPr>
      </w:pPr>
    </w:p>
    <w:p w:rsidR="009B7448" w:rsidRPr="00D45DF7" w:rsidRDefault="00430E92" w:rsidP="009B7448">
      <w:pPr>
        <w:jc w:val="both"/>
        <w:rPr>
          <w:b/>
        </w:rPr>
      </w:pPr>
      <w:r w:rsidRPr="00D45DF7">
        <w:rPr>
          <w:b/>
        </w:rPr>
        <w:t>4</w:t>
      </w:r>
      <w:r w:rsidR="009B7448" w:rsidRPr="00D45DF7">
        <w:rPr>
          <w:b/>
        </w:rPr>
        <w:t xml:space="preserve">) </w:t>
      </w:r>
      <w:r w:rsidR="003553D6" w:rsidRPr="00D45DF7">
        <w:rPr>
          <w:b/>
        </w:rPr>
        <w:t xml:space="preserve">Prodej nemovité věci z majetku Karlovarského kraje do majetku fyzické osoby - pozemek </w:t>
      </w:r>
      <w:proofErr w:type="spellStart"/>
      <w:r w:rsidR="003553D6" w:rsidRPr="00D45DF7">
        <w:rPr>
          <w:b/>
        </w:rPr>
        <w:t>parc</w:t>
      </w:r>
      <w:proofErr w:type="spellEnd"/>
      <w:r w:rsidR="003553D6" w:rsidRPr="00D45DF7">
        <w:rPr>
          <w:b/>
        </w:rPr>
        <w:t xml:space="preserve">. č. st. 237/1, jehož součástí je budova č.p. 217 v </w:t>
      </w:r>
      <w:proofErr w:type="spellStart"/>
      <w:r w:rsidR="003553D6" w:rsidRPr="00D45DF7">
        <w:rPr>
          <w:b/>
        </w:rPr>
        <w:t>k.ú</w:t>
      </w:r>
      <w:proofErr w:type="spellEnd"/>
      <w:r w:rsidR="003553D6" w:rsidRPr="00D45DF7">
        <w:rPr>
          <w:b/>
        </w:rPr>
        <w:t>. Mariánské Lázně</w:t>
      </w:r>
    </w:p>
    <w:p w:rsidR="00430E92" w:rsidRPr="00D45DF7" w:rsidRDefault="00430E92" w:rsidP="009B7448">
      <w:pPr>
        <w:jc w:val="both"/>
      </w:pPr>
    </w:p>
    <w:p w:rsidR="009B7448" w:rsidRPr="00D45DF7" w:rsidRDefault="009B7448" w:rsidP="009B7448">
      <w:pPr>
        <w:pStyle w:val="Zkladntext"/>
        <w:jc w:val="both"/>
        <w:rPr>
          <w:i/>
          <w:iCs/>
        </w:rPr>
      </w:pPr>
      <w:r w:rsidRPr="00D45DF7">
        <w:rPr>
          <w:i/>
          <w:iCs/>
        </w:rPr>
        <w:t xml:space="preserve">usnesení č. </w:t>
      </w:r>
      <w:r w:rsidR="0096689C" w:rsidRPr="00D45DF7">
        <w:rPr>
          <w:i/>
          <w:iCs/>
        </w:rPr>
        <w:t>1</w:t>
      </w:r>
      <w:r w:rsidR="001E7345" w:rsidRPr="00D45DF7">
        <w:rPr>
          <w:i/>
          <w:iCs/>
        </w:rPr>
        <w:t>98</w:t>
      </w:r>
      <w:r w:rsidR="00A65B6C" w:rsidRPr="00D45DF7">
        <w:rPr>
          <w:i/>
        </w:rPr>
        <w:t>/</w:t>
      </w:r>
      <w:r w:rsidR="0096689C" w:rsidRPr="00D45DF7">
        <w:rPr>
          <w:i/>
        </w:rPr>
        <w:t>0</w:t>
      </w:r>
      <w:r w:rsidR="001E7345" w:rsidRPr="00D45DF7">
        <w:rPr>
          <w:i/>
        </w:rPr>
        <w:t>9</w:t>
      </w:r>
      <w:r w:rsidR="004B69F7" w:rsidRPr="00D45DF7">
        <w:rPr>
          <w:i/>
        </w:rPr>
        <w:t>/2</w:t>
      </w:r>
      <w:r w:rsidR="0096689C" w:rsidRPr="00D45DF7">
        <w:rPr>
          <w:i/>
        </w:rPr>
        <w:t>2</w:t>
      </w:r>
      <w:r w:rsidRPr="00D45DF7">
        <w:rPr>
          <w:i/>
          <w:iCs/>
        </w:rPr>
        <w:t xml:space="preserve">  </w:t>
      </w:r>
    </w:p>
    <w:p w:rsidR="00997A86" w:rsidRPr="00D45DF7" w:rsidRDefault="00997A86" w:rsidP="00997A86">
      <w:pPr>
        <w:pStyle w:val="Zkladntext"/>
        <w:jc w:val="both"/>
        <w:rPr>
          <w:b w:val="0"/>
          <w:bCs w:val="0"/>
        </w:rPr>
      </w:pPr>
    </w:p>
    <w:p w:rsidR="00887173" w:rsidRPr="00D45DF7" w:rsidRDefault="00887173" w:rsidP="00887173">
      <w:pPr>
        <w:widowControl w:val="0"/>
        <w:jc w:val="both"/>
        <w:rPr>
          <w:b/>
          <w:iCs/>
          <w:snapToGrid w:val="0"/>
        </w:rPr>
      </w:pPr>
      <w:r w:rsidRPr="00D45DF7">
        <w:rPr>
          <w:b/>
          <w:iCs/>
          <w:snapToGrid w:val="0"/>
        </w:rPr>
        <w:t>Výbor majetkový:</w:t>
      </w:r>
      <w:r w:rsidRPr="00D45DF7">
        <w:t xml:space="preserve"> </w:t>
      </w:r>
    </w:p>
    <w:p w:rsidR="00887173" w:rsidRPr="00D45DF7" w:rsidRDefault="00887173" w:rsidP="00997A86">
      <w:pPr>
        <w:pStyle w:val="Zkladntext"/>
        <w:jc w:val="both"/>
        <w:rPr>
          <w:b w:val="0"/>
          <w:bCs w:val="0"/>
        </w:rPr>
      </w:pPr>
    </w:p>
    <w:p w:rsidR="00997A86" w:rsidRPr="00D45DF7" w:rsidRDefault="00997A86" w:rsidP="00997A86">
      <w:pPr>
        <w:pStyle w:val="Zkladntext"/>
        <w:jc w:val="both"/>
        <w:rPr>
          <w:iCs/>
        </w:rPr>
      </w:pPr>
      <w:r w:rsidRPr="00D45DF7">
        <w:rPr>
          <w:iCs/>
          <w:snapToGrid w:val="0"/>
        </w:rPr>
        <w:lastRenderedPageBreak/>
        <w:t>„</w:t>
      </w:r>
      <w:r w:rsidR="00F3338E" w:rsidRPr="00D45DF7">
        <w:rPr>
          <w:iCs/>
          <w:snapToGrid w:val="0"/>
        </w:rPr>
        <w:t xml:space="preserve">schvaluje odložení předloženého </w:t>
      </w:r>
      <w:r w:rsidRPr="00D45DF7">
        <w:rPr>
          <w:iCs/>
        </w:rPr>
        <w:t>materiál</w:t>
      </w:r>
      <w:r w:rsidR="00F3338E" w:rsidRPr="00D45DF7">
        <w:rPr>
          <w:iCs/>
        </w:rPr>
        <w:t>u</w:t>
      </w:r>
      <w:r w:rsidRPr="00D45DF7">
        <w:rPr>
          <w:b w:val="0"/>
          <w:iCs/>
        </w:rPr>
        <w:t>, s tím, že je nutné jej doplnit o stanovisko odboru legislativního a právního a krajského živnostenského úřadu Krajského úřadu Karlovarského kraje k</w:t>
      </w:r>
      <w:r w:rsidR="00F3338E" w:rsidRPr="00D45DF7">
        <w:rPr>
          <w:b w:val="0"/>
          <w:iCs/>
        </w:rPr>
        <w:t xml:space="preserve"> postupu hodnocení </w:t>
      </w:r>
      <w:r w:rsidRPr="00D45DF7">
        <w:rPr>
          <w:b w:val="0"/>
          <w:iCs/>
        </w:rPr>
        <w:t>obdržený</w:t>
      </w:r>
      <w:r w:rsidR="00F3338E" w:rsidRPr="00D45DF7">
        <w:rPr>
          <w:b w:val="0"/>
          <w:iCs/>
        </w:rPr>
        <w:t>ch</w:t>
      </w:r>
      <w:r w:rsidRPr="00D45DF7">
        <w:rPr>
          <w:b w:val="0"/>
          <w:iCs/>
        </w:rPr>
        <w:t xml:space="preserve"> nabíd</w:t>
      </w:r>
      <w:r w:rsidR="00F3338E" w:rsidRPr="00D45DF7">
        <w:rPr>
          <w:b w:val="0"/>
          <w:iCs/>
        </w:rPr>
        <w:t>e</w:t>
      </w:r>
      <w:r w:rsidRPr="00D45DF7">
        <w:rPr>
          <w:b w:val="0"/>
          <w:iCs/>
        </w:rPr>
        <w:t>k</w:t>
      </w:r>
      <w:r w:rsidR="00F3338E" w:rsidRPr="00D45DF7">
        <w:rPr>
          <w:b w:val="0"/>
          <w:iCs/>
        </w:rPr>
        <w:t xml:space="preserve"> </w:t>
      </w:r>
      <w:r w:rsidRPr="00D45DF7">
        <w:rPr>
          <w:b w:val="0"/>
          <w:iCs/>
        </w:rPr>
        <w:t xml:space="preserve">na odkoupení budovy č.p. 217, která je součástí pozemku </w:t>
      </w:r>
      <w:proofErr w:type="spellStart"/>
      <w:r w:rsidRPr="00D45DF7">
        <w:rPr>
          <w:b w:val="0"/>
          <w:iCs/>
        </w:rPr>
        <w:t>parc</w:t>
      </w:r>
      <w:proofErr w:type="spellEnd"/>
      <w:r w:rsidRPr="00D45DF7">
        <w:rPr>
          <w:b w:val="0"/>
          <w:iCs/>
        </w:rPr>
        <w:t>. č. st. 237/1 v </w:t>
      </w:r>
      <w:proofErr w:type="spellStart"/>
      <w:r w:rsidRPr="00D45DF7">
        <w:rPr>
          <w:b w:val="0"/>
          <w:iCs/>
        </w:rPr>
        <w:t>k.ú</w:t>
      </w:r>
      <w:proofErr w:type="spellEnd"/>
      <w:r w:rsidRPr="00D45DF7">
        <w:rPr>
          <w:b w:val="0"/>
          <w:iCs/>
        </w:rPr>
        <w:t>. Mariánské Lázně</w:t>
      </w:r>
      <w:r w:rsidRPr="00D45DF7">
        <w:rPr>
          <w:iCs/>
        </w:rPr>
        <w:t>“</w:t>
      </w:r>
    </w:p>
    <w:p w:rsidR="00882E5D" w:rsidRPr="00D45DF7" w:rsidRDefault="00882E5D" w:rsidP="00A8173C">
      <w:pPr>
        <w:widowControl w:val="0"/>
        <w:jc w:val="both"/>
        <w:rPr>
          <w:noProof/>
        </w:rPr>
      </w:pPr>
    </w:p>
    <w:p w:rsidR="00A8173C" w:rsidRPr="00D45DF7" w:rsidRDefault="00A8173C" w:rsidP="00A8173C">
      <w:pPr>
        <w:widowControl w:val="0"/>
        <w:jc w:val="both"/>
        <w:rPr>
          <w:noProof/>
        </w:rPr>
      </w:pPr>
    </w:p>
    <w:p w:rsidR="00A8173C" w:rsidRPr="00D45DF7" w:rsidRDefault="00A8173C" w:rsidP="00A8173C">
      <w:pPr>
        <w:jc w:val="both"/>
        <w:rPr>
          <w:i/>
        </w:rPr>
      </w:pPr>
      <w:r w:rsidRPr="00D45DF7">
        <w:rPr>
          <w:b/>
          <w:i/>
          <w:iCs/>
        </w:rPr>
        <w:t xml:space="preserve">Členové výboru </w:t>
      </w:r>
      <w:r w:rsidR="00887173" w:rsidRPr="00D45DF7">
        <w:rPr>
          <w:b/>
          <w:i/>
          <w:iCs/>
        </w:rPr>
        <w:t xml:space="preserve">na podnět členky výboru paní Ing. Jaroslavy Brožové </w:t>
      </w:r>
      <w:proofErr w:type="spellStart"/>
      <w:r w:rsidR="00887173" w:rsidRPr="00D45DF7">
        <w:rPr>
          <w:b/>
          <w:i/>
          <w:iCs/>
        </w:rPr>
        <w:t>Lampertové</w:t>
      </w:r>
      <w:proofErr w:type="spellEnd"/>
      <w:r w:rsidR="00887173" w:rsidRPr="00D45DF7">
        <w:rPr>
          <w:b/>
          <w:i/>
          <w:iCs/>
        </w:rPr>
        <w:t xml:space="preserve"> </w:t>
      </w:r>
      <w:r w:rsidRPr="00D45DF7">
        <w:rPr>
          <w:b/>
          <w:i/>
          <w:iCs/>
        </w:rPr>
        <w:t xml:space="preserve">hlasovali o </w:t>
      </w:r>
      <w:r w:rsidR="00997A86" w:rsidRPr="00D45DF7">
        <w:rPr>
          <w:b/>
          <w:i/>
          <w:iCs/>
        </w:rPr>
        <w:t>navrženém protinávrhu usnesení</w:t>
      </w:r>
      <w:r w:rsidRPr="00D45DF7">
        <w:rPr>
          <w:b/>
          <w:i/>
          <w:iCs/>
        </w:rPr>
        <w:t xml:space="preserve"> a </w:t>
      </w:r>
      <w:r w:rsidR="00997A86" w:rsidRPr="00D45DF7">
        <w:rPr>
          <w:b/>
          <w:i/>
          <w:iCs/>
        </w:rPr>
        <w:t>navržen</w:t>
      </w:r>
      <w:r w:rsidR="00887173" w:rsidRPr="00D45DF7">
        <w:rPr>
          <w:b/>
          <w:i/>
          <w:iCs/>
        </w:rPr>
        <w:t>ý</w:t>
      </w:r>
      <w:r w:rsidR="00997A86" w:rsidRPr="00D45DF7">
        <w:rPr>
          <w:b/>
          <w:i/>
          <w:iCs/>
        </w:rPr>
        <w:t xml:space="preserve"> </w:t>
      </w:r>
      <w:r w:rsidR="00887173" w:rsidRPr="00D45DF7">
        <w:rPr>
          <w:b/>
          <w:i/>
          <w:iCs/>
        </w:rPr>
        <w:t>protinávrh</w:t>
      </w:r>
      <w:r w:rsidRPr="00D45DF7">
        <w:rPr>
          <w:b/>
          <w:i/>
          <w:iCs/>
        </w:rPr>
        <w:t xml:space="preserve"> usnesení schválili</w:t>
      </w:r>
      <w:r w:rsidR="00997A86" w:rsidRPr="00D45DF7">
        <w:rPr>
          <w:b/>
          <w:i/>
          <w:iCs/>
        </w:rPr>
        <w:t>.</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887173" w:rsidRPr="00D45DF7">
        <w:rPr>
          <w:i/>
        </w:rPr>
        <w:t>11</w:t>
      </w:r>
      <w:r w:rsidRPr="00D45DF7">
        <w:rPr>
          <w:i/>
        </w:rPr>
        <w:t xml:space="preserve">       </w:t>
      </w:r>
      <w:r w:rsidRPr="00D45DF7">
        <w:rPr>
          <w:i/>
          <w:iCs/>
        </w:rPr>
        <w:t xml:space="preserve">proti: 0     zdržel se: </w:t>
      </w:r>
      <w:r w:rsidR="00887173" w:rsidRPr="00D45DF7">
        <w:rPr>
          <w:i/>
          <w:iCs/>
        </w:rPr>
        <w:t>1</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A8173C" w:rsidRPr="00D45DF7" w:rsidRDefault="00A8173C" w:rsidP="00A8173C">
      <w:pPr>
        <w:widowControl w:val="0"/>
        <w:jc w:val="both"/>
        <w:rPr>
          <w:b/>
        </w:rPr>
      </w:pPr>
    </w:p>
    <w:p w:rsidR="0045004A" w:rsidRPr="00D45DF7" w:rsidRDefault="0045004A" w:rsidP="00273984">
      <w:pPr>
        <w:widowControl w:val="0"/>
        <w:jc w:val="both"/>
      </w:pPr>
    </w:p>
    <w:p w:rsidR="003049AB" w:rsidRPr="00D45DF7" w:rsidRDefault="005F3C9A" w:rsidP="003049AB">
      <w:pPr>
        <w:pStyle w:val="Zkladntext3"/>
        <w:spacing w:after="0"/>
        <w:jc w:val="both"/>
        <w:rPr>
          <w:b/>
          <w:sz w:val="24"/>
          <w:szCs w:val="24"/>
        </w:rPr>
      </w:pPr>
      <w:r w:rsidRPr="00D45DF7">
        <w:rPr>
          <w:b/>
          <w:sz w:val="24"/>
          <w:szCs w:val="24"/>
        </w:rPr>
        <w:t>5</w:t>
      </w:r>
      <w:r w:rsidR="00C83E49" w:rsidRPr="00D45DF7">
        <w:rPr>
          <w:b/>
          <w:sz w:val="24"/>
          <w:szCs w:val="24"/>
        </w:rPr>
        <w:t xml:space="preserve">) </w:t>
      </w:r>
      <w:r w:rsidR="003553D6" w:rsidRPr="00D45DF7">
        <w:rPr>
          <w:b/>
          <w:sz w:val="24"/>
          <w:szCs w:val="24"/>
        </w:rPr>
        <w:t xml:space="preserve">Bezúplatný převod nemovitých věcí z majetku Karlovarského kraje do majetku obce Štědrá - pozemky </w:t>
      </w:r>
      <w:proofErr w:type="spellStart"/>
      <w:r w:rsidR="003553D6" w:rsidRPr="00D45DF7">
        <w:rPr>
          <w:b/>
          <w:sz w:val="24"/>
          <w:szCs w:val="24"/>
        </w:rPr>
        <w:t>p.p.č</w:t>
      </w:r>
      <w:proofErr w:type="spellEnd"/>
      <w:r w:rsidR="003553D6" w:rsidRPr="00D45DF7">
        <w:rPr>
          <w:b/>
          <w:sz w:val="24"/>
          <w:szCs w:val="24"/>
        </w:rPr>
        <w:t xml:space="preserve">. 736/8 a </w:t>
      </w:r>
      <w:proofErr w:type="spellStart"/>
      <w:r w:rsidR="003553D6" w:rsidRPr="00D45DF7">
        <w:rPr>
          <w:b/>
          <w:sz w:val="24"/>
          <w:szCs w:val="24"/>
        </w:rPr>
        <w:t>p.p.č</w:t>
      </w:r>
      <w:proofErr w:type="spellEnd"/>
      <w:r w:rsidR="003553D6" w:rsidRPr="00D45DF7">
        <w:rPr>
          <w:b/>
          <w:sz w:val="24"/>
          <w:szCs w:val="24"/>
        </w:rPr>
        <w:t xml:space="preserve">. 736/9 v </w:t>
      </w:r>
      <w:proofErr w:type="spellStart"/>
      <w:r w:rsidR="003553D6" w:rsidRPr="00D45DF7">
        <w:rPr>
          <w:b/>
          <w:sz w:val="24"/>
          <w:szCs w:val="24"/>
        </w:rPr>
        <w:t>k.ú</w:t>
      </w:r>
      <w:proofErr w:type="spellEnd"/>
      <w:r w:rsidR="003553D6" w:rsidRPr="00D45DF7">
        <w:rPr>
          <w:b/>
          <w:sz w:val="24"/>
          <w:szCs w:val="24"/>
        </w:rPr>
        <w:t>. Štědrá</w:t>
      </w:r>
    </w:p>
    <w:p w:rsidR="00C83E49" w:rsidRPr="00D45DF7" w:rsidRDefault="00C83E49" w:rsidP="00066B1F">
      <w:pPr>
        <w:pStyle w:val="Zkladntext"/>
        <w:jc w:val="both"/>
        <w:rPr>
          <w:i/>
          <w:iCs/>
        </w:rPr>
      </w:pPr>
    </w:p>
    <w:p w:rsidR="00066B1F" w:rsidRPr="00D45DF7" w:rsidRDefault="00066B1F" w:rsidP="00066B1F">
      <w:pPr>
        <w:pStyle w:val="Zkladntext"/>
        <w:jc w:val="both"/>
        <w:rPr>
          <w:iCs/>
        </w:rPr>
      </w:pPr>
      <w:r w:rsidRPr="00D45DF7">
        <w:rPr>
          <w:iCs/>
        </w:rPr>
        <w:t xml:space="preserve">usnesení č. </w:t>
      </w:r>
      <w:r w:rsidR="0096689C" w:rsidRPr="00D45DF7">
        <w:rPr>
          <w:i/>
          <w:iCs/>
        </w:rPr>
        <w:t>1</w:t>
      </w:r>
      <w:r w:rsidR="001E7345" w:rsidRPr="00D45DF7">
        <w:rPr>
          <w:i/>
          <w:iCs/>
        </w:rPr>
        <w:t>99</w:t>
      </w:r>
      <w:r w:rsidR="00A65B6C" w:rsidRPr="00D45DF7">
        <w:rPr>
          <w:i/>
        </w:rPr>
        <w:t>/</w:t>
      </w:r>
      <w:r w:rsidR="0096689C" w:rsidRPr="00D45DF7">
        <w:rPr>
          <w:i/>
        </w:rPr>
        <w:t>0</w:t>
      </w:r>
      <w:r w:rsidR="001E7345" w:rsidRPr="00D45DF7">
        <w:rPr>
          <w:i/>
        </w:rPr>
        <w:t>9</w:t>
      </w:r>
      <w:r w:rsidR="004B69F7" w:rsidRPr="00D45DF7">
        <w:rPr>
          <w:i/>
        </w:rPr>
        <w:t>/2</w:t>
      </w:r>
      <w:r w:rsidR="0096689C" w:rsidRPr="00D45DF7">
        <w:rPr>
          <w:i/>
        </w:rPr>
        <w:t>2</w:t>
      </w:r>
    </w:p>
    <w:p w:rsidR="00066B1F" w:rsidRPr="00D45DF7" w:rsidRDefault="00066B1F" w:rsidP="00066B1F">
      <w:pPr>
        <w:pStyle w:val="Zkladntext"/>
        <w:jc w:val="both"/>
        <w:rPr>
          <w:b w:val="0"/>
          <w:bCs w:val="0"/>
        </w:rPr>
      </w:pPr>
    </w:p>
    <w:p w:rsidR="002A4C76" w:rsidRPr="00D45DF7" w:rsidRDefault="002A4C76" w:rsidP="002A4C76">
      <w:pPr>
        <w:widowControl w:val="0"/>
        <w:jc w:val="both"/>
        <w:rPr>
          <w:b/>
          <w:iCs/>
          <w:snapToGrid w:val="0"/>
        </w:rPr>
      </w:pPr>
      <w:r w:rsidRPr="00D45DF7">
        <w:rPr>
          <w:b/>
          <w:iCs/>
          <w:snapToGrid w:val="0"/>
        </w:rPr>
        <w:t xml:space="preserve">Výbor </w:t>
      </w:r>
      <w:r w:rsidR="00273984" w:rsidRPr="00D45DF7">
        <w:rPr>
          <w:b/>
          <w:iCs/>
          <w:snapToGrid w:val="0"/>
        </w:rPr>
        <w:t>majetkový</w:t>
      </w:r>
      <w:r w:rsidRPr="00D45DF7">
        <w:rPr>
          <w:b/>
          <w:iCs/>
          <w:snapToGrid w:val="0"/>
        </w:rPr>
        <w:t>:</w:t>
      </w:r>
    </w:p>
    <w:p w:rsidR="00990DD0" w:rsidRPr="00D45DF7" w:rsidRDefault="00990DD0" w:rsidP="00990DD0"/>
    <w:p w:rsidR="000E64B9" w:rsidRPr="00D45DF7" w:rsidRDefault="000E64B9" w:rsidP="000E64B9">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bezúplatný převod pozemků </w:t>
      </w:r>
      <w:proofErr w:type="spellStart"/>
      <w:r w:rsidRPr="00D45DF7">
        <w:rPr>
          <w:rFonts w:ascii="Times New Roman" w:hAnsi="Times New Roman" w:cs="Times New Roman"/>
        </w:rPr>
        <w:t>p.p.č</w:t>
      </w:r>
      <w:proofErr w:type="spellEnd"/>
      <w:r w:rsidRPr="00D45DF7">
        <w:rPr>
          <w:rFonts w:ascii="Times New Roman" w:hAnsi="Times New Roman" w:cs="Times New Roman"/>
        </w:rPr>
        <w:t>. 736/8 o výměře 182 m</w:t>
      </w:r>
      <w:r w:rsidRPr="00D45DF7">
        <w:rPr>
          <w:rFonts w:ascii="Times New Roman" w:hAnsi="Times New Roman" w:cs="Times New Roman"/>
          <w:position w:val="5"/>
        </w:rPr>
        <w:t>2</w:t>
      </w:r>
      <w:r w:rsidRPr="00D45DF7">
        <w:rPr>
          <w:rFonts w:ascii="Times New Roman" w:hAnsi="Times New Roman" w:cs="Times New Roman"/>
        </w:rPr>
        <w:t xml:space="preserve"> a </w:t>
      </w:r>
      <w:proofErr w:type="spellStart"/>
      <w:r w:rsidRPr="00D45DF7">
        <w:rPr>
          <w:rFonts w:ascii="Times New Roman" w:hAnsi="Times New Roman" w:cs="Times New Roman"/>
        </w:rPr>
        <w:t>p.p.č</w:t>
      </w:r>
      <w:proofErr w:type="spellEnd"/>
      <w:r w:rsidRPr="00D45DF7">
        <w:rPr>
          <w:rFonts w:ascii="Times New Roman" w:hAnsi="Times New Roman" w:cs="Times New Roman"/>
        </w:rPr>
        <w:t>. 736/9 o výměře 23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a obci Štědrá konkrétnímu zájemci obci Štědrá, a to formou darovací smlouvy mezi Karlovarským krajem, zastoupeným Krajskou správou a údržbou silnic Karlovarského kraje, příspěvková organizace (jako dárce na straně jedné), a obcí Štědrá, se sídlem Štědrá č.p. 43, PSČ 364 51 Štědrá, IČO 00255041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Štědrá, dle návrhu</w:t>
      </w:r>
    </w:p>
    <w:p w:rsidR="000E64B9" w:rsidRPr="00D45DF7" w:rsidRDefault="000E64B9" w:rsidP="000E64B9">
      <w:pPr>
        <w:widowControl w:val="0"/>
        <w:jc w:val="both"/>
        <w:rPr>
          <w:iCs/>
        </w:rPr>
      </w:pPr>
    </w:p>
    <w:p w:rsidR="000E64B9" w:rsidRPr="00D45DF7" w:rsidRDefault="000E64B9" w:rsidP="000E64B9">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5DF7">
        <w:rPr>
          <w:rFonts w:ascii="Times New Roman" w:eastAsia="Times New Roman" w:hAnsi="Times New Roman" w:cs="Times New Roman"/>
          <w:bCs w:val="0"/>
          <w:color w:val="auto"/>
          <w:sz w:val="24"/>
          <w:szCs w:val="24"/>
        </w:rPr>
        <w:t>souhlasí a doporučuje Zastupitelstvu Karlovarského kraje</w:t>
      </w:r>
      <w:r w:rsidRPr="00D45DF7">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A8173C" w:rsidRPr="00D45DF7" w:rsidRDefault="00A8173C" w:rsidP="00A8173C">
      <w:pPr>
        <w:widowControl w:val="0"/>
        <w:jc w:val="both"/>
        <w:rPr>
          <w:noProof/>
        </w:rPr>
      </w:pPr>
    </w:p>
    <w:p w:rsidR="00887173" w:rsidRPr="00D45DF7" w:rsidRDefault="00887173" w:rsidP="00887173">
      <w:pPr>
        <w:widowControl w:val="0"/>
        <w:jc w:val="both"/>
        <w:rPr>
          <w:noProof/>
        </w:rPr>
      </w:pPr>
    </w:p>
    <w:p w:rsidR="00887173" w:rsidRPr="00D45DF7" w:rsidRDefault="00887173" w:rsidP="00887173">
      <w:pPr>
        <w:jc w:val="both"/>
        <w:rPr>
          <w:i/>
        </w:rPr>
      </w:pPr>
      <w:r w:rsidRPr="00D45DF7">
        <w:rPr>
          <w:b/>
          <w:i/>
          <w:iCs/>
        </w:rPr>
        <w:t>Členové výboru hlasovali o bodu č. 5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12       </w:t>
      </w:r>
      <w:r w:rsidRPr="00D45DF7">
        <w:rPr>
          <w:i/>
          <w:iCs/>
        </w:rPr>
        <w:t>proti: 0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882E5D" w:rsidRPr="00D45DF7" w:rsidRDefault="00882E5D" w:rsidP="00A8173C">
      <w:pPr>
        <w:widowControl w:val="0"/>
        <w:jc w:val="both"/>
        <w:rPr>
          <w:noProof/>
        </w:rPr>
      </w:pPr>
    </w:p>
    <w:p w:rsidR="00887173" w:rsidRPr="00D45DF7" w:rsidRDefault="00887173" w:rsidP="00A8173C">
      <w:pPr>
        <w:widowControl w:val="0"/>
        <w:jc w:val="both"/>
        <w:rPr>
          <w:noProof/>
        </w:rPr>
      </w:pPr>
    </w:p>
    <w:p w:rsidR="00531C56" w:rsidRPr="00D45DF7" w:rsidRDefault="004606DC" w:rsidP="004B18C4">
      <w:pPr>
        <w:jc w:val="both"/>
        <w:rPr>
          <w:b/>
        </w:rPr>
      </w:pPr>
      <w:r w:rsidRPr="00D45DF7">
        <w:rPr>
          <w:b/>
        </w:rPr>
        <w:t>6</w:t>
      </w:r>
      <w:r w:rsidR="004B18C4" w:rsidRPr="00D45DF7">
        <w:rPr>
          <w:b/>
        </w:rPr>
        <w:t xml:space="preserve">) </w:t>
      </w:r>
      <w:r w:rsidR="003553D6" w:rsidRPr="00D45DF7">
        <w:rPr>
          <w:b/>
        </w:rPr>
        <w:t xml:space="preserve">Bezúplatný převod nemovitých věcí z majetku Karlovarského kraje do majetku města Aš - části pozemku </w:t>
      </w:r>
      <w:proofErr w:type="spellStart"/>
      <w:r w:rsidR="003553D6" w:rsidRPr="00D45DF7">
        <w:rPr>
          <w:b/>
        </w:rPr>
        <w:t>p.p.č</w:t>
      </w:r>
      <w:proofErr w:type="spellEnd"/>
      <w:r w:rsidR="003553D6" w:rsidRPr="00D45DF7">
        <w:rPr>
          <w:b/>
        </w:rPr>
        <w:t xml:space="preserve">. 1399 v </w:t>
      </w:r>
      <w:proofErr w:type="spellStart"/>
      <w:r w:rsidR="003553D6" w:rsidRPr="00D45DF7">
        <w:rPr>
          <w:b/>
        </w:rPr>
        <w:t>k.ú</w:t>
      </w:r>
      <w:proofErr w:type="spellEnd"/>
      <w:r w:rsidR="003553D6" w:rsidRPr="00D45DF7">
        <w:rPr>
          <w:b/>
        </w:rPr>
        <w:t xml:space="preserve">. </w:t>
      </w:r>
      <w:proofErr w:type="spellStart"/>
      <w:r w:rsidR="003553D6" w:rsidRPr="00D45DF7">
        <w:rPr>
          <w:b/>
        </w:rPr>
        <w:t>Vernéřov</w:t>
      </w:r>
      <w:proofErr w:type="spellEnd"/>
      <w:r w:rsidR="003553D6" w:rsidRPr="00D45DF7">
        <w:rPr>
          <w:b/>
        </w:rPr>
        <w:t xml:space="preserve"> u Aše</w:t>
      </w:r>
    </w:p>
    <w:p w:rsidR="004B18C4" w:rsidRPr="00D45DF7" w:rsidRDefault="004B18C4" w:rsidP="00531C56">
      <w:pPr>
        <w:pStyle w:val="Zkladntext"/>
        <w:jc w:val="both"/>
        <w:rPr>
          <w:i/>
          <w:iCs/>
        </w:rPr>
      </w:pPr>
    </w:p>
    <w:p w:rsidR="00531C56" w:rsidRPr="00D45DF7" w:rsidRDefault="00531C56" w:rsidP="00531C56">
      <w:pPr>
        <w:pStyle w:val="Zkladntext"/>
        <w:jc w:val="both"/>
        <w:rPr>
          <w:i/>
        </w:rPr>
      </w:pPr>
      <w:r w:rsidRPr="00D45DF7">
        <w:rPr>
          <w:i/>
          <w:iCs/>
        </w:rPr>
        <w:t xml:space="preserve">usnesení č. </w:t>
      </w:r>
      <w:r w:rsidR="001E7345" w:rsidRPr="00D45DF7">
        <w:rPr>
          <w:i/>
          <w:iCs/>
        </w:rPr>
        <w:t>200</w:t>
      </w:r>
      <w:r w:rsidR="00A65B6C" w:rsidRPr="00D45DF7">
        <w:rPr>
          <w:i/>
        </w:rPr>
        <w:t>/</w:t>
      </w:r>
      <w:r w:rsidR="0096689C" w:rsidRPr="00D45DF7">
        <w:rPr>
          <w:i/>
        </w:rPr>
        <w:t>0</w:t>
      </w:r>
      <w:r w:rsidR="001E7345" w:rsidRPr="00D45DF7">
        <w:rPr>
          <w:i/>
        </w:rPr>
        <w:t>9</w:t>
      </w:r>
      <w:r w:rsidR="004B69F7" w:rsidRPr="00D45DF7">
        <w:rPr>
          <w:i/>
        </w:rPr>
        <w:t>/2</w:t>
      </w:r>
      <w:r w:rsidR="0096689C" w:rsidRPr="00D45DF7">
        <w:rPr>
          <w:i/>
        </w:rPr>
        <w:t>2</w:t>
      </w:r>
    </w:p>
    <w:p w:rsidR="00273984" w:rsidRPr="00D45DF7" w:rsidRDefault="00273984" w:rsidP="00273984">
      <w:pPr>
        <w:widowControl w:val="0"/>
        <w:jc w:val="both"/>
        <w:rPr>
          <w:b/>
          <w:iCs/>
          <w:snapToGrid w:val="0"/>
        </w:rPr>
      </w:pPr>
    </w:p>
    <w:p w:rsidR="000E64B9" w:rsidRPr="00D45DF7" w:rsidRDefault="000E64B9" w:rsidP="000E64B9">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bezúplatný převod části pozemku </w:t>
      </w:r>
      <w:proofErr w:type="spellStart"/>
      <w:r w:rsidRPr="00D45DF7">
        <w:rPr>
          <w:rFonts w:ascii="Times New Roman" w:hAnsi="Times New Roman" w:cs="Times New Roman"/>
        </w:rPr>
        <w:t>p.p.č</w:t>
      </w:r>
      <w:proofErr w:type="spellEnd"/>
      <w:r w:rsidRPr="00D45DF7">
        <w:rPr>
          <w:rFonts w:ascii="Times New Roman" w:hAnsi="Times New Roman" w:cs="Times New Roman"/>
        </w:rPr>
        <w:t xml:space="preserve">. 1399, která byla oddělena geometrickým plánem č. 335-37/2022 z původního pozemku </w:t>
      </w:r>
      <w:proofErr w:type="spellStart"/>
      <w:r w:rsidRPr="00D45DF7">
        <w:rPr>
          <w:rFonts w:ascii="Times New Roman" w:hAnsi="Times New Roman" w:cs="Times New Roman"/>
        </w:rPr>
        <w:t>p.p.č</w:t>
      </w:r>
      <w:proofErr w:type="spellEnd"/>
      <w:r w:rsidRPr="00D45DF7">
        <w:rPr>
          <w:rFonts w:ascii="Times New Roman" w:hAnsi="Times New Roman" w:cs="Times New Roman"/>
        </w:rPr>
        <w:t xml:space="preserve">. 1399 a označena jako pozemek </w:t>
      </w:r>
      <w:proofErr w:type="spellStart"/>
      <w:r w:rsidRPr="00D45DF7">
        <w:rPr>
          <w:rFonts w:ascii="Times New Roman" w:hAnsi="Times New Roman" w:cs="Times New Roman"/>
        </w:rPr>
        <w:t>p.p.č</w:t>
      </w:r>
      <w:proofErr w:type="spellEnd"/>
      <w:r w:rsidRPr="00D45DF7">
        <w:rPr>
          <w:rFonts w:ascii="Times New Roman" w:hAnsi="Times New Roman" w:cs="Times New Roman"/>
        </w:rPr>
        <w:t>. 1424 o výměře 41 m</w:t>
      </w:r>
      <w:r w:rsidRPr="00D45DF7">
        <w:rPr>
          <w:rFonts w:ascii="Times New Roman" w:hAnsi="Times New Roman" w:cs="Times New Roman"/>
          <w:position w:val="5"/>
        </w:rPr>
        <w:t>2</w:t>
      </w:r>
      <w:r w:rsidRPr="00D45DF7">
        <w:rPr>
          <w:rFonts w:ascii="Times New Roman" w:hAnsi="Times New Roman" w:cs="Times New Roman"/>
        </w:rPr>
        <w:t xml:space="preserve">, a části pozemku </w:t>
      </w:r>
      <w:proofErr w:type="spellStart"/>
      <w:r w:rsidRPr="00D45DF7">
        <w:rPr>
          <w:rFonts w:ascii="Times New Roman" w:hAnsi="Times New Roman" w:cs="Times New Roman"/>
        </w:rPr>
        <w:t>p.p.č</w:t>
      </w:r>
      <w:proofErr w:type="spellEnd"/>
      <w:r w:rsidRPr="00D45DF7">
        <w:rPr>
          <w:rFonts w:ascii="Times New Roman" w:hAnsi="Times New Roman" w:cs="Times New Roman"/>
        </w:rPr>
        <w:t xml:space="preserve">. 1399, která byla oddělena geometrickým plánem č. 336-39/2022 z původního </w:t>
      </w:r>
      <w:r w:rsidRPr="00D45DF7">
        <w:rPr>
          <w:rFonts w:ascii="Times New Roman" w:hAnsi="Times New Roman" w:cs="Times New Roman"/>
        </w:rPr>
        <w:lastRenderedPageBreak/>
        <w:t xml:space="preserve">pozemku </w:t>
      </w:r>
      <w:proofErr w:type="spellStart"/>
      <w:r w:rsidRPr="00D45DF7">
        <w:rPr>
          <w:rFonts w:ascii="Times New Roman" w:hAnsi="Times New Roman" w:cs="Times New Roman"/>
        </w:rPr>
        <w:t>p.p.č</w:t>
      </w:r>
      <w:proofErr w:type="spellEnd"/>
      <w:r w:rsidRPr="00D45DF7">
        <w:rPr>
          <w:rFonts w:ascii="Times New Roman" w:hAnsi="Times New Roman" w:cs="Times New Roman"/>
        </w:rPr>
        <w:t xml:space="preserve">. 1399 a označena jako pozemek </w:t>
      </w:r>
      <w:proofErr w:type="spellStart"/>
      <w:r w:rsidRPr="00D45DF7">
        <w:rPr>
          <w:rFonts w:ascii="Times New Roman" w:hAnsi="Times New Roman" w:cs="Times New Roman"/>
        </w:rPr>
        <w:t>p.p.č</w:t>
      </w:r>
      <w:proofErr w:type="spellEnd"/>
      <w:r w:rsidRPr="00D45DF7">
        <w:rPr>
          <w:rFonts w:ascii="Times New Roman" w:hAnsi="Times New Roman" w:cs="Times New Roman"/>
        </w:rPr>
        <w:t>. 1425 o výměře 94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xml:space="preserve">. </w:t>
      </w:r>
      <w:proofErr w:type="spellStart"/>
      <w:r w:rsidRPr="00D45DF7">
        <w:rPr>
          <w:rFonts w:ascii="Times New Roman" w:hAnsi="Times New Roman" w:cs="Times New Roman"/>
        </w:rPr>
        <w:t>Vernéřov</w:t>
      </w:r>
      <w:proofErr w:type="spellEnd"/>
      <w:r w:rsidRPr="00D45DF7">
        <w:rPr>
          <w:rFonts w:ascii="Times New Roman" w:hAnsi="Times New Roman" w:cs="Times New Roman"/>
        </w:rPr>
        <w:t xml:space="preserve"> u Aše a obci Aš konkrétnímu zájemci městu Aš, a to formou darovací smlouvy mezi Karlovarským krajem, zastoupeným Krajskou správou a údržbou silnic Karlovarského kraje, příspěvková organizace (jako dárce na straně jedné), a městem Aš, se sídlem Kamenná 52, PSČ 352 01 Aš, IČO 00253901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Aš, dle návrhu</w:t>
      </w:r>
    </w:p>
    <w:p w:rsidR="000E64B9" w:rsidRPr="00D45DF7" w:rsidRDefault="000E64B9" w:rsidP="000E64B9">
      <w:pPr>
        <w:widowControl w:val="0"/>
        <w:jc w:val="both"/>
        <w:rPr>
          <w:iCs/>
        </w:rPr>
      </w:pPr>
    </w:p>
    <w:p w:rsidR="000E64B9" w:rsidRPr="00D45DF7" w:rsidRDefault="000E64B9" w:rsidP="000E64B9">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5DF7">
        <w:rPr>
          <w:rFonts w:ascii="Times New Roman" w:eastAsia="Times New Roman" w:hAnsi="Times New Roman" w:cs="Times New Roman"/>
          <w:bCs w:val="0"/>
          <w:color w:val="auto"/>
          <w:sz w:val="24"/>
          <w:szCs w:val="24"/>
        </w:rPr>
        <w:t>souhlasí a doporučuje Zastupitelstvu Karlovarského kraje</w:t>
      </w:r>
      <w:r w:rsidRPr="00D45DF7">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darovací smlouvy</w:t>
      </w:r>
    </w:p>
    <w:p w:rsidR="00A8173C" w:rsidRPr="00D45DF7" w:rsidRDefault="00A8173C" w:rsidP="00273984">
      <w:pPr>
        <w:widowControl w:val="0"/>
        <w:jc w:val="both"/>
      </w:pPr>
    </w:p>
    <w:p w:rsidR="00887173" w:rsidRPr="00D45DF7" w:rsidRDefault="00887173" w:rsidP="00887173">
      <w:pPr>
        <w:widowControl w:val="0"/>
        <w:jc w:val="both"/>
        <w:rPr>
          <w:noProof/>
        </w:rPr>
      </w:pPr>
    </w:p>
    <w:p w:rsidR="00887173" w:rsidRPr="00D45DF7" w:rsidRDefault="00887173" w:rsidP="00887173">
      <w:pPr>
        <w:jc w:val="both"/>
        <w:rPr>
          <w:i/>
        </w:rPr>
      </w:pPr>
      <w:r w:rsidRPr="00D45DF7">
        <w:rPr>
          <w:b/>
          <w:i/>
          <w:iCs/>
        </w:rPr>
        <w:t>Členové výboru hlasovali o bodu č. 6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12       </w:t>
      </w:r>
      <w:r w:rsidRPr="00D45DF7">
        <w:rPr>
          <w:i/>
          <w:iCs/>
        </w:rPr>
        <w:t>proti: 0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0E64B9" w:rsidRPr="00D45DF7" w:rsidRDefault="000E64B9" w:rsidP="00273984">
      <w:pPr>
        <w:widowControl w:val="0"/>
        <w:jc w:val="both"/>
      </w:pPr>
    </w:p>
    <w:p w:rsidR="000E64B9" w:rsidRPr="00D45DF7" w:rsidRDefault="000E64B9" w:rsidP="00273984">
      <w:pPr>
        <w:widowControl w:val="0"/>
        <w:jc w:val="both"/>
      </w:pPr>
    </w:p>
    <w:p w:rsidR="001C09AD" w:rsidRPr="00D45DF7" w:rsidRDefault="001C09AD" w:rsidP="001C09AD">
      <w:pPr>
        <w:jc w:val="both"/>
        <w:rPr>
          <w:b/>
        </w:rPr>
      </w:pPr>
      <w:r w:rsidRPr="00D45DF7">
        <w:rPr>
          <w:b/>
          <w:bCs/>
        </w:rPr>
        <w:t xml:space="preserve">7) </w:t>
      </w:r>
      <w:r w:rsidR="003553D6" w:rsidRPr="00D45DF7">
        <w:rPr>
          <w:b/>
        </w:rPr>
        <w:t xml:space="preserve">Úplatné nabytí nemovitých věcí z vlastnictví fyzických osob do vlastnictví Karlovarského kraje – pozemky </w:t>
      </w:r>
      <w:proofErr w:type="spellStart"/>
      <w:r w:rsidR="003553D6" w:rsidRPr="00D45DF7">
        <w:rPr>
          <w:b/>
        </w:rPr>
        <w:t>p.p.č</w:t>
      </w:r>
      <w:proofErr w:type="spellEnd"/>
      <w:r w:rsidR="003553D6" w:rsidRPr="00D45DF7">
        <w:rPr>
          <w:b/>
        </w:rPr>
        <w:t xml:space="preserve">. 641 a </w:t>
      </w:r>
      <w:proofErr w:type="spellStart"/>
      <w:r w:rsidR="003553D6" w:rsidRPr="00D45DF7">
        <w:rPr>
          <w:b/>
        </w:rPr>
        <w:t>p.p.č</w:t>
      </w:r>
      <w:proofErr w:type="spellEnd"/>
      <w:r w:rsidR="003553D6" w:rsidRPr="00D45DF7">
        <w:rPr>
          <w:b/>
        </w:rPr>
        <w:t xml:space="preserve">. 642 v </w:t>
      </w:r>
      <w:proofErr w:type="spellStart"/>
      <w:r w:rsidR="003553D6" w:rsidRPr="00D45DF7">
        <w:rPr>
          <w:b/>
        </w:rPr>
        <w:t>k.ú</w:t>
      </w:r>
      <w:proofErr w:type="spellEnd"/>
      <w:r w:rsidR="003553D6" w:rsidRPr="00D45DF7">
        <w:rPr>
          <w:b/>
        </w:rPr>
        <w:t>. Valy u Mariánských Lázní</w:t>
      </w:r>
    </w:p>
    <w:p w:rsidR="001C09AD" w:rsidRPr="00D45DF7" w:rsidRDefault="001C09AD" w:rsidP="001C09AD">
      <w:pPr>
        <w:pStyle w:val="Zkladntext"/>
        <w:jc w:val="both"/>
        <w:rPr>
          <w:i/>
          <w:iCs/>
        </w:rPr>
      </w:pPr>
    </w:p>
    <w:p w:rsidR="001C09AD" w:rsidRPr="00D45DF7" w:rsidRDefault="001C09AD" w:rsidP="001C09AD">
      <w:pPr>
        <w:pStyle w:val="Zkladntext"/>
        <w:jc w:val="both"/>
        <w:rPr>
          <w:i/>
          <w:iCs/>
        </w:rPr>
      </w:pPr>
      <w:r w:rsidRPr="00D45DF7">
        <w:rPr>
          <w:i/>
          <w:iCs/>
        </w:rPr>
        <w:t xml:space="preserve">usnesení č. </w:t>
      </w:r>
      <w:r w:rsidR="001E7345" w:rsidRPr="00D45DF7">
        <w:rPr>
          <w:i/>
          <w:iCs/>
        </w:rPr>
        <w:t>201</w:t>
      </w:r>
      <w:r w:rsidRPr="00D45DF7">
        <w:rPr>
          <w:i/>
        </w:rPr>
        <w:t>/</w:t>
      </w:r>
      <w:r w:rsidR="0096689C" w:rsidRPr="00D45DF7">
        <w:rPr>
          <w:i/>
        </w:rPr>
        <w:t>0</w:t>
      </w:r>
      <w:r w:rsidR="001E7345" w:rsidRPr="00D45DF7">
        <w:rPr>
          <w:i/>
        </w:rPr>
        <w:t>9</w:t>
      </w:r>
      <w:r w:rsidRPr="00D45DF7">
        <w:rPr>
          <w:i/>
        </w:rPr>
        <w:t>/2</w:t>
      </w:r>
      <w:r w:rsidR="0096689C" w:rsidRPr="00D45DF7">
        <w:rPr>
          <w:i/>
        </w:rPr>
        <w:t>2</w:t>
      </w:r>
      <w:r w:rsidRPr="00D45DF7">
        <w:rPr>
          <w:i/>
          <w:iCs/>
        </w:rPr>
        <w:t xml:space="preserve">  </w:t>
      </w:r>
    </w:p>
    <w:p w:rsidR="001C09AD" w:rsidRPr="00D45DF7" w:rsidRDefault="001C09AD" w:rsidP="001C09AD">
      <w:pPr>
        <w:widowControl w:val="0"/>
        <w:jc w:val="both"/>
        <w:rPr>
          <w:b/>
          <w:iCs/>
          <w:snapToGrid w:val="0"/>
        </w:rPr>
      </w:pPr>
    </w:p>
    <w:p w:rsidR="001C09AD" w:rsidRPr="00D45DF7" w:rsidRDefault="001C09AD" w:rsidP="001C09AD">
      <w:pPr>
        <w:widowControl w:val="0"/>
        <w:jc w:val="both"/>
        <w:rPr>
          <w:b/>
          <w:iCs/>
          <w:snapToGrid w:val="0"/>
        </w:rPr>
      </w:pPr>
      <w:r w:rsidRPr="00D45DF7">
        <w:rPr>
          <w:b/>
          <w:iCs/>
          <w:snapToGrid w:val="0"/>
        </w:rPr>
        <w:t>Výbor majetkový:</w:t>
      </w:r>
    </w:p>
    <w:p w:rsidR="001C09AD" w:rsidRPr="00D45DF7" w:rsidRDefault="001C09AD" w:rsidP="001C09AD">
      <w:pPr>
        <w:widowControl w:val="0"/>
        <w:jc w:val="both"/>
        <w:rPr>
          <w:b/>
          <w:u w:val="single"/>
        </w:rPr>
      </w:pPr>
    </w:p>
    <w:p w:rsidR="000E64B9" w:rsidRPr="00D45DF7" w:rsidRDefault="000E64B9" w:rsidP="000E64B9">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úplatné nabytí pozemku </w:t>
      </w:r>
      <w:proofErr w:type="spellStart"/>
      <w:r w:rsidRPr="00D45DF7">
        <w:rPr>
          <w:rFonts w:ascii="Times New Roman" w:hAnsi="Times New Roman" w:cs="Times New Roman"/>
        </w:rPr>
        <w:t>p.p.č</w:t>
      </w:r>
      <w:proofErr w:type="spellEnd"/>
      <w:r w:rsidRPr="00D45DF7">
        <w:rPr>
          <w:rFonts w:ascii="Times New Roman" w:hAnsi="Times New Roman" w:cs="Times New Roman"/>
        </w:rPr>
        <w:t>. 641 o výměře 32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xml:space="preserve">. Valy u Mariánských Lázní a obci Valy, a to formou kupní smlouvy mezi </w:t>
      </w:r>
      <w:r w:rsidR="002B0EAC">
        <w:rPr>
          <w:rFonts w:ascii="Times New Roman" w:hAnsi="Times New Roman" w:cs="Times New Roman"/>
        </w:rPr>
        <w:t>XXXXXXXXX XXXXXX</w:t>
      </w:r>
      <w:r w:rsidRPr="00D45DF7">
        <w:rPr>
          <w:rFonts w:ascii="Times New Roman" w:hAnsi="Times New Roman" w:cs="Times New Roman"/>
        </w:rPr>
        <w:t xml:space="preserve"> a </w:t>
      </w:r>
      <w:r w:rsidR="002B0EAC">
        <w:rPr>
          <w:rFonts w:ascii="Times New Roman" w:hAnsi="Times New Roman" w:cs="Times New Roman"/>
        </w:rPr>
        <w:t>XXXXXXXXXXX XXXXXXXX</w:t>
      </w:r>
      <w:r w:rsidRPr="00D45DF7">
        <w:rPr>
          <w:rFonts w:ascii="Times New Roman" w:hAnsi="Times New Roman" w:cs="Times New Roman"/>
        </w:rPr>
        <w:t xml:space="preserve">, oba bytem </w:t>
      </w:r>
      <w:r w:rsidR="002B0EAC">
        <w:rPr>
          <w:rFonts w:ascii="Times New Roman" w:hAnsi="Times New Roman" w:cs="Times New Roman"/>
        </w:rPr>
        <w:t>XXXXXXXXXXXX XXX XXXXX XXXXXXXX</w:t>
      </w:r>
      <w:r w:rsidRPr="00D45DF7">
        <w:rPr>
          <w:rFonts w:ascii="Times New Roman" w:hAnsi="Times New Roman" w:cs="Times New Roman"/>
        </w:rPr>
        <w:t xml:space="preserve"> (jako prodávající na straně jedné), a Karlovarským krajem, zastoupeným Krajskou správou a údržbou silnic Karlovarského kraje, příspěvková organizace (jako kupující na straně druhé), za dohodnutou kupní cenu, která byla stanovena znaleckým posudkem č. 598-40/2022 ze dne 28.06.2022 ve výši 1.360 Kč, a tím převést předmětnou nemovitou věc z podílového spoluvlastnictví </w:t>
      </w:r>
      <w:r w:rsidR="002B0EAC">
        <w:rPr>
          <w:rFonts w:ascii="Times New Roman" w:hAnsi="Times New Roman" w:cs="Times New Roman"/>
        </w:rPr>
        <w:t>XXXXXXXXX XXXXXX</w:t>
      </w:r>
      <w:r w:rsidRPr="00D45DF7">
        <w:rPr>
          <w:rFonts w:ascii="Times New Roman" w:hAnsi="Times New Roman" w:cs="Times New Roman"/>
        </w:rPr>
        <w:t xml:space="preserve"> (1/2) a </w:t>
      </w:r>
      <w:r w:rsidR="002B0EAC">
        <w:rPr>
          <w:rFonts w:ascii="Times New Roman" w:hAnsi="Times New Roman" w:cs="Times New Roman"/>
        </w:rPr>
        <w:t>XXXXXXXXXXX XXXXXXXX</w:t>
      </w:r>
      <w:r w:rsidRPr="00D45DF7">
        <w:rPr>
          <w:rFonts w:ascii="Times New Roman" w:hAnsi="Times New Roman" w:cs="Times New Roman"/>
        </w:rPr>
        <w:t xml:space="preserve"> (1/2) do vlastnictví Karlovarského kraje, dle návrhu</w:t>
      </w:r>
    </w:p>
    <w:p w:rsidR="000E64B9" w:rsidRPr="00D45DF7" w:rsidRDefault="000E64B9" w:rsidP="000E64B9">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0E64B9" w:rsidRPr="00D45DF7" w:rsidRDefault="000E64B9" w:rsidP="000E64B9">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úplatné nabytí pozemku </w:t>
      </w:r>
      <w:proofErr w:type="spellStart"/>
      <w:r w:rsidRPr="00D45DF7">
        <w:rPr>
          <w:rFonts w:ascii="Times New Roman" w:hAnsi="Times New Roman" w:cs="Times New Roman"/>
        </w:rPr>
        <w:t>p.p.č</w:t>
      </w:r>
      <w:proofErr w:type="spellEnd"/>
      <w:r w:rsidRPr="00D45DF7">
        <w:rPr>
          <w:rFonts w:ascii="Times New Roman" w:hAnsi="Times New Roman" w:cs="Times New Roman"/>
        </w:rPr>
        <w:t xml:space="preserve">. pozemku </w:t>
      </w:r>
      <w:proofErr w:type="spellStart"/>
      <w:r w:rsidRPr="00D45DF7">
        <w:rPr>
          <w:rFonts w:ascii="Times New Roman" w:hAnsi="Times New Roman" w:cs="Times New Roman"/>
        </w:rPr>
        <w:t>p.p.č</w:t>
      </w:r>
      <w:proofErr w:type="spellEnd"/>
      <w:r w:rsidRPr="00D45DF7">
        <w:rPr>
          <w:rFonts w:ascii="Times New Roman" w:hAnsi="Times New Roman" w:cs="Times New Roman"/>
        </w:rPr>
        <w:t>. 642 o výměře 13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xml:space="preserve">. Valy u Mariánských Lázní a obci Valy, a to formou kupní smlouvy mezi </w:t>
      </w:r>
      <w:r w:rsidR="002B0EAC">
        <w:rPr>
          <w:rFonts w:ascii="Times New Roman" w:hAnsi="Times New Roman" w:cs="Times New Roman"/>
        </w:rPr>
        <w:t>XXXXXXXX XXXXXXX</w:t>
      </w:r>
      <w:r w:rsidRPr="00D45DF7">
        <w:rPr>
          <w:rFonts w:ascii="Times New Roman" w:hAnsi="Times New Roman" w:cs="Times New Roman"/>
        </w:rPr>
        <w:t xml:space="preserve">, bytem </w:t>
      </w:r>
      <w:r w:rsidR="002B0EAC">
        <w:rPr>
          <w:rFonts w:ascii="Times New Roman" w:hAnsi="Times New Roman" w:cs="Times New Roman"/>
        </w:rPr>
        <w:t>XXXXXXXXXX XX XXXX XXXXXXX</w:t>
      </w:r>
      <w:r w:rsidRPr="00D45DF7">
        <w:rPr>
          <w:rFonts w:ascii="Times New Roman" w:hAnsi="Times New Roman" w:cs="Times New Roman"/>
        </w:rPr>
        <w:t xml:space="preserve"> (jako prodávající na straně jedné), a Karlovarským krajem, zastoupeným Krajskou správou a údržbou silnic Karlovarského kraje, příspěvková organizace (jako kupující na straně druhé), za dohodnutou kupní cenu, která byla stanovena znaleckým posudkem č. 598-40/2022 ze dne 28.06.2022 ve výši 550 Kč, a tím převést předmětnou nemovitou věc z vlastnictví </w:t>
      </w:r>
      <w:r w:rsidR="002B0EAC">
        <w:rPr>
          <w:rFonts w:ascii="Times New Roman" w:hAnsi="Times New Roman" w:cs="Times New Roman"/>
        </w:rPr>
        <w:t>XXXXXXXX XXXXXXX</w:t>
      </w:r>
      <w:r w:rsidRPr="00D45DF7">
        <w:rPr>
          <w:rFonts w:ascii="Times New Roman" w:hAnsi="Times New Roman" w:cs="Times New Roman"/>
        </w:rPr>
        <w:t xml:space="preserve"> do vlastnictví Karlovarského kraje, dle návrhu</w:t>
      </w:r>
    </w:p>
    <w:p w:rsidR="000E64B9" w:rsidRPr="00D45DF7" w:rsidRDefault="000E64B9" w:rsidP="000E64B9">
      <w:pPr>
        <w:widowControl w:val="0"/>
        <w:tabs>
          <w:tab w:val="left" w:pos="-1800"/>
        </w:tabs>
        <w:jc w:val="both"/>
      </w:pPr>
    </w:p>
    <w:p w:rsidR="000E64B9" w:rsidRPr="00D45DF7" w:rsidRDefault="000E64B9" w:rsidP="000E64B9">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5DF7">
        <w:rPr>
          <w:rFonts w:ascii="Times New Roman" w:eastAsia="Times New Roman" w:hAnsi="Times New Roman" w:cs="Times New Roman"/>
          <w:bCs w:val="0"/>
          <w:color w:val="auto"/>
          <w:sz w:val="24"/>
          <w:szCs w:val="24"/>
        </w:rPr>
        <w:t xml:space="preserve">souhlasí a doporučuje Zastupitelstvu Karlovarského kraje </w:t>
      </w:r>
      <w:r w:rsidRPr="00D45DF7">
        <w:rPr>
          <w:rFonts w:ascii="Times New Roman" w:eastAsia="Times New Roman" w:hAnsi="Times New Roman" w:cs="Times New Roman"/>
          <w:b w:val="0"/>
          <w:bCs w:val="0"/>
          <w:color w:val="auto"/>
          <w:sz w:val="24"/>
          <w:szCs w:val="24"/>
        </w:rPr>
        <w:t>zmocnit Krajskou správu a údržbu silnic Karlovarského kraje, příspěvková organizace, k podpisu předmětných kupních smluv</w:t>
      </w:r>
    </w:p>
    <w:p w:rsidR="00882E5D" w:rsidRPr="00D45DF7" w:rsidRDefault="00882E5D" w:rsidP="00A8173C">
      <w:pPr>
        <w:widowControl w:val="0"/>
        <w:jc w:val="both"/>
        <w:rPr>
          <w:noProof/>
        </w:rPr>
      </w:pPr>
    </w:p>
    <w:p w:rsidR="00887173" w:rsidRPr="00D45DF7" w:rsidRDefault="00887173" w:rsidP="00887173">
      <w:pPr>
        <w:widowControl w:val="0"/>
        <w:jc w:val="both"/>
        <w:rPr>
          <w:noProof/>
        </w:rPr>
      </w:pPr>
    </w:p>
    <w:p w:rsidR="00887173" w:rsidRPr="00D45DF7" w:rsidRDefault="00887173" w:rsidP="00887173">
      <w:pPr>
        <w:jc w:val="both"/>
        <w:rPr>
          <w:i/>
        </w:rPr>
      </w:pPr>
      <w:r w:rsidRPr="00D45DF7">
        <w:rPr>
          <w:b/>
          <w:i/>
          <w:iCs/>
        </w:rPr>
        <w:t>Členové výboru hlasovali o bodu č. 7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8       </w:t>
      </w:r>
      <w:r w:rsidRPr="00D45DF7">
        <w:rPr>
          <w:i/>
          <w:iCs/>
        </w:rPr>
        <w:t>proti: 2     zdržel se: 2</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887173" w:rsidRPr="00D45DF7" w:rsidRDefault="00887173" w:rsidP="00887173">
      <w:pPr>
        <w:widowControl w:val="0"/>
        <w:jc w:val="both"/>
        <w:rPr>
          <w:noProof/>
        </w:rPr>
      </w:pPr>
    </w:p>
    <w:p w:rsidR="000D738F" w:rsidRPr="00D45DF7" w:rsidRDefault="000D738F" w:rsidP="003E1EED">
      <w:pPr>
        <w:widowControl w:val="0"/>
        <w:jc w:val="both"/>
        <w:rPr>
          <w:noProof/>
        </w:rPr>
      </w:pPr>
    </w:p>
    <w:p w:rsidR="000D738F" w:rsidRPr="00D45DF7" w:rsidRDefault="000D738F" w:rsidP="000D738F">
      <w:pPr>
        <w:jc w:val="both"/>
        <w:rPr>
          <w:b/>
        </w:rPr>
      </w:pPr>
      <w:r w:rsidRPr="00D45DF7">
        <w:rPr>
          <w:b/>
        </w:rPr>
        <w:t xml:space="preserve">8) </w:t>
      </w:r>
      <w:r w:rsidR="003553D6" w:rsidRPr="00D45DF7">
        <w:rPr>
          <w:b/>
        </w:rPr>
        <w:t xml:space="preserve">Úplatné nabytí nemovitých věcí z vlastnictví společnosti SOKOLOVSKÁ ELEKTRO FIRMA, spol. s r. o., do vlastnictví Karlovarského kraje – pozemky </w:t>
      </w:r>
      <w:proofErr w:type="spellStart"/>
      <w:r w:rsidR="003553D6" w:rsidRPr="00D45DF7">
        <w:rPr>
          <w:b/>
        </w:rPr>
        <w:t>p.č</w:t>
      </w:r>
      <w:proofErr w:type="spellEnd"/>
      <w:r w:rsidR="003553D6" w:rsidRPr="00D45DF7">
        <w:rPr>
          <w:b/>
        </w:rPr>
        <w:t xml:space="preserve">. 352/14 a </w:t>
      </w:r>
      <w:proofErr w:type="spellStart"/>
      <w:r w:rsidR="003553D6" w:rsidRPr="00D45DF7">
        <w:rPr>
          <w:b/>
        </w:rPr>
        <w:t>p.č</w:t>
      </w:r>
      <w:proofErr w:type="spellEnd"/>
      <w:r w:rsidR="003553D6" w:rsidRPr="00D45DF7">
        <w:rPr>
          <w:b/>
        </w:rPr>
        <w:t xml:space="preserve">. 358/2 v </w:t>
      </w:r>
      <w:proofErr w:type="spellStart"/>
      <w:r w:rsidR="003553D6" w:rsidRPr="00D45DF7">
        <w:rPr>
          <w:b/>
        </w:rPr>
        <w:t>k.ú</w:t>
      </w:r>
      <w:proofErr w:type="spellEnd"/>
      <w:r w:rsidR="003553D6" w:rsidRPr="00D45DF7">
        <w:rPr>
          <w:b/>
        </w:rPr>
        <w:t>. Sokolov</w:t>
      </w:r>
    </w:p>
    <w:p w:rsidR="000D738F" w:rsidRPr="00D45DF7" w:rsidRDefault="000D738F" w:rsidP="000D738F">
      <w:pPr>
        <w:pStyle w:val="Zkladntext"/>
        <w:jc w:val="both"/>
        <w:rPr>
          <w:i/>
          <w:iCs/>
        </w:rPr>
      </w:pPr>
    </w:p>
    <w:p w:rsidR="000D738F" w:rsidRPr="00D45DF7" w:rsidRDefault="000D738F" w:rsidP="000D738F">
      <w:pPr>
        <w:pStyle w:val="Zkladntext"/>
        <w:jc w:val="both"/>
        <w:rPr>
          <w:i/>
        </w:rPr>
      </w:pPr>
      <w:r w:rsidRPr="00D45DF7">
        <w:rPr>
          <w:i/>
          <w:iCs/>
        </w:rPr>
        <w:t xml:space="preserve">usnesení č. </w:t>
      </w:r>
      <w:r w:rsidR="001E7345" w:rsidRPr="00D45DF7">
        <w:rPr>
          <w:i/>
          <w:iCs/>
        </w:rPr>
        <w:t>202</w:t>
      </w:r>
      <w:r w:rsidRPr="00D45DF7">
        <w:rPr>
          <w:i/>
        </w:rPr>
        <w:t>/0</w:t>
      </w:r>
      <w:r w:rsidR="001E7345" w:rsidRPr="00D45DF7">
        <w:rPr>
          <w:i/>
        </w:rPr>
        <w:t>9</w:t>
      </w:r>
      <w:r w:rsidRPr="00D45DF7">
        <w:rPr>
          <w:i/>
        </w:rPr>
        <w:t>/22</w:t>
      </w:r>
    </w:p>
    <w:p w:rsidR="000D738F" w:rsidRPr="00D45DF7" w:rsidRDefault="000D738F" w:rsidP="000D738F">
      <w:pPr>
        <w:widowControl w:val="0"/>
        <w:jc w:val="both"/>
        <w:rPr>
          <w:b/>
          <w:iCs/>
          <w:snapToGrid w:val="0"/>
        </w:rPr>
      </w:pPr>
    </w:p>
    <w:p w:rsidR="000D738F" w:rsidRPr="00D45DF7" w:rsidRDefault="000D738F" w:rsidP="000D738F">
      <w:pPr>
        <w:widowControl w:val="0"/>
        <w:jc w:val="both"/>
        <w:rPr>
          <w:b/>
          <w:iCs/>
          <w:snapToGrid w:val="0"/>
        </w:rPr>
      </w:pPr>
      <w:r w:rsidRPr="00D45DF7">
        <w:rPr>
          <w:b/>
          <w:iCs/>
          <w:snapToGrid w:val="0"/>
        </w:rPr>
        <w:t>Výbor majetkový:</w:t>
      </w:r>
    </w:p>
    <w:p w:rsidR="000D738F" w:rsidRPr="00D45DF7" w:rsidRDefault="000D738F" w:rsidP="000D738F">
      <w:pPr>
        <w:widowControl w:val="0"/>
        <w:jc w:val="both"/>
        <w:rPr>
          <w:b/>
          <w:u w:val="single"/>
        </w:rPr>
      </w:pPr>
    </w:p>
    <w:p w:rsidR="00E428E8" w:rsidRPr="00D45DF7" w:rsidRDefault="00E428E8" w:rsidP="00E428E8">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úplatné nabytí pozemků </w:t>
      </w:r>
      <w:proofErr w:type="spellStart"/>
      <w:r w:rsidRPr="00D45DF7">
        <w:rPr>
          <w:rFonts w:ascii="Times New Roman" w:hAnsi="Times New Roman" w:cs="Times New Roman"/>
        </w:rPr>
        <w:t>p.č</w:t>
      </w:r>
      <w:proofErr w:type="spellEnd"/>
      <w:r w:rsidRPr="00D45DF7">
        <w:rPr>
          <w:rFonts w:ascii="Times New Roman" w:hAnsi="Times New Roman" w:cs="Times New Roman"/>
        </w:rPr>
        <w:t>. 352/14 o výměře 674 m</w:t>
      </w:r>
      <w:r w:rsidRPr="00D45DF7">
        <w:rPr>
          <w:rFonts w:ascii="Times New Roman" w:hAnsi="Times New Roman" w:cs="Times New Roman"/>
          <w:position w:val="5"/>
        </w:rPr>
        <w:t xml:space="preserve">2 </w:t>
      </w:r>
      <w:r w:rsidRPr="00D45DF7">
        <w:rPr>
          <w:rFonts w:ascii="Times New Roman" w:hAnsi="Times New Roman" w:cs="Times New Roman"/>
        </w:rPr>
        <w:t xml:space="preserve">a </w:t>
      </w:r>
      <w:proofErr w:type="spellStart"/>
      <w:r w:rsidRPr="00D45DF7">
        <w:rPr>
          <w:rFonts w:ascii="Times New Roman" w:hAnsi="Times New Roman" w:cs="Times New Roman"/>
        </w:rPr>
        <w:t>p.č</w:t>
      </w:r>
      <w:proofErr w:type="spellEnd"/>
      <w:r w:rsidRPr="00D45DF7">
        <w:rPr>
          <w:rFonts w:ascii="Times New Roman" w:hAnsi="Times New Roman" w:cs="Times New Roman"/>
        </w:rPr>
        <w:t>. 358/2 o výměře 43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a obci Sokolov, a to formou kupní smlouvy mezi společností SOKOLOVSKÁ ELEKTRO FIRMA, spol. s r.o., se sídlem Rolnická 656, PSČ 356 01 Sokolov, IČO 49197703 (jako prodávající na straně jedné), a Karlovarským krajem, zastoupeným Krajskou správou a údržbou silnic Karlovarského kraje, příspěvková organizace (jako kupující na straně druhé), za dohodnutou kupní cenu, která byla stanovena znaleckým posudkem č. 564-7/2022 ze dne 26.01.2022 ve výši 581.010 Kč, a tím převést předmětné nemovité věci z vlastnictví společnosti SOKOLOVSKÁ ELEKTRO FIRMA, spol. s r.o., do vlastnictví Karlovarského kraje, dle návrhu</w:t>
      </w:r>
    </w:p>
    <w:p w:rsidR="00E428E8" w:rsidRPr="00D45DF7" w:rsidRDefault="00E428E8" w:rsidP="00E428E8">
      <w:pPr>
        <w:widowControl w:val="0"/>
        <w:jc w:val="both"/>
      </w:pPr>
    </w:p>
    <w:p w:rsidR="00E428E8" w:rsidRPr="00D45DF7" w:rsidRDefault="00E428E8" w:rsidP="00E428E8">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5DF7">
        <w:rPr>
          <w:rFonts w:ascii="Times New Roman" w:eastAsia="Times New Roman" w:hAnsi="Times New Roman" w:cs="Times New Roman"/>
          <w:bCs w:val="0"/>
          <w:color w:val="auto"/>
          <w:sz w:val="24"/>
          <w:szCs w:val="24"/>
        </w:rPr>
        <w:t>souhlasí a doporučuje Zastupitelstvu Karlovarského kraje</w:t>
      </w:r>
      <w:r w:rsidRPr="00D45DF7">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kupní smlouvy</w:t>
      </w:r>
    </w:p>
    <w:p w:rsidR="00882E5D" w:rsidRPr="00D45DF7" w:rsidRDefault="00882E5D" w:rsidP="00922F23">
      <w:pPr>
        <w:widowControl w:val="0"/>
        <w:jc w:val="both"/>
      </w:pPr>
    </w:p>
    <w:p w:rsidR="00A8173C" w:rsidRPr="00D45DF7" w:rsidRDefault="00A8173C" w:rsidP="00A8173C">
      <w:pPr>
        <w:widowControl w:val="0"/>
        <w:jc w:val="both"/>
        <w:rPr>
          <w:noProof/>
        </w:rPr>
      </w:pPr>
    </w:p>
    <w:p w:rsidR="00A8173C" w:rsidRPr="00D45DF7" w:rsidRDefault="00A8173C" w:rsidP="00A8173C">
      <w:pPr>
        <w:jc w:val="both"/>
        <w:rPr>
          <w:i/>
        </w:rPr>
      </w:pPr>
      <w:r w:rsidRPr="00D45DF7">
        <w:rPr>
          <w:b/>
          <w:i/>
          <w:iCs/>
        </w:rPr>
        <w:t>Členové výboru hlasovali o bodu č. 8 a předložené usnesení tohoto bodu schválili</w:t>
      </w:r>
    </w:p>
    <w:p w:rsidR="00A8173C" w:rsidRPr="00D45DF7" w:rsidRDefault="00A8173C" w:rsidP="00A8173C">
      <w:pPr>
        <w:jc w:val="both"/>
        <w:rPr>
          <w:i/>
        </w:rPr>
      </w:pPr>
    </w:p>
    <w:p w:rsidR="00A8173C" w:rsidRPr="00D45DF7" w:rsidRDefault="00A8173C" w:rsidP="00A8173C">
      <w:pPr>
        <w:jc w:val="both"/>
        <w:rPr>
          <w:i/>
        </w:rPr>
      </w:pPr>
      <w:r w:rsidRPr="00D45DF7">
        <w:rPr>
          <w:i/>
        </w:rPr>
        <w:t xml:space="preserve">pro:  </w:t>
      </w:r>
      <w:r w:rsidR="00887173" w:rsidRPr="00D45DF7">
        <w:rPr>
          <w:i/>
        </w:rPr>
        <w:t>1</w:t>
      </w:r>
      <w:r w:rsidR="00C21F00" w:rsidRPr="00D45DF7">
        <w:rPr>
          <w:i/>
        </w:rPr>
        <w:t>1</w:t>
      </w:r>
      <w:r w:rsidRPr="00D45DF7">
        <w:rPr>
          <w:i/>
        </w:rPr>
        <w:t xml:space="preserve">       </w:t>
      </w:r>
      <w:r w:rsidRPr="00D45DF7">
        <w:rPr>
          <w:i/>
          <w:iCs/>
        </w:rPr>
        <w:t xml:space="preserve">proti: 0     zdržel se: </w:t>
      </w:r>
      <w:r w:rsidR="00C21F00" w:rsidRPr="00D45DF7">
        <w:rPr>
          <w:i/>
          <w:iCs/>
        </w:rPr>
        <w:t>1</w:t>
      </w:r>
    </w:p>
    <w:p w:rsidR="00A8173C" w:rsidRPr="00D45DF7" w:rsidRDefault="00A8173C" w:rsidP="00A8173C">
      <w:pPr>
        <w:jc w:val="both"/>
        <w:rPr>
          <w:i/>
        </w:rPr>
      </w:pPr>
    </w:p>
    <w:p w:rsidR="00A8173C" w:rsidRPr="00D45DF7" w:rsidRDefault="00A8173C" w:rsidP="00A8173C">
      <w:pPr>
        <w:widowControl w:val="0"/>
        <w:jc w:val="both"/>
        <w:rPr>
          <w:i/>
        </w:rPr>
      </w:pPr>
      <w:r w:rsidRPr="00D45DF7">
        <w:rPr>
          <w:i/>
        </w:rPr>
        <w:t>Schváleno:  ANO</w:t>
      </w:r>
    </w:p>
    <w:p w:rsidR="00A8173C" w:rsidRPr="00D45DF7" w:rsidRDefault="00A8173C" w:rsidP="00A8173C">
      <w:pPr>
        <w:widowControl w:val="0"/>
        <w:jc w:val="both"/>
        <w:rPr>
          <w:b/>
        </w:rPr>
      </w:pPr>
    </w:p>
    <w:p w:rsidR="0045004A" w:rsidRPr="00D45DF7" w:rsidRDefault="0045004A" w:rsidP="00922F23">
      <w:pPr>
        <w:widowControl w:val="0"/>
        <w:jc w:val="both"/>
        <w:rPr>
          <w:b/>
          <w:u w:val="single"/>
        </w:rPr>
      </w:pPr>
    </w:p>
    <w:p w:rsidR="0017388B" w:rsidRPr="00D45DF7" w:rsidRDefault="0017388B" w:rsidP="0017388B">
      <w:pPr>
        <w:jc w:val="both"/>
        <w:rPr>
          <w:b/>
        </w:rPr>
      </w:pPr>
      <w:r w:rsidRPr="00D45DF7">
        <w:rPr>
          <w:b/>
        </w:rPr>
        <w:t xml:space="preserve">9) </w:t>
      </w:r>
      <w:r w:rsidR="003553D6" w:rsidRPr="00D45DF7">
        <w:rPr>
          <w:b/>
        </w:rPr>
        <w:t xml:space="preserve">Bezúplatné nabytí nemovité věci z vlastnictví města Sokolov do vlastnictví Karlovarského kraje – část pozemku </w:t>
      </w:r>
      <w:proofErr w:type="spellStart"/>
      <w:r w:rsidR="003553D6" w:rsidRPr="00D45DF7">
        <w:rPr>
          <w:b/>
        </w:rPr>
        <w:t>p.č</w:t>
      </w:r>
      <w:proofErr w:type="spellEnd"/>
      <w:r w:rsidR="003553D6" w:rsidRPr="00D45DF7">
        <w:rPr>
          <w:b/>
        </w:rPr>
        <w:t xml:space="preserve">. 878/1 v </w:t>
      </w:r>
      <w:proofErr w:type="spellStart"/>
      <w:r w:rsidR="003553D6" w:rsidRPr="00D45DF7">
        <w:rPr>
          <w:b/>
        </w:rPr>
        <w:t>k.ú</w:t>
      </w:r>
      <w:proofErr w:type="spellEnd"/>
      <w:r w:rsidR="003553D6" w:rsidRPr="00D45DF7">
        <w:rPr>
          <w:b/>
        </w:rPr>
        <w:t>. Sokolov</w:t>
      </w:r>
    </w:p>
    <w:p w:rsidR="0017388B" w:rsidRPr="00D45DF7" w:rsidRDefault="0017388B" w:rsidP="0017388B">
      <w:pPr>
        <w:pStyle w:val="Zkladntext"/>
        <w:jc w:val="both"/>
        <w:rPr>
          <w:i/>
          <w:iCs/>
        </w:rPr>
      </w:pPr>
    </w:p>
    <w:p w:rsidR="0017388B" w:rsidRPr="00D45DF7" w:rsidRDefault="0017388B" w:rsidP="0017388B">
      <w:pPr>
        <w:pStyle w:val="Zkladntext"/>
        <w:jc w:val="both"/>
        <w:rPr>
          <w:i/>
        </w:rPr>
      </w:pPr>
      <w:r w:rsidRPr="00D45DF7">
        <w:rPr>
          <w:i/>
          <w:iCs/>
        </w:rPr>
        <w:t xml:space="preserve">usnesení č. </w:t>
      </w:r>
      <w:r w:rsidR="001E7345" w:rsidRPr="00D45DF7">
        <w:rPr>
          <w:i/>
          <w:iCs/>
        </w:rPr>
        <w:t>203</w:t>
      </w:r>
      <w:r w:rsidRPr="00D45DF7">
        <w:rPr>
          <w:i/>
        </w:rPr>
        <w:t>/0</w:t>
      </w:r>
      <w:r w:rsidR="001E7345" w:rsidRPr="00D45DF7">
        <w:rPr>
          <w:i/>
        </w:rPr>
        <w:t>9</w:t>
      </w:r>
      <w:r w:rsidRPr="00D45DF7">
        <w:rPr>
          <w:i/>
        </w:rPr>
        <w:t>/22</w:t>
      </w:r>
    </w:p>
    <w:p w:rsidR="0017388B" w:rsidRPr="00D45DF7" w:rsidRDefault="0017388B" w:rsidP="0017388B">
      <w:pPr>
        <w:widowControl w:val="0"/>
        <w:jc w:val="both"/>
        <w:rPr>
          <w:b/>
          <w:iCs/>
          <w:snapToGrid w:val="0"/>
        </w:rPr>
      </w:pPr>
    </w:p>
    <w:p w:rsidR="0017388B" w:rsidRPr="00D45DF7" w:rsidRDefault="0017388B" w:rsidP="0017388B">
      <w:pPr>
        <w:widowControl w:val="0"/>
        <w:jc w:val="both"/>
        <w:rPr>
          <w:b/>
          <w:iCs/>
          <w:snapToGrid w:val="0"/>
        </w:rPr>
      </w:pPr>
      <w:r w:rsidRPr="00D45DF7">
        <w:rPr>
          <w:b/>
          <w:iCs/>
          <w:snapToGrid w:val="0"/>
        </w:rPr>
        <w:t>Výbor majetkový:</w:t>
      </w:r>
    </w:p>
    <w:p w:rsidR="004D70CE" w:rsidRPr="00D45DF7" w:rsidRDefault="004D70CE" w:rsidP="00922F23">
      <w:pPr>
        <w:widowControl w:val="0"/>
        <w:jc w:val="both"/>
        <w:rPr>
          <w:b/>
          <w:u w:val="single"/>
        </w:rPr>
      </w:pPr>
    </w:p>
    <w:p w:rsidR="00E428E8" w:rsidRPr="00D45DF7" w:rsidRDefault="00E428E8" w:rsidP="00E428E8">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bezúplatné nabytí části pozemku p. č. 878/1, která byla oddělena geometrickým plánem č. 3866-3832/2022 z původního pozemku p. č. 878/1 a označena jako pozemek p. č. 878/12 o výměře 1240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Sokolov, a to formou darovací smlouvy mezi městem Sokolov, se sídlem Rokycanova 1929, 356 01  Sokolov, IČO: 00259586 (jako dárce na straně jedné), a Karlovarským krajem, zastoupeným Integrovanou střední školou technickou a ekonomickou Sokolov, příspěvková organizace, se sídlem Jednoty 1620, 356 01  Sokolov, IČO: 49766929  (jako obdarovaný na straně druhé), a tím převést předmětnou nemovitou věc z vlastnictví města Sokolov  do vlastnictví Karlovarského kraje</w:t>
      </w:r>
    </w:p>
    <w:p w:rsidR="00E428E8" w:rsidRPr="00D45DF7" w:rsidRDefault="00E428E8" w:rsidP="00E428E8">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639"/>
        <w:gridCol w:w="6237"/>
      </w:tblGrid>
      <w:tr w:rsidR="00E428E8" w:rsidRPr="00D45DF7" w:rsidTr="0012310F">
        <w:trPr>
          <w:trHeight w:val="175"/>
        </w:trPr>
        <w:tc>
          <w:tcPr>
            <w:tcW w:w="9639" w:type="dxa"/>
          </w:tcPr>
          <w:p w:rsidR="00E428E8" w:rsidRPr="00D45DF7" w:rsidRDefault="00E428E8" w:rsidP="00E428E8">
            <w:pPr>
              <w:widowControl w:val="0"/>
              <w:numPr>
                <w:ilvl w:val="0"/>
                <w:numId w:val="20"/>
              </w:numPr>
              <w:jc w:val="both"/>
              <w:rPr>
                <w:b/>
                <w:iCs/>
                <w:snapToGrid w:val="0"/>
              </w:rPr>
            </w:pPr>
            <w:r w:rsidRPr="00D45DF7">
              <w:rPr>
                <w:b/>
              </w:rPr>
              <w:lastRenderedPageBreak/>
              <w:t>souhlasí a doporučuje Zastupitelstvu Karlovarského kraje</w:t>
            </w:r>
            <w:r w:rsidRPr="00D45DF7">
              <w:t xml:space="preserve"> uložit Integrované střední škole technické a ekonomické Sokolov, příspěvková organizace, realizovat kroky k uzavření předmětné darovací smlouvy</w:t>
            </w:r>
          </w:p>
        </w:tc>
        <w:tc>
          <w:tcPr>
            <w:tcW w:w="6237" w:type="dxa"/>
          </w:tcPr>
          <w:p w:rsidR="00E428E8" w:rsidRPr="00D45DF7" w:rsidRDefault="00E428E8" w:rsidP="0012310F">
            <w:pPr>
              <w:widowControl w:val="0"/>
              <w:tabs>
                <w:tab w:val="left" w:pos="968"/>
              </w:tabs>
              <w:jc w:val="both"/>
              <w:rPr>
                <w:iCs/>
                <w:snapToGrid w:val="0"/>
              </w:rPr>
            </w:pPr>
          </w:p>
        </w:tc>
      </w:tr>
    </w:tbl>
    <w:p w:rsidR="00E428E8" w:rsidRPr="00D45DF7" w:rsidRDefault="00E428E8" w:rsidP="00E428E8">
      <w:pPr>
        <w:widowControl w:val="0"/>
        <w:jc w:val="both"/>
      </w:pPr>
    </w:p>
    <w:p w:rsidR="00E428E8" w:rsidRPr="00D45DF7" w:rsidRDefault="00E428E8" w:rsidP="00E428E8">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5DF7">
        <w:rPr>
          <w:rFonts w:ascii="Times New Roman" w:eastAsia="Times New Roman" w:hAnsi="Times New Roman" w:cs="Times New Roman"/>
          <w:bCs w:val="0"/>
          <w:color w:val="auto"/>
          <w:sz w:val="24"/>
          <w:szCs w:val="24"/>
        </w:rPr>
        <w:t>souhlasí a doporučuje Zastupitelstvu Karlovarského kraje</w:t>
      </w:r>
      <w:r w:rsidRPr="00D45DF7">
        <w:rPr>
          <w:rFonts w:ascii="Times New Roman" w:eastAsia="Times New Roman" w:hAnsi="Times New Roman" w:cs="Times New Roman"/>
          <w:b w:val="0"/>
          <w:bCs w:val="0"/>
          <w:color w:val="auto"/>
          <w:sz w:val="24"/>
          <w:szCs w:val="24"/>
        </w:rPr>
        <w:t xml:space="preserve"> zmocnit Integrovanou střední školu technickou a ekonomickou Sokolov, příspěvková organizace, k podpisu předmětné darovací smlouvy</w:t>
      </w:r>
    </w:p>
    <w:p w:rsidR="0045004A" w:rsidRPr="00D45DF7" w:rsidRDefault="0045004A" w:rsidP="00922F23">
      <w:pPr>
        <w:widowControl w:val="0"/>
        <w:jc w:val="both"/>
        <w:rPr>
          <w:b/>
          <w:u w:val="single"/>
        </w:rPr>
      </w:pPr>
    </w:p>
    <w:p w:rsidR="00887173" w:rsidRPr="00D45DF7" w:rsidRDefault="00887173" w:rsidP="00887173">
      <w:pPr>
        <w:widowControl w:val="0"/>
        <w:jc w:val="both"/>
        <w:rPr>
          <w:noProof/>
        </w:rPr>
      </w:pPr>
    </w:p>
    <w:p w:rsidR="00887173" w:rsidRPr="00D45DF7" w:rsidRDefault="00887173" w:rsidP="00887173">
      <w:pPr>
        <w:jc w:val="both"/>
        <w:rPr>
          <w:i/>
        </w:rPr>
      </w:pPr>
      <w:r w:rsidRPr="00D45DF7">
        <w:rPr>
          <w:b/>
          <w:i/>
          <w:iCs/>
        </w:rPr>
        <w:t>Členové výboru hlasovali o bodu č. 9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12       </w:t>
      </w:r>
      <w:r w:rsidRPr="00D45DF7">
        <w:rPr>
          <w:i/>
          <w:iCs/>
        </w:rPr>
        <w:t>proti: 0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882E5D" w:rsidRPr="00D45DF7" w:rsidRDefault="00882E5D" w:rsidP="00922F23">
      <w:pPr>
        <w:widowControl w:val="0"/>
        <w:jc w:val="both"/>
        <w:rPr>
          <w:b/>
          <w:u w:val="single"/>
        </w:rPr>
      </w:pPr>
    </w:p>
    <w:p w:rsidR="0045004A" w:rsidRPr="00D45DF7" w:rsidRDefault="0045004A" w:rsidP="00922F23">
      <w:pPr>
        <w:widowControl w:val="0"/>
        <w:jc w:val="both"/>
        <w:rPr>
          <w:b/>
          <w:u w:val="single"/>
        </w:rPr>
      </w:pPr>
    </w:p>
    <w:p w:rsidR="0017388B" w:rsidRPr="00D45DF7" w:rsidRDefault="0017388B" w:rsidP="0017388B">
      <w:pPr>
        <w:jc w:val="both"/>
        <w:rPr>
          <w:b/>
        </w:rPr>
      </w:pPr>
      <w:r w:rsidRPr="00D45DF7">
        <w:rPr>
          <w:b/>
        </w:rPr>
        <w:t xml:space="preserve">10) </w:t>
      </w:r>
      <w:r w:rsidR="003553D6" w:rsidRPr="00D45DF7">
        <w:rPr>
          <w:b/>
        </w:rPr>
        <w:t xml:space="preserve">Bezúplatné nabytí nemovité věci z vlastnictví České republiky, s právem hospodaření s majetkem státu pro Správu železnic, státní organizace, do vlastnictví Karlovarského kraje – pozemek </w:t>
      </w:r>
      <w:proofErr w:type="spellStart"/>
      <w:r w:rsidR="003553D6" w:rsidRPr="00D45DF7">
        <w:rPr>
          <w:b/>
        </w:rPr>
        <w:t>p.p.č</w:t>
      </w:r>
      <w:proofErr w:type="spellEnd"/>
      <w:r w:rsidR="003553D6" w:rsidRPr="00D45DF7">
        <w:rPr>
          <w:b/>
        </w:rPr>
        <w:t xml:space="preserve">. 981/4 v </w:t>
      </w:r>
      <w:proofErr w:type="spellStart"/>
      <w:r w:rsidR="003553D6" w:rsidRPr="00D45DF7">
        <w:rPr>
          <w:b/>
        </w:rPr>
        <w:t>k.ú</w:t>
      </w:r>
      <w:proofErr w:type="spellEnd"/>
      <w:r w:rsidR="003553D6" w:rsidRPr="00D45DF7">
        <w:rPr>
          <w:b/>
        </w:rPr>
        <w:t>. Studenec u Oloví</w:t>
      </w:r>
    </w:p>
    <w:p w:rsidR="0017388B" w:rsidRPr="00D45DF7" w:rsidRDefault="0017388B" w:rsidP="0017388B">
      <w:pPr>
        <w:pStyle w:val="Zkladntext"/>
        <w:jc w:val="both"/>
        <w:rPr>
          <w:i/>
          <w:iCs/>
        </w:rPr>
      </w:pPr>
    </w:p>
    <w:p w:rsidR="0017388B" w:rsidRPr="00D45DF7" w:rsidRDefault="0017388B" w:rsidP="0017388B">
      <w:pPr>
        <w:pStyle w:val="Zkladntext"/>
        <w:jc w:val="both"/>
        <w:rPr>
          <w:i/>
        </w:rPr>
      </w:pPr>
      <w:r w:rsidRPr="00D45DF7">
        <w:rPr>
          <w:i/>
          <w:iCs/>
        </w:rPr>
        <w:t xml:space="preserve">usnesení č. </w:t>
      </w:r>
      <w:r w:rsidR="001E7345" w:rsidRPr="00D45DF7">
        <w:rPr>
          <w:i/>
          <w:iCs/>
        </w:rPr>
        <w:t>204</w:t>
      </w:r>
      <w:r w:rsidRPr="00D45DF7">
        <w:rPr>
          <w:i/>
        </w:rPr>
        <w:t>/0</w:t>
      </w:r>
      <w:r w:rsidR="001E7345" w:rsidRPr="00D45DF7">
        <w:rPr>
          <w:i/>
        </w:rPr>
        <w:t>9</w:t>
      </w:r>
      <w:r w:rsidRPr="00D45DF7">
        <w:rPr>
          <w:i/>
        </w:rPr>
        <w:t>/22</w:t>
      </w:r>
    </w:p>
    <w:p w:rsidR="0017388B" w:rsidRPr="00D45DF7" w:rsidRDefault="0017388B" w:rsidP="0017388B">
      <w:pPr>
        <w:widowControl w:val="0"/>
        <w:jc w:val="both"/>
        <w:rPr>
          <w:b/>
          <w:iCs/>
          <w:snapToGrid w:val="0"/>
        </w:rPr>
      </w:pPr>
    </w:p>
    <w:p w:rsidR="0017388B" w:rsidRPr="00D45DF7" w:rsidRDefault="0017388B" w:rsidP="0017388B">
      <w:pPr>
        <w:widowControl w:val="0"/>
        <w:jc w:val="both"/>
        <w:rPr>
          <w:b/>
          <w:iCs/>
          <w:snapToGrid w:val="0"/>
        </w:rPr>
      </w:pPr>
      <w:r w:rsidRPr="00D45DF7">
        <w:rPr>
          <w:b/>
          <w:iCs/>
          <w:snapToGrid w:val="0"/>
        </w:rPr>
        <w:t>Výbor majetkový:</w:t>
      </w:r>
    </w:p>
    <w:p w:rsidR="005F447B" w:rsidRPr="00D45DF7" w:rsidRDefault="005F447B" w:rsidP="00922F23">
      <w:pPr>
        <w:widowControl w:val="0"/>
        <w:jc w:val="both"/>
        <w:rPr>
          <w:b/>
          <w:u w:val="single"/>
        </w:rPr>
      </w:pPr>
    </w:p>
    <w:p w:rsidR="00E428E8" w:rsidRPr="00D45DF7" w:rsidRDefault="00E428E8" w:rsidP="00E428E8">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bezúplatné nabytí pozemku </w:t>
      </w:r>
      <w:proofErr w:type="spellStart"/>
      <w:r w:rsidRPr="00D45DF7">
        <w:rPr>
          <w:rFonts w:ascii="Times New Roman" w:hAnsi="Times New Roman" w:cs="Times New Roman"/>
        </w:rPr>
        <w:t>p.p.č</w:t>
      </w:r>
      <w:proofErr w:type="spellEnd"/>
      <w:r w:rsidRPr="00D45DF7">
        <w:rPr>
          <w:rFonts w:ascii="Times New Roman" w:hAnsi="Times New Roman" w:cs="Times New Roman"/>
        </w:rPr>
        <w:t>. 981/4 o výměře 1498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Studenec u Oloví a obci Oloví, a to formou smlouvy o bezúplatném převodu vlastnického práva k nemovitým věcem mezi Správou železnic, státní organizace, se sídlem Praha1 - Nové Město, Dlážděná 1003/7, PSČ 110 00, IČO 70994234 (jako převodce na straně jedné), a Karlovarským krajem, zastoupeným Krajskou správou a údržbou silnic Karlovarského kraje, příspěvková organizace (jako nabyvatel na straně druhé), a tím převést předmětnou nemovitou věc z vlastnictví České republiky s právem hospodaření s majetkem státu pro Správu železnic, státní organizace, do vlastnictví Karlovarského kraje, dle návrhu</w:t>
      </w:r>
    </w:p>
    <w:p w:rsidR="00E428E8" w:rsidRPr="00D45DF7" w:rsidRDefault="00E428E8" w:rsidP="00E428E8">
      <w:pPr>
        <w:widowControl w:val="0"/>
        <w:tabs>
          <w:tab w:val="left" w:pos="-1800"/>
        </w:tabs>
        <w:jc w:val="both"/>
      </w:pPr>
    </w:p>
    <w:tbl>
      <w:tblPr>
        <w:tblW w:w="9761" w:type="dxa"/>
        <w:tblLayout w:type="fixed"/>
        <w:tblCellMar>
          <w:left w:w="70" w:type="dxa"/>
          <w:right w:w="70" w:type="dxa"/>
        </w:tblCellMar>
        <w:tblLook w:val="0000" w:firstRow="0" w:lastRow="0" w:firstColumn="0" w:lastColumn="0" w:noHBand="0" w:noVBand="0"/>
      </w:tblPr>
      <w:tblGrid>
        <w:gridCol w:w="9761"/>
      </w:tblGrid>
      <w:tr w:rsidR="0012310F" w:rsidRPr="00D45DF7" w:rsidTr="0012310F">
        <w:trPr>
          <w:trHeight w:val="165"/>
        </w:trPr>
        <w:tc>
          <w:tcPr>
            <w:tcW w:w="9761" w:type="dxa"/>
          </w:tcPr>
          <w:p w:rsidR="0012310F" w:rsidRPr="00D45DF7" w:rsidRDefault="0012310F" w:rsidP="00E428E8">
            <w:pPr>
              <w:widowControl w:val="0"/>
              <w:numPr>
                <w:ilvl w:val="0"/>
                <w:numId w:val="20"/>
              </w:numPr>
              <w:jc w:val="both"/>
              <w:rPr>
                <w:b/>
                <w:iCs/>
                <w:snapToGrid w:val="0"/>
              </w:rPr>
            </w:pPr>
            <w:r w:rsidRPr="00D45DF7">
              <w:rPr>
                <w:b/>
              </w:rPr>
              <w:t>souhlasí a doporučuje Zastupitelstvu Karlovarského kraje</w:t>
            </w:r>
            <w:r w:rsidRPr="00D45DF7">
              <w:t xml:space="preserve"> uložit Krajské správě a údržbě silnic Karlovarského kraje, příspěvková organizace, realizovat kroky k uzavření předmětné smlouvy o bezúplatném převodu vlastnického práva k nemovitým věcem</w:t>
            </w:r>
          </w:p>
        </w:tc>
      </w:tr>
    </w:tbl>
    <w:p w:rsidR="00E428E8" w:rsidRPr="00D45DF7" w:rsidRDefault="00E428E8" w:rsidP="00E428E8">
      <w:pPr>
        <w:widowControl w:val="0"/>
        <w:jc w:val="both"/>
      </w:pPr>
    </w:p>
    <w:p w:rsidR="00E428E8" w:rsidRPr="00D45DF7" w:rsidRDefault="00E428E8" w:rsidP="00E428E8">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5DF7">
        <w:rPr>
          <w:rFonts w:ascii="Times New Roman" w:eastAsia="Times New Roman" w:hAnsi="Times New Roman" w:cs="Times New Roman"/>
          <w:bCs w:val="0"/>
          <w:color w:val="auto"/>
          <w:sz w:val="24"/>
          <w:szCs w:val="24"/>
        </w:rPr>
        <w:t>souhlasí a doporučuje Zastupitelstvu Karlovarského kraje</w:t>
      </w:r>
      <w:r w:rsidRPr="00D45DF7">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smlouvy o bezúplatném převodu vlastnického práva k nemovitým věcem</w:t>
      </w:r>
    </w:p>
    <w:p w:rsidR="0045004A" w:rsidRPr="00D45DF7" w:rsidRDefault="0045004A" w:rsidP="00922F23">
      <w:pPr>
        <w:widowControl w:val="0"/>
        <w:jc w:val="both"/>
      </w:pPr>
    </w:p>
    <w:p w:rsidR="00887173" w:rsidRPr="00D45DF7" w:rsidRDefault="00887173" w:rsidP="00887173">
      <w:pPr>
        <w:widowControl w:val="0"/>
        <w:jc w:val="both"/>
        <w:rPr>
          <w:noProof/>
        </w:rPr>
      </w:pPr>
    </w:p>
    <w:p w:rsidR="00887173" w:rsidRPr="00D45DF7" w:rsidRDefault="00887173" w:rsidP="00887173">
      <w:pPr>
        <w:jc w:val="both"/>
        <w:rPr>
          <w:i/>
        </w:rPr>
      </w:pPr>
      <w:r w:rsidRPr="00D45DF7">
        <w:rPr>
          <w:b/>
          <w:i/>
          <w:iCs/>
        </w:rPr>
        <w:t>Členové výboru hlasovali o bodu č. 10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12       </w:t>
      </w:r>
      <w:r w:rsidRPr="00D45DF7">
        <w:rPr>
          <w:i/>
          <w:iCs/>
        </w:rPr>
        <w:t>proti: 0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887173" w:rsidRPr="00D45DF7" w:rsidRDefault="00887173" w:rsidP="00887173">
      <w:pPr>
        <w:widowControl w:val="0"/>
        <w:jc w:val="both"/>
        <w:rPr>
          <w:noProof/>
        </w:rPr>
      </w:pPr>
    </w:p>
    <w:p w:rsidR="0017388B" w:rsidRPr="00D45DF7" w:rsidRDefault="0017388B" w:rsidP="00922F23">
      <w:pPr>
        <w:widowControl w:val="0"/>
        <w:jc w:val="both"/>
        <w:rPr>
          <w:b/>
          <w:u w:val="single"/>
        </w:rPr>
      </w:pPr>
    </w:p>
    <w:p w:rsidR="0017388B" w:rsidRPr="00D45DF7" w:rsidRDefault="00664496" w:rsidP="0017388B">
      <w:pPr>
        <w:jc w:val="both"/>
        <w:rPr>
          <w:b/>
        </w:rPr>
      </w:pPr>
      <w:r w:rsidRPr="00D45DF7">
        <w:rPr>
          <w:b/>
        </w:rPr>
        <w:lastRenderedPageBreak/>
        <w:t>11</w:t>
      </w:r>
      <w:r w:rsidR="0017388B" w:rsidRPr="00D45DF7">
        <w:rPr>
          <w:b/>
        </w:rPr>
        <w:t xml:space="preserve">) </w:t>
      </w:r>
      <w:r w:rsidR="003553D6" w:rsidRPr="00D45DF7">
        <w:rPr>
          <w:b/>
        </w:rPr>
        <w:t xml:space="preserve">Bezúplatné nabytí nemovité věci z vlastnictví České republiky, s právem hospodaření s majetkem státu pro Lesy České republiky, </w:t>
      </w:r>
      <w:proofErr w:type="spellStart"/>
      <w:r w:rsidR="003553D6" w:rsidRPr="00D45DF7">
        <w:rPr>
          <w:b/>
        </w:rPr>
        <w:t>s.p</w:t>
      </w:r>
      <w:proofErr w:type="spellEnd"/>
      <w:r w:rsidR="003553D6" w:rsidRPr="00D45DF7">
        <w:rPr>
          <w:b/>
        </w:rPr>
        <w:t xml:space="preserve">., do vlastnictví Karlovarského kraje – pozemek </w:t>
      </w:r>
      <w:proofErr w:type="spellStart"/>
      <w:r w:rsidR="003553D6" w:rsidRPr="00D45DF7">
        <w:rPr>
          <w:b/>
        </w:rPr>
        <w:t>p.p.č</w:t>
      </w:r>
      <w:proofErr w:type="spellEnd"/>
      <w:r w:rsidR="003553D6" w:rsidRPr="00D45DF7">
        <w:rPr>
          <w:b/>
        </w:rPr>
        <w:t xml:space="preserve">. 314/11 v </w:t>
      </w:r>
      <w:proofErr w:type="spellStart"/>
      <w:r w:rsidR="003553D6" w:rsidRPr="00D45DF7">
        <w:rPr>
          <w:b/>
        </w:rPr>
        <w:t>k.ú</w:t>
      </w:r>
      <w:proofErr w:type="spellEnd"/>
      <w:r w:rsidR="003553D6" w:rsidRPr="00D45DF7">
        <w:rPr>
          <w:b/>
        </w:rPr>
        <w:t>. Nové Domy</w:t>
      </w:r>
    </w:p>
    <w:p w:rsidR="0017388B" w:rsidRPr="00D45DF7" w:rsidRDefault="0017388B" w:rsidP="0017388B">
      <w:pPr>
        <w:pStyle w:val="Zkladntext"/>
        <w:jc w:val="both"/>
        <w:rPr>
          <w:i/>
          <w:iCs/>
        </w:rPr>
      </w:pPr>
    </w:p>
    <w:p w:rsidR="0017388B" w:rsidRPr="00D45DF7" w:rsidRDefault="0017388B" w:rsidP="0017388B">
      <w:pPr>
        <w:pStyle w:val="Zkladntext"/>
        <w:jc w:val="both"/>
        <w:rPr>
          <w:i/>
        </w:rPr>
      </w:pPr>
      <w:r w:rsidRPr="00D45DF7">
        <w:rPr>
          <w:i/>
          <w:iCs/>
        </w:rPr>
        <w:t xml:space="preserve">usnesení č. </w:t>
      </w:r>
      <w:r w:rsidR="001E7345" w:rsidRPr="00D45DF7">
        <w:rPr>
          <w:i/>
          <w:iCs/>
        </w:rPr>
        <w:t>205</w:t>
      </w:r>
      <w:r w:rsidRPr="00D45DF7">
        <w:rPr>
          <w:i/>
        </w:rPr>
        <w:t>/0</w:t>
      </w:r>
      <w:r w:rsidR="001E7345" w:rsidRPr="00D45DF7">
        <w:rPr>
          <w:i/>
        </w:rPr>
        <w:t>9</w:t>
      </w:r>
      <w:r w:rsidRPr="00D45DF7">
        <w:rPr>
          <w:i/>
        </w:rPr>
        <w:t>/22</w:t>
      </w:r>
    </w:p>
    <w:p w:rsidR="0017388B" w:rsidRPr="00D45DF7" w:rsidRDefault="0017388B" w:rsidP="0017388B">
      <w:pPr>
        <w:widowControl w:val="0"/>
        <w:jc w:val="both"/>
        <w:rPr>
          <w:b/>
          <w:iCs/>
          <w:snapToGrid w:val="0"/>
        </w:rPr>
      </w:pPr>
    </w:p>
    <w:p w:rsidR="0017388B" w:rsidRPr="00D45DF7" w:rsidRDefault="0017388B" w:rsidP="0017388B">
      <w:pPr>
        <w:widowControl w:val="0"/>
        <w:jc w:val="both"/>
        <w:rPr>
          <w:b/>
          <w:iCs/>
          <w:snapToGrid w:val="0"/>
        </w:rPr>
      </w:pPr>
      <w:r w:rsidRPr="00D45DF7">
        <w:rPr>
          <w:b/>
          <w:iCs/>
          <w:snapToGrid w:val="0"/>
        </w:rPr>
        <w:t>Výbor majetkový:</w:t>
      </w:r>
    </w:p>
    <w:p w:rsidR="0017388B" w:rsidRPr="00D45DF7" w:rsidRDefault="0017388B" w:rsidP="00922F23">
      <w:pPr>
        <w:widowControl w:val="0"/>
        <w:jc w:val="both"/>
        <w:rPr>
          <w:b/>
          <w:u w:val="single"/>
        </w:rPr>
      </w:pPr>
    </w:p>
    <w:p w:rsidR="00E428E8" w:rsidRPr="00D45DF7" w:rsidRDefault="00E428E8" w:rsidP="00E428E8">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bezúplatné nabytí pozemku </w:t>
      </w:r>
      <w:proofErr w:type="spellStart"/>
      <w:r w:rsidRPr="00D45DF7">
        <w:rPr>
          <w:rFonts w:ascii="Times New Roman" w:hAnsi="Times New Roman" w:cs="Times New Roman"/>
        </w:rPr>
        <w:t>p.p.č</w:t>
      </w:r>
      <w:proofErr w:type="spellEnd"/>
      <w:r w:rsidRPr="00D45DF7">
        <w:rPr>
          <w:rFonts w:ascii="Times New Roman" w:hAnsi="Times New Roman" w:cs="Times New Roman"/>
        </w:rPr>
        <w:t>. 314/11 o výměře 91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xml:space="preserve">. Nové Domy a obci Oloví, a to formou smlouvy o bezúplatném převodu nemovitých věcí z vlastnictví České republiky a z práva hospodařit pro Lesy České republiky, </w:t>
      </w:r>
      <w:proofErr w:type="spellStart"/>
      <w:r w:rsidRPr="00D45DF7">
        <w:rPr>
          <w:rFonts w:ascii="Times New Roman" w:hAnsi="Times New Roman" w:cs="Times New Roman"/>
        </w:rPr>
        <w:t>s.p</w:t>
      </w:r>
      <w:proofErr w:type="spellEnd"/>
      <w:r w:rsidRPr="00D45DF7">
        <w:rPr>
          <w:rFonts w:ascii="Times New Roman" w:hAnsi="Times New Roman" w:cs="Times New Roman"/>
        </w:rPr>
        <w:t xml:space="preserve">., mezi Lesy České republiky, </w:t>
      </w:r>
      <w:proofErr w:type="spellStart"/>
      <w:r w:rsidRPr="00D45DF7">
        <w:rPr>
          <w:rFonts w:ascii="Times New Roman" w:hAnsi="Times New Roman" w:cs="Times New Roman"/>
        </w:rPr>
        <w:t>s.p</w:t>
      </w:r>
      <w:proofErr w:type="spellEnd"/>
      <w:r w:rsidRPr="00D45DF7">
        <w:rPr>
          <w:rFonts w:ascii="Times New Roman" w:hAnsi="Times New Roman" w:cs="Times New Roman"/>
        </w:rPr>
        <w:t xml:space="preserve">., se sídlem Přemyslova 1106/19, Nový Hradec Králové, PSČ 500 08 Hradec Králové, IČO 42196451 (jako převodce na straně jedné), a Karlovarským krajem, zastoupeným Krajskou správou a údržbou silnic Karlovarského kraje, příspěvková organizace (jako nabyvatel na straně druhé), a tím převést předmětnou nemovitou věc z vlastnictví České republiky s právem hospodaření s majetkem státu pro Lesy České republiky, </w:t>
      </w:r>
      <w:proofErr w:type="spellStart"/>
      <w:r w:rsidRPr="00D45DF7">
        <w:rPr>
          <w:rFonts w:ascii="Times New Roman" w:hAnsi="Times New Roman" w:cs="Times New Roman"/>
        </w:rPr>
        <w:t>s.p</w:t>
      </w:r>
      <w:proofErr w:type="spellEnd"/>
      <w:r w:rsidRPr="00D45DF7">
        <w:rPr>
          <w:rFonts w:ascii="Times New Roman" w:hAnsi="Times New Roman" w:cs="Times New Roman"/>
        </w:rPr>
        <w:t>., do vlastnictví Karlovarského kraje, dle návrhu</w:t>
      </w:r>
    </w:p>
    <w:p w:rsidR="00E428E8" w:rsidRPr="00D45DF7" w:rsidRDefault="00E428E8" w:rsidP="00E428E8">
      <w:pPr>
        <w:widowControl w:val="0"/>
        <w:tabs>
          <w:tab w:val="left" w:pos="-1800"/>
        </w:tabs>
        <w:jc w:val="both"/>
      </w:pPr>
    </w:p>
    <w:tbl>
      <w:tblPr>
        <w:tblW w:w="9686" w:type="dxa"/>
        <w:tblLayout w:type="fixed"/>
        <w:tblCellMar>
          <w:left w:w="70" w:type="dxa"/>
          <w:right w:w="70" w:type="dxa"/>
        </w:tblCellMar>
        <w:tblLook w:val="0000" w:firstRow="0" w:lastRow="0" w:firstColumn="0" w:lastColumn="0" w:noHBand="0" w:noVBand="0"/>
      </w:tblPr>
      <w:tblGrid>
        <w:gridCol w:w="9686"/>
      </w:tblGrid>
      <w:tr w:rsidR="00E428E8" w:rsidRPr="00D45DF7" w:rsidTr="00E428E8">
        <w:trPr>
          <w:trHeight w:val="175"/>
        </w:trPr>
        <w:tc>
          <w:tcPr>
            <w:tcW w:w="9686" w:type="dxa"/>
          </w:tcPr>
          <w:p w:rsidR="00E428E8" w:rsidRPr="00D45DF7" w:rsidRDefault="00E428E8" w:rsidP="00E428E8">
            <w:pPr>
              <w:widowControl w:val="0"/>
              <w:numPr>
                <w:ilvl w:val="0"/>
                <w:numId w:val="20"/>
              </w:numPr>
              <w:jc w:val="both"/>
              <w:rPr>
                <w:b/>
                <w:iCs/>
                <w:snapToGrid w:val="0"/>
              </w:rPr>
            </w:pPr>
            <w:r w:rsidRPr="00D45DF7">
              <w:rPr>
                <w:b/>
              </w:rPr>
              <w:t>souhlasí a doporučuje Zastupitelstvu Karlovarského kraje</w:t>
            </w:r>
            <w:r w:rsidRPr="00D45DF7">
              <w:t xml:space="preserve"> uložit Krajské správě a údržbě silnic Karlovarského kraje, příspěvková organizace, realizovat kroky k uzavření předmětné smlouvy o bezúplatném převodu nemovitých věcí z vlastnictví České republiky a z práva hospodařit pro Lesy České republiky, </w:t>
            </w:r>
            <w:proofErr w:type="spellStart"/>
            <w:r w:rsidRPr="00D45DF7">
              <w:t>s.p</w:t>
            </w:r>
            <w:proofErr w:type="spellEnd"/>
            <w:r w:rsidRPr="00D45DF7">
              <w:t>.</w:t>
            </w:r>
          </w:p>
        </w:tc>
      </w:tr>
    </w:tbl>
    <w:p w:rsidR="00E428E8" w:rsidRPr="00D45DF7" w:rsidRDefault="00E428E8" w:rsidP="00E428E8">
      <w:pPr>
        <w:widowControl w:val="0"/>
        <w:jc w:val="both"/>
      </w:pPr>
    </w:p>
    <w:p w:rsidR="00E428E8" w:rsidRPr="00D45DF7" w:rsidRDefault="00E428E8" w:rsidP="00E428E8">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5DF7">
        <w:rPr>
          <w:rFonts w:ascii="Times New Roman" w:eastAsia="Times New Roman" w:hAnsi="Times New Roman" w:cs="Times New Roman"/>
          <w:bCs w:val="0"/>
          <w:color w:val="auto"/>
          <w:sz w:val="24"/>
          <w:szCs w:val="24"/>
        </w:rPr>
        <w:t>souhlasí a doporučuje Zastupitelstvu Karlovarského kraje</w:t>
      </w:r>
      <w:r w:rsidRPr="00D45DF7">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předmětné smlouvy o bezúplatném převodu nemovitých věcí z vlastnictví České republiky a z práva hospodařit pro Lesy České republiky, </w:t>
      </w:r>
      <w:proofErr w:type="spellStart"/>
      <w:r w:rsidRPr="00D45DF7">
        <w:rPr>
          <w:rFonts w:ascii="Times New Roman" w:eastAsia="Times New Roman" w:hAnsi="Times New Roman" w:cs="Times New Roman"/>
          <w:b w:val="0"/>
          <w:bCs w:val="0"/>
          <w:color w:val="auto"/>
          <w:sz w:val="24"/>
          <w:szCs w:val="24"/>
        </w:rPr>
        <w:t>s.p</w:t>
      </w:r>
      <w:proofErr w:type="spellEnd"/>
      <w:r w:rsidRPr="00D45DF7">
        <w:rPr>
          <w:rFonts w:ascii="Times New Roman" w:eastAsia="Times New Roman" w:hAnsi="Times New Roman" w:cs="Times New Roman"/>
          <w:b w:val="0"/>
          <w:bCs w:val="0"/>
          <w:color w:val="auto"/>
          <w:sz w:val="24"/>
          <w:szCs w:val="24"/>
        </w:rPr>
        <w:t>.</w:t>
      </w:r>
    </w:p>
    <w:p w:rsidR="0045004A" w:rsidRPr="00D45DF7" w:rsidRDefault="0045004A" w:rsidP="00BA592E">
      <w:pPr>
        <w:widowControl w:val="0"/>
        <w:jc w:val="both"/>
      </w:pPr>
    </w:p>
    <w:p w:rsidR="00887173" w:rsidRPr="00D45DF7" w:rsidRDefault="00887173" w:rsidP="00887173">
      <w:pPr>
        <w:widowControl w:val="0"/>
        <w:jc w:val="both"/>
        <w:rPr>
          <w:noProof/>
        </w:rPr>
      </w:pPr>
    </w:p>
    <w:p w:rsidR="00887173" w:rsidRPr="00D45DF7" w:rsidRDefault="00887173" w:rsidP="00887173">
      <w:pPr>
        <w:jc w:val="both"/>
        <w:rPr>
          <w:i/>
        </w:rPr>
      </w:pPr>
      <w:r w:rsidRPr="00D45DF7">
        <w:rPr>
          <w:b/>
          <w:i/>
          <w:iCs/>
        </w:rPr>
        <w:t>Členové výboru hlasovali o bodu č. 11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12       </w:t>
      </w:r>
      <w:r w:rsidRPr="00D45DF7">
        <w:rPr>
          <w:i/>
          <w:iCs/>
        </w:rPr>
        <w:t>proti: 0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17388B" w:rsidRPr="00D45DF7" w:rsidRDefault="0017388B" w:rsidP="00922F23">
      <w:pPr>
        <w:widowControl w:val="0"/>
        <w:jc w:val="both"/>
        <w:rPr>
          <w:b/>
          <w:u w:val="single"/>
        </w:rPr>
      </w:pPr>
    </w:p>
    <w:p w:rsidR="00887173" w:rsidRPr="00D45DF7" w:rsidRDefault="00887173" w:rsidP="00922F23">
      <w:pPr>
        <w:widowControl w:val="0"/>
        <w:jc w:val="both"/>
        <w:rPr>
          <w:b/>
          <w:u w:val="single"/>
        </w:rPr>
      </w:pPr>
    </w:p>
    <w:p w:rsidR="0017388B" w:rsidRPr="00D45DF7" w:rsidRDefault="00664496" w:rsidP="0017388B">
      <w:pPr>
        <w:jc w:val="both"/>
        <w:rPr>
          <w:b/>
        </w:rPr>
      </w:pPr>
      <w:r w:rsidRPr="00D45DF7">
        <w:rPr>
          <w:b/>
        </w:rPr>
        <w:t>12</w:t>
      </w:r>
      <w:r w:rsidR="0017388B" w:rsidRPr="00D45DF7">
        <w:rPr>
          <w:b/>
        </w:rPr>
        <w:t xml:space="preserve">) </w:t>
      </w:r>
      <w:r w:rsidR="003553D6" w:rsidRPr="00D45DF7">
        <w:rPr>
          <w:b/>
        </w:rPr>
        <w:t xml:space="preserve">Bezúplatný převod částí pozemku </w:t>
      </w:r>
      <w:proofErr w:type="spellStart"/>
      <w:r w:rsidR="003553D6" w:rsidRPr="00D45DF7">
        <w:rPr>
          <w:b/>
        </w:rPr>
        <w:t>p.č</w:t>
      </w:r>
      <w:proofErr w:type="spellEnd"/>
      <w:r w:rsidR="003553D6" w:rsidRPr="00D45DF7">
        <w:rPr>
          <w:b/>
        </w:rPr>
        <w:t xml:space="preserve">. 322/4 v </w:t>
      </w:r>
      <w:proofErr w:type="spellStart"/>
      <w:r w:rsidR="003553D6" w:rsidRPr="00D45DF7">
        <w:rPr>
          <w:b/>
        </w:rPr>
        <w:t>k.ú</w:t>
      </w:r>
      <w:proofErr w:type="spellEnd"/>
      <w:r w:rsidR="003553D6" w:rsidRPr="00D45DF7">
        <w:rPr>
          <w:b/>
        </w:rPr>
        <w:t xml:space="preserve">. Šabina z majetku Karlovarského kraje do majetku obce Šabina a bezúplatné nabytí částí pozemků </w:t>
      </w:r>
      <w:proofErr w:type="spellStart"/>
      <w:r w:rsidR="003553D6" w:rsidRPr="00D45DF7">
        <w:rPr>
          <w:b/>
        </w:rPr>
        <w:t>p.č</w:t>
      </w:r>
      <w:proofErr w:type="spellEnd"/>
      <w:r w:rsidR="003553D6" w:rsidRPr="00D45DF7">
        <w:rPr>
          <w:b/>
        </w:rPr>
        <w:t xml:space="preserve">. 328/1 a </w:t>
      </w:r>
      <w:proofErr w:type="spellStart"/>
      <w:r w:rsidR="003553D6" w:rsidRPr="00D45DF7">
        <w:rPr>
          <w:b/>
        </w:rPr>
        <w:t>p.č</w:t>
      </w:r>
      <w:proofErr w:type="spellEnd"/>
      <w:r w:rsidR="003553D6" w:rsidRPr="00D45DF7">
        <w:rPr>
          <w:b/>
        </w:rPr>
        <w:t xml:space="preserve">. 328/10 v </w:t>
      </w:r>
      <w:proofErr w:type="spellStart"/>
      <w:r w:rsidR="003553D6" w:rsidRPr="00D45DF7">
        <w:rPr>
          <w:b/>
        </w:rPr>
        <w:t>k.ú</w:t>
      </w:r>
      <w:proofErr w:type="spellEnd"/>
      <w:r w:rsidR="003553D6" w:rsidRPr="00D45DF7">
        <w:rPr>
          <w:b/>
        </w:rPr>
        <w:t>. Šabina z majetku obce Šabina do majetku Karlovarského kraje</w:t>
      </w:r>
    </w:p>
    <w:p w:rsidR="0017388B" w:rsidRPr="00D45DF7" w:rsidRDefault="0017388B" w:rsidP="0017388B">
      <w:pPr>
        <w:pStyle w:val="Zkladntext"/>
        <w:jc w:val="both"/>
        <w:rPr>
          <w:i/>
          <w:iCs/>
        </w:rPr>
      </w:pPr>
    </w:p>
    <w:p w:rsidR="0017388B" w:rsidRPr="00D45DF7" w:rsidRDefault="0017388B" w:rsidP="0017388B">
      <w:pPr>
        <w:pStyle w:val="Zkladntext"/>
        <w:jc w:val="both"/>
        <w:rPr>
          <w:i/>
        </w:rPr>
      </w:pPr>
      <w:r w:rsidRPr="00D45DF7">
        <w:rPr>
          <w:i/>
          <w:iCs/>
        </w:rPr>
        <w:t xml:space="preserve">usnesení č. </w:t>
      </w:r>
      <w:r w:rsidR="001E7345" w:rsidRPr="00D45DF7">
        <w:rPr>
          <w:i/>
          <w:iCs/>
        </w:rPr>
        <w:t>206</w:t>
      </w:r>
      <w:r w:rsidRPr="00D45DF7">
        <w:rPr>
          <w:i/>
        </w:rPr>
        <w:t>/0</w:t>
      </w:r>
      <w:r w:rsidR="001E7345" w:rsidRPr="00D45DF7">
        <w:rPr>
          <w:i/>
        </w:rPr>
        <w:t>9</w:t>
      </w:r>
      <w:r w:rsidRPr="00D45DF7">
        <w:rPr>
          <w:i/>
        </w:rPr>
        <w:t>/22</w:t>
      </w:r>
    </w:p>
    <w:p w:rsidR="0017388B" w:rsidRPr="00D45DF7" w:rsidRDefault="0017388B" w:rsidP="0017388B">
      <w:pPr>
        <w:widowControl w:val="0"/>
        <w:jc w:val="both"/>
        <w:rPr>
          <w:b/>
          <w:iCs/>
          <w:snapToGrid w:val="0"/>
        </w:rPr>
      </w:pPr>
    </w:p>
    <w:p w:rsidR="0017388B" w:rsidRPr="00D45DF7" w:rsidRDefault="0017388B" w:rsidP="0017388B">
      <w:pPr>
        <w:widowControl w:val="0"/>
        <w:jc w:val="both"/>
        <w:rPr>
          <w:b/>
          <w:iCs/>
          <w:snapToGrid w:val="0"/>
        </w:rPr>
      </w:pPr>
      <w:r w:rsidRPr="00D45DF7">
        <w:rPr>
          <w:b/>
          <w:iCs/>
          <w:snapToGrid w:val="0"/>
        </w:rPr>
        <w:t>Výbor majetkový:</w:t>
      </w:r>
    </w:p>
    <w:p w:rsidR="0017388B" w:rsidRPr="00D45DF7" w:rsidRDefault="0017388B" w:rsidP="00922F23">
      <w:pPr>
        <w:widowControl w:val="0"/>
        <w:jc w:val="both"/>
        <w:rPr>
          <w:b/>
          <w:u w:val="single"/>
        </w:rPr>
      </w:pPr>
    </w:p>
    <w:p w:rsidR="00E428E8" w:rsidRPr="00D45DF7" w:rsidRDefault="00E428E8" w:rsidP="00E428E8">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bezúplatný převod částí pozemku </w:t>
      </w:r>
      <w:proofErr w:type="spellStart"/>
      <w:r w:rsidRPr="00D45DF7">
        <w:rPr>
          <w:rFonts w:ascii="Times New Roman" w:hAnsi="Times New Roman" w:cs="Times New Roman"/>
        </w:rPr>
        <w:t>p.č</w:t>
      </w:r>
      <w:proofErr w:type="spellEnd"/>
      <w:r w:rsidRPr="00D45DF7">
        <w:rPr>
          <w:rFonts w:ascii="Times New Roman" w:hAnsi="Times New Roman" w:cs="Times New Roman"/>
        </w:rPr>
        <w:t xml:space="preserve">. 322/4, které byly odděleny geometrickým plánem č. 477-110/2022 z původního pozemku </w:t>
      </w:r>
      <w:proofErr w:type="spellStart"/>
      <w:r w:rsidRPr="00D45DF7">
        <w:rPr>
          <w:rFonts w:ascii="Times New Roman" w:hAnsi="Times New Roman" w:cs="Times New Roman"/>
        </w:rPr>
        <w:t>p.č</w:t>
      </w:r>
      <w:proofErr w:type="spellEnd"/>
      <w:r w:rsidRPr="00D45DF7">
        <w:rPr>
          <w:rFonts w:ascii="Times New Roman" w:hAnsi="Times New Roman" w:cs="Times New Roman"/>
        </w:rPr>
        <w:t xml:space="preserve">. 322/4 a označeny jako pozemky </w:t>
      </w:r>
      <w:proofErr w:type="spellStart"/>
      <w:r w:rsidRPr="00D45DF7">
        <w:rPr>
          <w:rFonts w:ascii="Times New Roman" w:hAnsi="Times New Roman" w:cs="Times New Roman"/>
        </w:rPr>
        <w:t>p.č</w:t>
      </w:r>
      <w:proofErr w:type="spellEnd"/>
      <w:r w:rsidRPr="00D45DF7">
        <w:rPr>
          <w:rFonts w:ascii="Times New Roman" w:hAnsi="Times New Roman" w:cs="Times New Roman"/>
        </w:rPr>
        <w:t>. 322/4 díl "f" o výměře 10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p.č</w:t>
      </w:r>
      <w:proofErr w:type="spellEnd"/>
      <w:r w:rsidRPr="00D45DF7">
        <w:rPr>
          <w:rFonts w:ascii="Times New Roman" w:hAnsi="Times New Roman" w:cs="Times New Roman"/>
        </w:rPr>
        <w:t>. 322/4 díl "h" o výměře 41 m</w:t>
      </w:r>
      <w:r w:rsidRPr="00D45DF7">
        <w:rPr>
          <w:rFonts w:ascii="Times New Roman" w:hAnsi="Times New Roman" w:cs="Times New Roman"/>
          <w:position w:val="5"/>
        </w:rPr>
        <w:t>2</w:t>
      </w:r>
      <w:r w:rsidRPr="00D45DF7">
        <w:rPr>
          <w:rFonts w:ascii="Times New Roman" w:hAnsi="Times New Roman" w:cs="Times New Roman"/>
        </w:rPr>
        <w:t xml:space="preserve"> a </w:t>
      </w:r>
      <w:proofErr w:type="spellStart"/>
      <w:r w:rsidRPr="00D45DF7">
        <w:rPr>
          <w:rFonts w:ascii="Times New Roman" w:hAnsi="Times New Roman" w:cs="Times New Roman"/>
        </w:rPr>
        <w:t>p.č</w:t>
      </w:r>
      <w:proofErr w:type="spellEnd"/>
      <w:r w:rsidRPr="00D45DF7">
        <w:rPr>
          <w:rFonts w:ascii="Times New Roman" w:hAnsi="Times New Roman" w:cs="Times New Roman"/>
        </w:rPr>
        <w:t>. 322/4 díl "g" o výměře 81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xml:space="preserve">. a obci Šabina konkrétnímu zájemci obci Šabina, a to formou darovací smlouvy mezi Karlovarským krajem, zastoupeným Krajskou správou a údržbou silnic Karlovarského kraje, příspěvková organizace (jako dárce na straně jedné), a obcí Šabina, se sídlem Šabina č.p. 80, PSČ 356 01 Šabina, IČO 00573159 (jako obdarovaný na straně druhé), za předpokladu, že do skončení uveřejnění záměru </w:t>
      </w:r>
      <w:r w:rsidRPr="00D45DF7">
        <w:rPr>
          <w:rFonts w:ascii="Times New Roman" w:hAnsi="Times New Roman" w:cs="Times New Roman"/>
        </w:rPr>
        <w:lastRenderedPageBreak/>
        <w:t>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Šabina, dle návrhu</w:t>
      </w:r>
    </w:p>
    <w:p w:rsidR="00E428E8" w:rsidRPr="00D45DF7" w:rsidRDefault="00E428E8" w:rsidP="00E428E8">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428E8" w:rsidRPr="00D45DF7" w:rsidRDefault="00E428E8" w:rsidP="00E428E8">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bezúplatné nabytí částí pozemků </w:t>
      </w:r>
      <w:proofErr w:type="spellStart"/>
      <w:r w:rsidRPr="00D45DF7">
        <w:rPr>
          <w:rFonts w:ascii="Times New Roman" w:hAnsi="Times New Roman" w:cs="Times New Roman"/>
        </w:rPr>
        <w:t>p.č</w:t>
      </w:r>
      <w:proofErr w:type="spellEnd"/>
      <w:r w:rsidRPr="00D45DF7">
        <w:rPr>
          <w:rFonts w:ascii="Times New Roman" w:hAnsi="Times New Roman" w:cs="Times New Roman"/>
        </w:rPr>
        <w:t xml:space="preserve">. 328/1 a </w:t>
      </w:r>
      <w:proofErr w:type="spellStart"/>
      <w:r w:rsidRPr="00D45DF7">
        <w:rPr>
          <w:rFonts w:ascii="Times New Roman" w:hAnsi="Times New Roman" w:cs="Times New Roman"/>
        </w:rPr>
        <w:t>p.č</w:t>
      </w:r>
      <w:proofErr w:type="spellEnd"/>
      <w:r w:rsidRPr="00D45DF7">
        <w:rPr>
          <w:rFonts w:ascii="Times New Roman" w:hAnsi="Times New Roman" w:cs="Times New Roman"/>
        </w:rPr>
        <w:t xml:space="preserve">. 328/10, které byly odděleny geometrickým plánem č. 477-110/2022 z původních pozemků </w:t>
      </w:r>
      <w:proofErr w:type="spellStart"/>
      <w:r w:rsidRPr="00D45DF7">
        <w:rPr>
          <w:rFonts w:ascii="Times New Roman" w:hAnsi="Times New Roman" w:cs="Times New Roman"/>
        </w:rPr>
        <w:t>p.č</w:t>
      </w:r>
      <w:proofErr w:type="spellEnd"/>
      <w:r w:rsidRPr="00D45DF7">
        <w:rPr>
          <w:rFonts w:ascii="Times New Roman" w:hAnsi="Times New Roman" w:cs="Times New Roman"/>
        </w:rPr>
        <w:t xml:space="preserve">. 328/1 a </w:t>
      </w:r>
      <w:proofErr w:type="spellStart"/>
      <w:r w:rsidRPr="00D45DF7">
        <w:rPr>
          <w:rFonts w:ascii="Times New Roman" w:hAnsi="Times New Roman" w:cs="Times New Roman"/>
        </w:rPr>
        <w:t>p.č</w:t>
      </w:r>
      <w:proofErr w:type="spellEnd"/>
      <w:r w:rsidRPr="00D45DF7">
        <w:rPr>
          <w:rFonts w:ascii="Times New Roman" w:hAnsi="Times New Roman" w:cs="Times New Roman"/>
        </w:rPr>
        <w:t xml:space="preserve">. 328/10 a označeny jako pozemky </w:t>
      </w:r>
      <w:proofErr w:type="spellStart"/>
      <w:r w:rsidRPr="00D45DF7">
        <w:rPr>
          <w:rFonts w:ascii="Times New Roman" w:hAnsi="Times New Roman" w:cs="Times New Roman"/>
        </w:rPr>
        <w:t>p.č</w:t>
      </w:r>
      <w:proofErr w:type="spellEnd"/>
      <w:r w:rsidRPr="00D45DF7">
        <w:rPr>
          <w:rFonts w:ascii="Times New Roman" w:hAnsi="Times New Roman" w:cs="Times New Roman"/>
        </w:rPr>
        <w:t>. 328/1 díl "d" o výměře 27 m</w:t>
      </w:r>
      <w:r w:rsidRPr="00D45DF7">
        <w:rPr>
          <w:rFonts w:ascii="Times New Roman" w:hAnsi="Times New Roman" w:cs="Times New Roman"/>
          <w:position w:val="5"/>
        </w:rPr>
        <w:t>2</w:t>
      </w:r>
      <w:r w:rsidRPr="00D45DF7">
        <w:rPr>
          <w:rFonts w:ascii="Times New Roman" w:hAnsi="Times New Roman" w:cs="Times New Roman"/>
        </w:rPr>
        <w:t xml:space="preserve"> a </w:t>
      </w:r>
      <w:proofErr w:type="spellStart"/>
      <w:r w:rsidRPr="00D45DF7">
        <w:rPr>
          <w:rFonts w:ascii="Times New Roman" w:hAnsi="Times New Roman" w:cs="Times New Roman"/>
        </w:rPr>
        <w:t>p.č</w:t>
      </w:r>
      <w:proofErr w:type="spellEnd"/>
      <w:r w:rsidRPr="00D45DF7">
        <w:rPr>
          <w:rFonts w:ascii="Times New Roman" w:hAnsi="Times New Roman" w:cs="Times New Roman"/>
        </w:rPr>
        <w:t>. 328/10 díl "j" o výměře 3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a obci Šabina, formou darovací smlouvy mezi obcí Šabina, se sídlem Šabina č.p. 80, PSČ 356 01 Šabina, IČO 00573159 (jako dárce na straně jedné), a Karlovarským krajem, zastoupeným Krajskou správou a údržbou silnic Karlovarského kraje, příspěvková organizace (jako obdarovaný na straně druhé), a tím převést předmětné nemovité věci z vlastnictví obce Šabina do majetku Karlovarského kraje, dle návrhu</w:t>
      </w:r>
    </w:p>
    <w:p w:rsidR="00E428E8" w:rsidRPr="00D45DF7" w:rsidRDefault="00E428E8" w:rsidP="00E428E8">
      <w:pPr>
        <w:widowControl w:val="0"/>
        <w:tabs>
          <w:tab w:val="left" w:pos="-1800"/>
        </w:tabs>
        <w:jc w:val="both"/>
      </w:pPr>
    </w:p>
    <w:tbl>
      <w:tblPr>
        <w:tblW w:w="9694" w:type="dxa"/>
        <w:tblLayout w:type="fixed"/>
        <w:tblCellMar>
          <w:left w:w="70" w:type="dxa"/>
          <w:right w:w="70" w:type="dxa"/>
        </w:tblCellMar>
        <w:tblLook w:val="0000" w:firstRow="0" w:lastRow="0" w:firstColumn="0" w:lastColumn="0" w:noHBand="0" w:noVBand="0"/>
      </w:tblPr>
      <w:tblGrid>
        <w:gridCol w:w="9694"/>
      </w:tblGrid>
      <w:tr w:rsidR="00E428E8" w:rsidRPr="00D45DF7" w:rsidTr="00E428E8">
        <w:trPr>
          <w:trHeight w:val="168"/>
        </w:trPr>
        <w:tc>
          <w:tcPr>
            <w:tcW w:w="9694" w:type="dxa"/>
          </w:tcPr>
          <w:p w:rsidR="00E428E8" w:rsidRPr="00D45DF7" w:rsidRDefault="00E428E8" w:rsidP="00E428E8">
            <w:pPr>
              <w:widowControl w:val="0"/>
              <w:numPr>
                <w:ilvl w:val="0"/>
                <w:numId w:val="20"/>
              </w:numPr>
              <w:jc w:val="both"/>
              <w:rPr>
                <w:b/>
                <w:iCs/>
                <w:snapToGrid w:val="0"/>
              </w:rPr>
            </w:pPr>
            <w:r w:rsidRPr="00D45DF7">
              <w:rPr>
                <w:b/>
              </w:rPr>
              <w:t>souhlasí a doporučuje Zastupitelstvu Karlovarského kraje</w:t>
            </w:r>
            <w:r w:rsidRPr="00D45DF7">
              <w:t xml:space="preserve"> uložit Krajské správě a údržbě silnic Karlovarského kraje, příspěvková organizace, realizovat kroky k uzavření předmětných darovacích smluv</w:t>
            </w:r>
          </w:p>
        </w:tc>
      </w:tr>
    </w:tbl>
    <w:p w:rsidR="00E428E8" w:rsidRPr="00D45DF7" w:rsidRDefault="00E428E8" w:rsidP="00E428E8">
      <w:pPr>
        <w:widowControl w:val="0"/>
        <w:jc w:val="right"/>
      </w:pPr>
    </w:p>
    <w:p w:rsidR="00E428E8" w:rsidRPr="00D45DF7" w:rsidRDefault="00E428E8" w:rsidP="00E428E8">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5DF7">
        <w:rPr>
          <w:rFonts w:ascii="Times New Roman" w:eastAsia="Times New Roman" w:hAnsi="Times New Roman" w:cs="Times New Roman"/>
          <w:bCs w:val="0"/>
          <w:color w:val="auto"/>
          <w:sz w:val="24"/>
          <w:szCs w:val="24"/>
        </w:rPr>
        <w:t>souhlasí a doporučuje Zastupitelstvu Karlovarského kraje</w:t>
      </w:r>
      <w:r w:rsidRPr="00D45DF7">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předmětných darovacích smluv</w:t>
      </w:r>
    </w:p>
    <w:p w:rsidR="0045004A" w:rsidRPr="00D45DF7" w:rsidRDefault="0045004A" w:rsidP="00922F23">
      <w:pPr>
        <w:widowControl w:val="0"/>
        <w:jc w:val="both"/>
      </w:pPr>
    </w:p>
    <w:p w:rsidR="00887173" w:rsidRPr="00D45DF7" w:rsidRDefault="00887173" w:rsidP="00887173">
      <w:pPr>
        <w:widowControl w:val="0"/>
        <w:jc w:val="both"/>
        <w:rPr>
          <w:noProof/>
        </w:rPr>
      </w:pPr>
    </w:p>
    <w:p w:rsidR="00887173" w:rsidRPr="00D45DF7" w:rsidRDefault="00887173" w:rsidP="00887173">
      <w:pPr>
        <w:jc w:val="both"/>
        <w:rPr>
          <w:i/>
        </w:rPr>
      </w:pPr>
      <w:r w:rsidRPr="00D45DF7">
        <w:rPr>
          <w:b/>
          <w:i/>
          <w:iCs/>
        </w:rPr>
        <w:t>Členové výboru hlasovali o bodu č. 12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12       </w:t>
      </w:r>
      <w:r w:rsidRPr="00D45DF7">
        <w:rPr>
          <w:i/>
          <w:iCs/>
        </w:rPr>
        <w:t>proti: 0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887173" w:rsidRPr="00D45DF7" w:rsidRDefault="00887173" w:rsidP="00887173">
      <w:pPr>
        <w:widowControl w:val="0"/>
        <w:jc w:val="both"/>
        <w:rPr>
          <w:noProof/>
        </w:rPr>
      </w:pPr>
    </w:p>
    <w:p w:rsidR="00882E5D" w:rsidRPr="00D45DF7" w:rsidRDefault="00882E5D" w:rsidP="00882E5D">
      <w:pPr>
        <w:widowControl w:val="0"/>
        <w:jc w:val="both"/>
        <w:rPr>
          <w:b/>
          <w:u w:val="single"/>
        </w:rPr>
      </w:pPr>
    </w:p>
    <w:p w:rsidR="00882E5D" w:rsidRPr="00D45DF7" w:rsidRDefault="00882E5D" w:rsidP="00882E5D">
      <w:pPr>
        <w:jc w:val="both"/>
        <w:rPr>
          <w:b/>
        </w:rPr>
      </w:pPr>
      <w:r w:rsidRPr="00D45DF7">
        <w:rPr>
          <w:b/>
        </w:rPr>
        <w:t xml:space="preserve">13) </w:t>
      </w:r>
      <w:r w:rsidR="003553D6" w:rsidRPr="00D45DF7">
        <w:rPr>
          <w:b/>
        </w:rPr>
        <w:t xml:space="preserve">Bezúplatný převod pozemků v </w:t>
      </w:r>
      <w:proofErr w:type="spellStart"/>
      <w:r w:rsidR="003553D6" w:rsidRPr="00D45DF7">
        <w:rPr>
          <w:b/>
        </w:rPr>
        <w:t>k.ú</w:t>
      </w:r>
      <w:proofErr w:type="spellEnd"/>
      <w:r w:rsidR="003553D6" w:rsidRPr="00D45DF7">
        <w:rPr>
          <w:b/>
        </w:rPr>
        <w:t xml:space="preserve">. Hranice u Aše z majetku Karlovarského kraje do majetku města Hranice a bezúplatné nabytí pozemků v </w:t>
      </w:r>
      <w:proofErr w:type="spellStart"/>
      <w:r w:rsidR="003553D6" w:rsidRPr="00D45DF7">
        <w:rPr>
          <w:b/>
        </w:rPr>
        <w:t>k.ú</w:t>
      </w:r>
      <w:proofErr w:type="spellEnd"/>
      <w:r w:rsidR="003553D6" w:rsidRPr="00D45DF7">
        <w:rPr>
          <w:b/>
        </w:rPr>
        <w:t>. Hranice u Aše z majetku města Hranice do majetku Karlovarského kraje</w:t>
      </w:r>
    </w:p>
    <w:p w:rsidR="00882E5D" w:rsidRPr="00D45DF7" w:rsidRDefault="00882E5D" w:rsidP="00882E5D">
      <w:pPr>
        <w:pStyle w:val="Zkladntext"/>
        <w:jc w:val="both"/>
        <w:rPr>
          <w:i/>
          <w:iCs/>
        </w:rPr>
      </w:pPr>
    </w:p>
    <w:p w:rsidR="00882E5D" w:rsidRPr="00D45DF7" w:rsidRDefault="00882E5D" w:rsidP="00882E5D">
      <w:pPr>
        <w:pStyle w:val="Zkladntext"/>
        <w:jc w:val="both"/>
        <w:rPr>
          <w:i/>
        </w:rPr>
      </w:pPr>
      <w:r w:rsidRPr="00D45DF7">
        <w:rPr>
          <w:i/>
          <w:iCs/>
        </w:rPr>
        <w:t xml:space="preserve">usnesení č. </w:t>
      </w:r>
      <w:r w:rsidR="001E7345" w:rsidRPr="00D45DF7">
        <w:rPr>
          <w:i/>
          <w:iCs/>
        </w:rPr>
        <w:t>207</w:t>
      </w:r>
      <w:r w:rsidRPr="00D45DF7">
        <w:rPr>
          <w:i/>
        </w:rPr>
        <w:t>/0</w:t>
      </w:r>
      <w:r w:rsidR="001E7345" w:rsidRPr="00D45DF7">
        <w:rPr>
          <w:i/>
        </w:rPr>
        <w:t>9</w:t>
      </w:r>
      <w:r w:rsidRPr="00D45DF7">
        <w:rPr>
          <w:i/>
        </w:rPr>
        <w:t>/22</w:t>
      </w:r>
    </w:p>
    <w:p w:rsidR="00882E5D" w:rsidRPr="00D45DF7" w:rsidRDefault="00882E5D" w:rsidP="00882E5D">
      <w:pPr>
        <w:widowControl w:val="0"/>
        <w:jc w:val="both"/>
        <w:rPr>
          <w:b/>
          <w:iCs/>
          <w:snapToGrid w:val="0"/>
        </w:rPr>
      </w:pPr>
    </w:p>
    <w:p w:rsidR="00882E5D" w:rsidRPr="00D45DF7" w:rsidRDefault="00882E5D" w:rsidP="00882E5D">
      <w:pPr>
        <w:widowControl w:val="0"/>
        <w:jc w:val="both"/>
        <w:rPr>
          <w:b/>
          <w:iCs/>
          <w:snapToGrid w:val="0"/>
        </w:rPr>
      </w:pPr>
      <w:r w:rsidRPr="00D45DF7">
        <w:rPr>
          <w:b/>
          <w:iCs/>
          <w:snapToGrid w:val="0"/>
        </w:rPr>
        <w:t>Výbor majetkový:</w:t>
      </w:r>
    </w:p>
    <w:p w:rsidR="00882E5D" w:rsidRPr="00D45DF7" w:rsidRDefault="00882E5D" w:rsidP="00882E5D">
      <w:pPr>
        <w:widowControl w:val="0"/>
        <w:jc w:val="both"/>
        <w:rPr>
          <w:b/>
          <w:u w:val="single"/>
        </w:rPr>
      </w:pPr>
    </w:p>
    <w:p w:rsidR="0012310F" w:rsidRPr="00D45DF7" w:rsidRDefault="0012310F" w:rsidP="0012310F">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bezúplatný převod pozemků </w:t>
      </w:r>
      <w:proofErr w:type="spellStart"/>
      <w:r w:rsidRPr="00D45DF7">
        <w:rPr>
          <w:rFonts w:ascii="Times New Roman" w:hAnsi="Times New Roman" w:cs="Times New Roman"/>
        </w:rPr>
        <w:t>p.p.č</w:t>
      </w:r>
      <w:proofErr w:type="spellEnd"/>
      <w:r w:rsidRPr="00D45DF7">
        <w:rPr>
          <w:rFonts w:ascii="Times New Roman" w:hAnsi="Times New Roman" w:cs="Times New Roman"/>
        </w:rPr>
        <w:t>. 3872/33 o výměře 59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3872/34 o výměře 1051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3872/35 o výměře 8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3872/36 o výměře 63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3872/37 o výměře 130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3872/38 o výměře 32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3872/39 o výměře 18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3872/40 o výměře 161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3872/41 o výměře 15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3872/42 o výměře 567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3872/43 o výměře 347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3872/44 o výměře 132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3872/45 o výměře 4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3872/46 o výměře 63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3872/47 o výměře 177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3872/48 o výměře 111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3872/49 o výměře 20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3872/50 o výměře 1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3872/52 o výměře 7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3872/22 o výměře 5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3872/23 o výměře 3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3872/24 o výměře 139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3872/26 o výměře 14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3872/27 o výměře 11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3872/29 o výměře 17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3872/30 o výměře 2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3872/31 o výměře 10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3872/32 o výměře 10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3872/53 o výměře 26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3889/14 o výměře 4 m</w:t>
      </w:r>
      <w:r w:rsidRPr="00D45DF7">
        <w:rPr>
          <w:rFonts w:ascii="Times New Roman" w:hAnsi="Times New Roman" w:cs="Times New Roman"/>
          <w:position w:val="5"/>
        </w:rPr>
        <w:t>2</w:t>
      </w:r>
      <w:r w:rsidRPr="00D45DF7">
        <w:rPr>
          <w:rFonts w:ascii="Times New Roman" w:hAnsi="Times New Roman" w:cs="Times New Roman"/>
        </w:rPr>
        <w:t xml:space="preserve"> a </w:t>
      </w:r>
      <w:proofErr w:type="spellStart"/>
      <w:r w:rsidRPr="00D45DF7">
        <w:rPr>
          <w:rFonts w:ascii="Times New Roman" w:hAnsi="Times New Roman" w:cs="Times New Roman"/>
        </w:rPr>
        <w:t>p.p.č</w:t>
      </w:r>
      <w:proofErr w:type="spellEnd"/>
      <w:r w:rsidRPr="00D45DF7">
        <w:rPr>
          <w:rFonts w:ascii="Times New Roman" w:hAnsi="Times New Roman" w:cs="Times New Roman"/>
        </w:rPr>
        <w:t>. 3889/15 o výměře 9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xml:space="preserve">. Hranice u Aše a obci Hranice konkrétnímu zájemci městu Hranice, a to formou darovací smlouvy mezi Karlovarským krajem, </w:t>
      </w:r>
      <w:r w:rsidRPr="00D45DF7">
        <w:rPr>
          <w:rFonts w:ascii="Times New Roman" w:hAnsi="Times New Roman" w:cs="Times New Roman"/>
        </w:rPr>
        <w:lastRenderedPageBreak/>
        <w:t>zastoupeným Krajskou správou a údržbou silnic Karlovarského kraje, příspěvková organizace (jako dárce na straně jedné), a městem Hranice, se sídlem U Pošty 182, PSČ 351 24 Hranice, IČO 00253961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Hranice, dle návrhu</w:t>
      </w:r>
    </w:p>
    <w:p w:rsidR="0012310F" w:rsidRPr="00D45DF7" w:rsidRDefault="0012310F" w:rsidP="0012310F">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2310F" w:rsidRPr="00D45DF7" w:rsidRDefault="0012310F" w:rsidP="0012310F">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D45DF7">
        <w:rPr>
          <w:rFonts w:ascii="Times New Roman" w:hAnsi="Times New Roman" w:cs="Times New Roman"/>
          <w:b/>
        </w:rPr>
        <w:t>souhlasí a doporučuje Zastupitelstvu Karlovarského kraje ke schválení</w:t>
      </w:r>
      <w:r w:rsidRPr="00D45DF7">
        <w:rPr>
          <w:rFonts w:ascii="Times New Roman" w:hAnsi="Times New Roman" w:cs="Times New Roman"/>
        </w:rPr>
        <w:t xml:space="preserve"> bezúplatné nabytí pozemků </w:t>
      </w:r>
      <w:proofErr w:type="spellStart"/>
      <w:r w:rsidRPr="00D45DF7">
        <w:rPr>
          <w:rFonts w:ascii="Times New Roman" w:hAnsi="Times New Roman" w:cs="Times New Roman"/>
        </w:rPr>
        <w:t>p.p.č</w:t>
      </w:r>
      <w:proofErr w:type="spellEnd"/>
      <w:r w:rsidRPr="00D45DF7">
        <w:rPr>
          <w:rFonts w:ascii="Times New Roman" w:hAnsi="Times New Roman" w:cs="Times New Roman"/>
        </w:rPr>
        <w:t>. 1903/22 o výměře 6 m</w:t>
      </w:r>
      <w:r w:rsidRPr="00D45DF7">
        <w:rPr>
          <w:rFonts w:ascii="Times New Roman" w:hAnsi="Times New Roman" w:cs="Times New Roman"/>
          <w:position w:val="5"/>
        </w:rPr>
        <w:t>2</w:t>
      </w:r>
      <w:r w:rsidRPr="00D45DF7">
        <w:rPr>
          <w:rFonts w:ascii="Times New Roman" w:hAnsi="Times New Roman" w:cs="Times New Roman"/>
        </w:rPr>
        <w:t xml:space="preserve">, </w:t>
      </w:r>
      <w:proofErr w:type="spellStart"/>
      <w:r w:rsidRPr="00D45DF7">
        <w:rPr>
          <w:rFonts w:ascii="Times New Roman" w:hAnsi="Times New Roman" w:cs="Times New Roman"/>
        </w:rPr>
        <w:t>p.p.č</w:t>
      </w:r>
      <w:proofErr w:type="spellEnd"/>
      <w:r w:rsidRPr="00D45DF7">
        <w:rPr>
          <w:rFonts w:ascii="Times New Roman" w:hAnsi="Times New Roman" w:cs="Times New Roman"/>
        </w:rPr>
        <w:t>. 3889/17 o výměře 1 m</w:t>
      </w:r>
      <w:r w:rsidRPr="00D45DF7">
        <w:rPr>
          <w:rFonts w:ascii="Times New Roman" w:hAnsi="Times New Roman" w:cs="Times New Roman"/>
          <w:position w:val="5"/>
        </w:rPr>
        <w:t>2</w:t>
      </w:r>
      <w:r w:rsidRPr="00D45DF7">
        <w:rPr>
          <w:rFonts w:ascii="Times New Roman" w:hAnsi="Times New Roman" w:cs="Times New Roman"/>
        </w:rPr>
        <w:t xml:space="preserve"> a </w:t>
      </w:r>
      <w:proofErr w:type="spellStart"/>
      <w:r w:rsidRPr="00D45DF7">
        <w:rPr>
          <w:rFonts w:ascii="Times New Roman" w:hAnsi="Times New Roman" w:cs="Times New Roman"/>
        </w:rPr>
        <w:t>p.p.č</w:t>
      </w:r>
      <w:proofErr w:type="spellEnd"/>
      <w:r w:rsidRPr="00D45DF7">
        <w:rPr>
          <w:rFonts w:ascii="Times New Roman" w:hAnsi="Times New Roman" w:cs="Times New Roman"/>
        </w:rPr>
        <w:t>. 3889/18 o výměře 1 m</w:t>
      </w:r>
      <w:r w:rsidRPr="00D45DF7">
        <w:rPr>
          <w:rFonts w:ascii="Times New Roman" w:hAnsi="Times New Roman" w:cs="Times New Roman"/>
          <w:position w:val="5"/>
        </w:rPr>
        <w:t>2</w:t>
      </w:r>
      <w:r w:rsidRPr="00D45DF7">
        <w:rPr>
          <w:rFonts w:ascii="Times New Roman" w:hAnsi="Times New Roman" w:cs="Times New Roman"/>
        </w:rPr>
        <w:t xml:space="preserve"> v </w:t>
      </w:r>
      <w:proofErr w:type="spellStart"/>
      <w:r w:rsidRPr="00D45DF7">
        <w:rPr>
          <w:rFonts w:ascii="Times New Roman" w:hAnsi="Times New Roman" w:cs="Times New Roman"/>
        </w:rPr>
        <w:t>k.ú</w:t>
      </w:r>
      <w:proofErr w:type="spellEnd"/>
      <w:r w:rsidRPr="00D45DF7">
        <w:rPr>
          <w:rFonts w:ascii="Times New Roman" w:hAnsi="Times New Roman" w:cs="Times New Roman"/>
        </w:rPr>
        <w:t>. Hranice u Aše a obci Hranice formou darovací smlouvy mezi městem Hranice, se sídlem U Pošty 182, PSČ 351 24 Hranice, IČO 00253961 (jako dárce na straně jedné), a Karlovarským krajem, zastoupeným Krajskou správou a údržbou silnic Karlovarského kraje, příspěvková organizace (jako obdarovaný na straně druhé), a tím převést předmětné nemovité věci z vlastnictví města Hranice do majetku Karlovarského kraje, dle návrhu</w:t>
      </w:r>
    </w:p>
    <w:p w:rsidR="0012310F" w:rsidRPr="00D45DF7" w:rsidRDefault="0012310F" w:rsidP="0012310F">
      <w:pPr>
        <w:widowControl w:val="0"/>
        <w:tabs>
          <w:tab w:val="left" w:pos="-1800"/>
        </w:tabs>
        <w:jc w:val="both"/>
      </w:pPr>
    </w:p>
    <w:p w:rsidR="0012310F" w:rsidRPr="00D45DF7" w:rsidRDefault="0012310F" w:rsidP="0012310F">
      <w:pPr>
        <w:pStyle w:val="Nadpis1"/>
        <w:keepLines w:val="0"/>
        <w:widowControl w:val="0"/>
        <w:numPr>
          <w:ilvl w:val="0"/>
          <w:numId w:val="20"/>
        </w:numPr>
        <w:spacing w:before="0"/>
        <w:jc w:val="both"/>
        <w:rPr>
          <w:rFonts w:ascii="Times New Roman" w:eastAsia="Times New Roman" w:hAnsi="Times New Roman" w:cs="Times New Roman"/>
          <w:b w:val="0"/>
          <w:bCs w:val="0"/>
          <w:color w:val="auto"/>
          <w:sz w:val="24"/>
          <w:szCs w:val="24"/>
        </w:rPr>
      </w:pPr>
      <w:r w:rsidRPr="00D45DF7">
        <w:rPr>
          <w:rFonts w:ascii="Times New Roman" w:eastAsia="Times New Roman" w:hAnsi="Times New Roman" w:cs="Times New Roman"/>
          <w:bCs w:val="0"/>
          <w:color w:val="auto"/>
          <w:sz w:val="24"/>
          <w:szCs w:val="24"/>
        </w:rPr>
        <w:t>souhlasí a doporučuje Zastupitelstvu Karlovarského kraje</w:t>
      </w:r>
      <w:r w:rsidRPr="00D45DF7">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předmětných darovacích smluv</w:t>
      </w:r>
    </w:p>
    <w:p w:rsidR="00882E5D" w:rsidRPr="00D45DF7" w:rsidRDefault="00882E5D" w:rsidP="00882E5D">
      <w:pPr>
        <w:widowControl w:val="0"/>
        <w:jc w:val="both"/>
      </w:pPr>
    </w:p>
    <w:p w:rsidR="00887173" w:rsidRPr="00D45DF7" w:rsidRDefault="00887173" w:rsidP="00887173">
      <w:pPr>
        <w:widowControl w:val="0"/>
        <w:jc w:val="both"/>
        <w:rPr>
          <w:noProof/>
        </w:rPr>
      </w:pPr>
    </w:p>
    <w:p w:rsidR="00887173" w:rsidRPr="00D45DF7" w:rsidRDefault="00887173" w:rsidP="00887173">
      <w:pPr>
        <w:jc w:val="both"/>
        <w:rPr>
          <w:i/>
        </w:rPr>
      </w:pPr>
      <w:r w:rsidRPr="00D45DF7">
        <w:rPr>
          <w:b/>
          <w:i/>
          <w:iCs/>
        </w:rPr>
        <w:t>Členové výboru hlasovali o bodu č. 13 a předložené usnesení tohoto bodu schválili</w:t>
      </w:r>
    </w:p>
    <w:p w:rsidR="00887173" w:rsidRPr="00D45DF7" w:rsidRDefault="00887173" w:rsidP="00887173">
      <w:pPr>
        <w:jc w:val="both"/>
        <w:rPr>
          <w:i/>
        </w:rPr>
      </w:pPr>
    </w:p>
    <w:p w:rsidR="00887173" w:rsidRPr="00D45DF7" w:rsidRDefault="00887173" w:rsidP="00887173">
      <w:pPr>
        <w:jc w:val="both"/>
        <w:rPr>
          <w:i/>
        </w:rPr>
      </w:pPr>
      <w:r w:rsidRPr="00D45DF7">
        <w:rPr>
          <w:i/>
        </w:rPr>
        <w:t xml:space="preserve">pro:  12       </w:t>
      </w:r>
      <w:r w:rsidRPr="00D45DF7">
        <w:rPr>
          <w:i/>
          <w:iCs/>
        </w:rPr>
        <w:t>proti: 0     zdržel se: 0</w:t>
      </w:r>
    </w:p>
    <w:p w:rsidR="00887173" w:rsidRPr="00D45DF7" w:rsidRDefault="00887173" w:rsidP="00887173">
      <w:pPr>
        <w:jc w:val="both"/>
        <w:rPr>
          <w:i/>
        </w:rPr>
      </w:pPr>
    </w:p>
    <w:p w:rsidR="00887173" w:rsidRPr="00D45DF7" w:rsidRDefault="00887173" w:rsidP="00887173">
      <w:pPr>
        <w:widowControl w:val="0"/>
        <w:jc w:val="both"/>
        <w:rPr>
          <w:i/>
        </w:rPr>
      </w:pPr>
      <w:r w:rsidRPr="00D45DF7">
        <w:rPr>
          <w:i/>
        </w:rPr>
        <w:t>Schváleno:  ANO</w:t>
      </w:r>
    </w:p>
    <w:p w:rsidR="00394323" w:rsidRPr="00D45DF7" w:rsidRDefault="00394323" w:rsidP="00394323">
      <w:pPr>
        <w:pStyle w:val="Zkladntext3"/>
        <w:spacing w:after="0"/>
        <w:jc w:val="both"/>
        <w:rPr>
          <w:b/>
          <w:bCs/>
          <w:sz w:val="24"/>
          <w:szCs w:val="24"/>
        </w:rPr>
      </w:pPr>
    </w:p>
    <w:p w:rsidR="005136A9" w:rsidRPr="00D45DF7" w:rsidRDefault="005136A9" w:rsidP="005136A9">
      <w:pPr>
        <w:widowControl w:val="0"/>
        <w:jc w:val="both"/>
        <w:rPr>
          <w:b/>
          <w:u w:val="single"/>
        </w:rPr>
      </w:pPr>
    </w:p>
    <w:p w:rsidR="00B16C04" w:rsidRPr="00D45DF7" w:rsidRDefault="00882E5D" w:rsidP="00B16C04">
      <w:pPr>
        <w:pStyle w:val="Zkladntext3"/>
        <w:spacing w:after="0"/>
        <w:jc w:val="both"/>
        <w:rPr>
          <w:sz w:val="24"/>
          <w:szCs w:val="24"/>
        </w:rPr>
      </w:pPr>
      <w:r w:rsidRPr="00D45DF7">
        <w:rPr>
          <w:b/>
          <w:iCs/>
          <w:sz w:val="24"/>
          <w:szCs w:val="24"/>
        </w:rPr>
        <w:t>14</w:t>
      </w:r>
      <w:r w:rsidR="00B16C04" w:rsidRPr="00D45DF7">
        <w:rPr>
          <w:b/>
          <w:iCs/>
          <w:sz w:val="24"/>
          <w:szCs w:val="24"/>
        </w:rPr>
        <w:t>)</w:t>
      </w:r>
      <w:r w:rsidR="00B16C04" w:rsidRPr="00D45DF7">
        <w:rPr>
          <w:b/>
          <w:sz w:val="24"/>
          <w:szCs w:val="24"/>
        </w:rPr>
        <w:t xml:space="preserve"> Aktualizovaný přehled nepotřebného nemovitého majetku Karlovarského kraje k datu </w:t>
      </w:r>
      <w:r w:rsidRPr="00D45DF7">
        <w:rPr>
          <w:b/>
          <w:sz w:val="24"/>
          <w:szCs w:val="24"/>
        </w:rPr>
        <w:t>19.09</w:t>
      </w:r>
      <w:r w:rsidR="00B16C04" w:rsidRPr="00D45DF7">
        <w:rPr>
          <w:b/>
          <w:sz w:val="24"/>
          <w:szCs w:val="24"/>
        </w:rPr>
        <w:t>.202</w:t>
      </w:r>
      <w:r w:rsidR="00B16C04" w:rsidRPr="00D45DF7">
        <w:rPr>
          <w:sz w:val="24"/>
          <w:szCs w:val="24"/>
        </w:rPr>
        <w:t>2</w:t>
      </w:r>
      <w:r w:rsidR="00B16C04" w:rsidRPr="00D45DF7">
        <w:rPr>
          <w:b/>
          <w:sz w:val="24"/>
          <w:szCs w:val="24"/>
        </w:rPr>
        <w:t xml:space="preserve"> </w:t>
      </w:r>
      <w:r w:rsidR="00B16C04" w:rsidRPr="00D45DF7">
        <w:rPr>
          <w:sz w:val="24"/>
          <w:szCs w:val="24"/>
        </w:rPr>
        <w:t>– bez přijatého usnesení</w:t>
      </w:r>
    </w:p>
    <w:p w:rsidR="00B16C04" w:rsidRPr="00D45DF7" w:rsidRDefault="00B16C04" w:rsidP="00B16C04">
      <w:pPr>
        <w:pStyle w:val="Zkladntext3"/>
        <w:spacing w:after="0"/>
        <w:jc w:val="both"/>
        <w:rPr>
          <w:sz w:val="24"/>
          <w:szCs w:val="24"/>
        </w:rPr>
      </w:pPr>
    </w:p>
    <w:p w:rsidR="00B16C04" w:rsidRPr="00D45DF7" w:rsidRDefault="00B16C04" w:rsidP="00B16C04">
      <w:pPr>
        <w:pStyle w:val="Zkladntext3"/>
        <w:spacing w:after="0"/>
        <w:jc w:val="both"/>
        <w:rPr>
          <w:sz w:val="24"/>
          <w:szCs w:val="24"/>
        </w:rPr>
      </w:pPr>
    </w:p>
    <w:p w:rsidR="001F5356" w:rsidRPr="00D45DF7" w:rsidRDefault="00882E5D" w:rsidP="00B16C04">
      <w:pPr>
        <w:pStyle w:val="Zkladntext3"/>
        <w:spacing w:after="0"/>
        <w:jc w:val="both"/>
        <w:rPr>
          <w:bCs/>
          <w:sz w:val="24"/>
          <w:szCs w:val="24"/>
        </w:rPr>
      </w:pPr>
      <w:r w:rsidRPr="00D45DF7">
        <w:rPr>
          <w:b/>
          <w:bCs/>
          <w:sz w:val="24"/>
          <w:szCs w:val="24"/>
        </w:rPr>
        <w:t>15</w:t>
      </w:r>
      <w:r w:rsidR="00B16C04" w:rsidRPr="00D45DF7">
        <w:rPr>
          <w:b/>
          <w:bCs/>
          <w:sz w:val="24"/>
          <w:szCs w:val="24"/>
        </w:rPr>
        <w:t xml:space="preserve">)  </w:t>
      </w:r>
      <w:r w:rsidR="001F5356" w:rsidRPr="00D45DF7">
        <w:rPr>
          <w:b/>
          <w:bCs/>
          <w:sz w:val="24"/>
          <w:szCs w:val="24"/>
        </w:rPr>
        <w:t xml:space="preserve">Různé: </w:t>
      </w:r>
      <w:r w:rsidR="005136A9" w:rsidRPr="00D45DF7">
        <w:rPr>
          <w:b/>
          <w:bCs/>
          <w:sz w:val="24"/>
          <w:szCs w:val="24"/>
        </w:rPr>
        <w:t>/</w:t>
      </w:r>
    </w:p>
    <w:p w:rsidR="00341722" w:rsidRPr="00D45DF7" w:rsidRDefault="00341722" w:rsidP="00643C81">
      <w:pPr>
        <w:pStyle w:val="Zkladntext3"/>
        <w:jc w:val="both"/>
        <w:rPr>
          <w:b/>
          <w:i/>
          <w:iCs/>
          <w:sz w:val="24"/>
          <w:szCs w:val="24"/>
        </w:rPr>
      </w:pPr>
    </w:p>
    <w:p w:rsidR="00647E52" w:rsidRPr="00D45DF7" w:rsidRDefault="00647E52" w:rsidP="00643C81">
      <w:pPr>
        <w:pStyle w:val="Zkladntext3"/>
        <w:jc w:val="both"/>
        <w:rPr>
          <w:b/>
          <w:i/>
          <w:iCs/>
          <w:sz w:val="24"/>
          <w:szCs w:val="24"/>
        </w:rPr>
      </w:pPr>
    </w:p>
    <w:p w:rsidR="00647E52" w:rsidRPr="00D45DF7" w:rsidRDefault="00647E52" w:rsidP="00643C81">
      <w:pPr>
        <w:pStyle w:val="Zkladntext3"/>
        <w:jc w:val="both"/>
        <w:rPr>
          <w:b/>
          <w:i/>
          <w:iCs/>
          <w:sz w:val="24"/>
          <w:szCs w:val="24"/>
        </w:rPr>
      </w:pPr>
    </w:p>
    <w:p w:rsidR="007C7EF2" w:rsidRPr="00D45DF7" w:rsidRDefault="00E722AA" w:rsidP="00996855">
      <w:pPr>
        <w:outlineLvl w:val="0"/>
      </w:pPr>
      <w:r w:rsidRPr="00D45DF7">
        <w:t xml:space="preserve">V Karlových Varech dne </w:t>
      </w:r>
      <w:r w:rsidR="001F37F7" w:rsidRPr="00D45DF7">
        <w:t xml:space="preserve"> </w:t>
      </w:r>
      <w:r w:rsidR="00882E5D" w:rsidRPr="00D45DF7">
        <w:t>27.09</w:t>
      </w:r>
      <w:r w:rsidR="00664CDF" w:rsidRPr="00D45DF7">
        <w:t>.2022</w:t>
      </w:r>
    </w:p>
    <w:p w:rsidR="0071214E" w:rsidRPr="00D45DF7" w:rsidRDefault="0071214E" w:rsidP="00E52B59">
      <w:pPr>
        <w:pStyle w:val="Zkladntext"/>
        <w:jc w:val="both"/>
        <w:rPr>
          <w:b w:val="0"/>
        </w:rPr>
      </w:pPr>
    </w:p>
    <w:p w:rsidR="0071214E" w:rsidRPr="00D45DF7" w:rsidRDefault="0071214E" w:rsidP="00E52B59">
      <w:pPr>
        <w:pStyle w:val="Zkladntext"/>
        <w:jc w:val="both"/>
        <w:rPr>
          <w:b w:val="0"/>
        </w:rPr>
      </w:pPr>
    </w:p>
    <w:p w:rsidR="00044D89" w:rsidRPr="00D45DF7" w:rsidRDefault="005F224D" w:rsidP="00E52B59">
      <w:pPr>
        <w:pStyle w:val="Zkladntext"/>
        <w:jc w:val="both"/>
        <w:rPr>
          <w:b w:val="0"/>
        </w:rPr>
      </w:pPr>
      <w:r w:rsidRPr="00D45DF7">
        <w:rPr>
          <w:b w:val="0"/>
        </w:rPr>
        <w:t>Zaps</w:t>
      </w:r>
      <w:r w:rsidR="007A0C0C" w:rsidRPr="00D45DF7">
        <w:rPr>
          <w:b w:val="0"/>
        </w:rPr>
        <w:t>a</w:t>
      </w:r>
      <w:r w:rsidRPr="00D45DF7">
        <w:rPr>
          <w:b w:val="0"/>
        </w:rPr>
        <w:t xml:space="preserve">l: </w:t>
      </w:r>
      <w:r w:rsidR="00C04015" w:rsidRPr="00D45DF7">
        <w:rPr>
          <w:b w:val="0"/>
        </w:rPr>
        <w:t xml:space="preserve">Ing. </w:t>
      </w:r>
      <w:r w:rsidR="0094101A" w:rsidRPr="00D45DF7">
        <w:rPr>
          <w:b w:val="0"/>
        </w:rPr>
        <w:t>Marek Kukučka</w:t>
      </w:r>
    </w:p>
    <w:p w:rsidR="0071214E" w:rsidRPr="00D45DF7" w:rsidRDefault="0071214E" w:rsidP="00E52B59">
      <w:pPr>
        <w:pStyle w:val="Zkladntext"/>
        <w:jc w:val="both"/>
        <w:rPr>
          <w:b w:val="0"/>
        </w:rPr>
      </w:pPr>
    </w:p>
    <w:p w:rsidR="0071214E" w:rsidRPr="00D45DF7" w:rsidRDefault="0071214E" w:rsidP="00E52B59">
      <w:pPr>
        <w:pStyle w:val="Zkladntext"/>
        <w:jc w:val="both"/>
        <w:rPr>
          <w:b w:val="0"/>
          <w:bCs w:val="0"/>
        </w:rPr>
      </w:pPr>
    </w:p>
    <w:p w:rsidR="00444AB2" w:rsidRPr="00D45DF7" w:rsidRDefault="00444AB2" w:rsidP="00E52B59">
      <w:pPr>
        <w:pStyle w:val="Zkladntext"/>
        <w:jc w:val="both"/>
        <w:rPr>
          <w:b w:val="0"/>
          <w:bCs w:val="0"/>
        </w:rPr>
      </w:pPr>
    </w:p>
    <w:p w:rsidR="00444AB2" w:rsidRPr="00D45DF7" w:rsidRDefault="00444AB2" w:rsidP="00E52B59">
      <w:pPr>
        <w:pStyle w:val="Zkladntext"/>
        <w:jc w:val="both"/>
        <w:rPr>
          <w:b w:val="0"/>
          <w:bCs w:val="0"/>
        </w:rPr>
      </w:pPr>
    </w:p>
    <w:p w:rsidR="0096689C" w:rsidRPr="00D45DF7" w:rsidRDefault="0096689C" w:rsidP="00E52B59">
      <w:pPr>
        <w:pStyle w:val="Zkladntext"/>
        <w:jc w:val="both"/>
        <w:rPr>
          <w:b w:val="0"/>
          <w:bCs w:val="0"/>
        </w:rPr>
      </w:pPr>
    </w:p>
    <w:p w:rsidR="00044D89" w:rsidRPr="00D45DF7" w:rsidRDefault="00044D89" w:rsidP="00E52B59">
      <w:pPr>
        <w:pStyle w:val="Zkladntext"/>
        <w:jc w:val="both"/>
        <w:rPr>
          <w:b w:val="0"/>
          <w:bCs w:val="0"/>
        </w:rPr>
      </w:pPr>
    </w:p>
    <w:p w:rsidR="000A246F" w:rsidRPr="00D45DF7" w:rsidRDefault="007C7EF2" w:rsidP="000A246F">
      <w:pPr>
        <w:pStyle w:val="Zkladntext"/>
        <w:tabs>
          <w:tab w:val="center" w:pos="7200"/>
        </w:tabs>
        <w:jc w:val="both"/>
        <w:outlineLvl w:val="0"/>
        <w:rPr>
          <w:b w:val="0"/>
          <w:bCs w:val="0"/>
        </w:rPr>
      </w:pPr>
      <w:r w:rsidRPr="00D45DF7">
        <w:tab/>
      </w:r>
      <w:r w:rsidR="00B81FCF" w:rsidRPr="00D45DF7">
        <w:t xml:space="preserve">   </w:t>
      </w:r>
      <w:r w:rsidR="00F851DE" w:rsidRPr="00D45DF7">
        <w:rPr>
          <w:b w:val="0"/>
        </w:rPr>
        <w:t>Mgr. Petr Zahradníček</w:t>
      </w:r>
      <w:r w:rsidR="002B0EAC">
        <w:rPr>
          <w:b w:val="0"/>
        </w:rPr>
        <w:t xml:space="preserve"> v.r.</w:t>
      </w:r>
      <w:bookmarkStart w:id="0" w:name="_GoBack"/>
      <w:bookmarkEnd w:id="0"/>
    </w:p>
    <w:p w:rsidR="00E52B59" w:rsidRPr="00D45DF7" w:rsidRDefault="00E52B59" w:rsidP="000A246F">
      <w:pPr>
        <w:pStyle w:val="Zkladntext"/>
        <w:tabs>
          <w:tab w:val="center" w:pos="7200"/>
        </w:tabs>
        <w:jc w:val="both"/>
        <w:outlineLvl w:val="0"/>
        <w:rPr>
          <w:b w:val="0"/>
          <w:bCs w:val="0"/>
        </w:rPr>
      </w:pPr>
      <w:r w:rsidRPr="00D45DF7">
        <w:rPr>
          <w:b w:val="0"/>
          <w:bCs w:val="0"/>
        </w:rPr>
        <w:tab/>
        <w:t>předseda</w:t>
      </w:r>
    </w:p>
    <w:p w:rsidR="005D1786" w:rsidRPr="00D45DF7" w:rsidRDefault="000A246F" w:rsidP="008D7361">
      <w:pPr>
        <w:pStyle w:val="Zkladntext"/>
        <w:tabs>
          <w:tab w:val="center" w:pos="7200"/>
        </w:tabs>
        <w:jc w:val="both"/>
        <w:rPr>
          <w:b w:val="0"/>
          <w:bCs w:val="0"/>
        </w:rPr>
      </w:pPr>
      <w:r w:rsidRPr="00D45DF7">
        <w:rPr>
          <w:b w:val="0"/>
          <w:bCs w:val="0"/>
        </w:rPr>
        <w:tab/>
      </w:r>
      <w:r w:rsidR="0018510D" w:rsidRPr="00D45DF7">
        <w:rPr>
          <w:b w:val="0"/>
          <w:bCs w:val="0"/>
        </w:rPr>
        <w:t xml:space="preserve">     </w:t>
      </w:r>
      <w:r w:rsidR="00C04015" w:rsidRPr="00D45DF7">
        <w:rPr>
          <w:b w:val="0"/>
          <w:bCs w:val="0"/>
        </w:rPr>
        <w:t>Výboru</w:t>
      </w:r>
      <w:r w:rsidRPr="00D45DF7">
        <w:rPr>
          <w:b w:val="0"/>
          <w:bCs w:val="0"/>
        </w:rPr>
        <w:t xml:space="preserve"> </w:t>
      </w:r>
      <w:r w:rsidR="00F851DE" w:rsidRPr="00D45DF7">
        <w:rPr>
          <w:b w:val="0"/>
          <w:bCs w:val="0"/>
        </w:rPr>
        <w:t>majetkového</w:t>
      </w:r>
      <w:r w:rsidR="00C04015" w:rsidRPr="00D45DF7">
        <w:rPr>
          <w:b w:val="0"/>
          <w:bCs w:val="0"/>
        </w:rPr>
        <w:t xml:space="preserve">            </w:t>
      </w:r>
    </w:p>
    <w:sectPr w:rsidR="005D1786" w:rsidRPr="00D45DF7"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3E6" w:rsidRDefault="00F253E6">
      <w:r>
        <w:separator/>
      </w:r>
    </w:p>
  </w:endnote>
  <w:endnote w:type="continuationSeparator" w:id="0">
    <w:p w:rsidR="00F253E6" w:rsidRDefault="00F2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E6" w:rsidRDefault="00F253E6"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253E6" w:rsidRDefault="00F253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E6" w:rsidRPr="00A33A8D" w:rsidRDefault="00F253E6">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2B0EAC">
      <w:rPr>
        <w:noProof/>
        <w:sz w:val="20"/>
        <w:szCs w:val="20"/>
      </w:rPr>
      <w:t>11</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3E6" w:rsidRDefault="00F253E6">
      <w:r>
        <w:separator/>
      </w:r>
    </w:p>
  </w:footnote>
  <w:footnote w:type="continuationSeparator" w:id="0">
    <w:p w:rsidR="00F253E6" w:rsidRDefault="00F25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3E6" w:rsidRDefault="00F253E6"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F253E6" w:rsidRDefault="00F253E6"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F253E6" w:rsidRDefault="00F253E6"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F253E6" w:rsidRPr="00F851DE" w:rsidRDefault="00F253E6" w:rsidP="00F851DE"/>
  <w:p w:rsidR="00F253E6" w:rsidRDefault="00F253E6" w:rsidP="00054ADB">
    <w:pPr>
      <w:spacing w:line="360" w:lineRule="auto"/>
      <w:jc w:val="center"/>
      <w:rPr>
        <w:rFonts w:ascii="Arial Black" w:hAnsi="Arial Black"/>
        <w:i/>
        <w:iCs/>
      </w:rPr>
    </w:pPr>
    <w:r w:rsidRPr="00620FF4">
      <w:rPr>
        <w:rFonts w:ascii="Arial Black" w:hAnsi="Arial Black"/>
      </w:rPr>
      <w:t>Výbor majetk</w:t>
    </w:r>
    <w:r>
      <w:rPr>
        <w:rFonts w:ascii="Arial Black" w:hAnsi="Arial Black"/>
      </w:rPr>
      <w:t>ový</w:t>
    </w:r>
  </w:p>
  <w:p w:rsidR="00F253E6" w:rsidRDefault="00F253E6"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6F940"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247"/>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4739A"/>
    <w:multiLevelType w:val="hybridMultilevel"/>
    <w:tmpl w:val="5F9440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8EB5682"/>
    <w:multiLevelType w:val="hybridMultilevel"/>
    <w:tmpl w:val="85F81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9791A4B"/>
    <w:multiLevelType w:val="hybridMultilevel"/>
    <w:tmpl w:val="C16A8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9B7B2C"/>
    <w:multiLevelType w:val="hybridMultilevel"/>
    <w:tmpl w:val="4762F73A"/>
    <w:lvl w:ilvl="0" w:tplc="04050001">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C3D3701"/>
    <w:multiLevelType w:val="hybridMultilevel"/>
    <w:tmpl w:val="2154E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04613A9"/>
    <w:multiLevelType w:val="hybridMultilevel"/>
    <w:tmpl w:val="52FE58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DF4CBB"/>
    <w:multiLevelType w:val="hybridMultilevel"/>
    <w:tmpl w:val="E23CD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3528C4"/>
    <w:multiLevelType w:val="hybridMultilevel"/>
    <w:tmpl w:val="B72A5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CCE40CA"/>
    <w:multiLevelType w:val="hybridMultilevel"/>
    <w:tmpl w:val="81982E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A220D69"/>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CB4B91"/>
    <w:multiLevelType w:val="hybridMultilevel"/>
    <w:tmpl w:val="55040D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1360B4"/>
    <w:multiLevelType w:val="hybridMultilevel"/>
    <w:tmpl w:val="874006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8887536"/>
    <w:multiLevelType w:val="hybridMultilevel"/>
    <w:tmpl w:val="4AEEF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9495365"/>
    <w:multiLevelType w:val="hybridMultilevel"/>
    <w:tmpl w:val="287EDD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C2E6940"/>
    <w:multiLevelType w:val="hybridMultilevel"/>
    <w:tmpl w:val="34E21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0A4FF4"/>
    <w:multiLevelType w:val="hybridMultilevel"/>
    <w:tmpl w:val="F76C83B2"/>
    <w:lvl w:ilvl="0" w:tplc="04050001">
      <w:start w:val="1"/>
      <w:numFmt w:val="bullet"/>
      <w:lvlText w:val=""/>
      <w:lvlJc w:val="left"/>
      <w:pPr>
        <w:ind w:left="720" w:hanging="360"/>
      </w:pPr>
      <w:rPr>
        <w:rFonts w:ascii="Symbol" w:hAnsi="Symbol" w:hint="default"/>
      </w:rPr>
    </w:lvl>
    <w:lvl w:ilvl="1" w:tplc="A5B8ED0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157BCE"/>
    <w:multiLevelType w:val="hybridMultilevel"/>
    <w:tmpl w:val="96C21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4C023F81"/>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CA24E0"/>
    <w:multiLevelType w:val="hybridMultilevel"/>
    <w:tmpl w:val="5FCEE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53650B3"/>
    <w:multiLevelType w:val="hybridMultilevel"/>
    <w:tmpl w:val="EE3640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864A35"/>
    <w:multiLevelType w:val="hybridMultilevel"/>
    <w:tmpl w:val="A97EF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D414146"/>
    <w:multiLevelType w:val="hybridMultilevel"/>
    <w:tmpl w:val="518AA9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A9F1574"/>
    <w:multiLevelType w:val="hybridMultilevel"/>
    <w:tmpl w:val="6E10BA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F11E89"/>
    <w:multiLevelType w:val="hybridMultilevel"/>
    <w:tmpl w:val="AED242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75D7004D"/>
    <w:multiLevelType w:val="hybridMultilevel"/>
    <w:tmpl w:val="E21A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76E866ED"/>
    <w:multiLevelType w:val="hybridMultilevel"/>
    <w:tmpl w:val="10D41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7D04A0E"/>
    <w:multiLevelType w:val="hybridMultilevel"/>
    <w:tmpl w:val="0A804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99931E9"/>
    <w:multiLevelType w:val="hybridMultilevel"/>
    <w:tmpl w:val="FB98AC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7"/>
  </w:num>
  <w:num w:numId="4">
    <w:abstractNumId w:val="11"/>
  </w:num>
  <w:num w:numId="5">
    <w:abstractNumId w:val="12"/>
  </w:num>
  <w:num w:numId="6">
    <w:abstractNumId w:val="2"/>
  </w:num>
  <w:num w:numId="7">
    <w:abstractNumId w:val="3"/>
  </w:num>
  <w:num w:numId="8">
    <w:abstractNumId w:val="20"/>
  </w:num>
  <w:num w:numId="9">
    <w:abstractNumId w:val="15"/>
  </w:num>
  <w:num w:numId="10">
    <w:abstractNumId w:val="25"/>
  </w:num>
  <w:num w:numId="11">
    <w:abstractNumId w:val="27"/>
  </w:num>
  <w:num w:numId="12">
    <w:abstractNumId w:val="9"/>
  </w:num>
  <w:num w:numId="13">
    <w:abstractNumId w:val="6"/>
  </w:num>
  <w:num w:numId="14">
    <w:abstractNumId w:val="22"/>
  </w:num>
  <w:num w:numId="15">
    <w:abstractNumId w:val="16"/>
  </w:num>
  <w:num w:numId="16">
    <w:abstractNumId w:val="5"/>
  </w:num>
  <w:num w:numId="17">
    <w:abstractNumId w:val="28"/>
  </w:num>
  <w:num w:numId="18">
    <w:abstractNumId w:val="31"/>
  </w:num>
  <w:num w:numId="19">
    <w:abstractNumId w:val="1"/>
  </w:num>
  <w:num w:numId="20">
    <w:abstractNumId w:val="14"/>
  </w:num>
  <w:num w:numId="21">
    <w:abstractNumId w:val="10"/>
  </w:num>
  <w:num w:numId="22">
    <w:abstractNumId w:val="29"/>
  </w:num>
  <w:num w:numId="23">
    <w:abstractNumId w:val="30"/>
  </w:num>
  <w:num w:numId="24">
    <w:abstractNumId w:val="23"/>
  </w:num>
  <w:num w:numId="25">
    <w:abstractNumId w:val="24"/>
  </w:num>
  <w:num w:numId="26">
    <w:abstractNumId w:val="4"/>
  </w:num>
  <w:num w:numId="27">
    <w:abstractNumId w:val="19"/>
  </w:num>
  <w:num w:numId="28">
    <w:abstractNumId w:val="0"/>
  </w:num>
  <w:num w:numId="29">
    <w:abstractNumId w:val="17"/>
  </w:num>
  <w:num w:numId="30">
    <w:abstractNumId w:val="21"/>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476"/>
    <w:rsid w:val="0000674D"/>
    <w:rsid w:val="00006FA9"/>
    <w:rsid w:val="00007491"/>
    <w:rsid w:val="0001042C"/>
    <w:rsid w:val="000112D6"/>
    <w:rsid w:val="000130E4"/>
    <w:rsid w:val="00013FCA"/>
    <w:rsid w:val="00014C47"/>
    <w:rsid w:val="000158F1"/>
    <w:rsid w:val="00016821"/>
    <w:rsid w:val="000179F4"/>
    <w:rsid w:val="00023A2B"/>
    <w:rsid w:val="00026155"/>
    <w:rsid w:val="000261FC"/>
    <w:rsid w:val="00030B83"/>
    <w:rsid w:val="000327FC"/>
    <w:rsid w:val="00034422"/>
    <w:rsid w:val="00035518"/>
    <w:rsid w:val="0003653F"/>
    <w:rsid w:val="0003781D"/>
    <w:rsid w:val="000416D4"/>
    <w:rsid w:val="000426D9"/>
    <w:rsid w:val="00042B63"/>
    <w:rsid w:val="00044D89"/>
    <w:rsid w:val="00046CA8"/>
    <w:rsid w:val="00047155"/>
    <w:rsid w:val="00047182"/>
    <w:rsid w:val="00047212"/>
    <w:rsid w:val="000531A4"/>
    <w:rsid w:val="00054080"/>
    <w:rsid w:val="00054688"/>
    <w:rsid w:val="00054ADB"/>
    <w:rsid w:val="00054C5F"/>
    <w:rsid w:val="000579B5"/>
    <w:rsid w:val="00060659"/>
    <w:rsid w:val="00060BDA"/>
    <w:rsid w:val="0006108D"/>
    <w:rsid w:val="0006150D"/>
    <w:rsid w:val="00061C2E"/>
    <w:rsid w:val="00062C4E"/>
    <w:rsid w:val="00066364"/>
    <w:rsid w:val="0006642C"/>
    <w:rsid w:val="00066B1F"/>
    <w:rsid w:val="000670C9"/>
    <w:rsid w:val="000677D3"/>
    <w:rsid w:val="000722D6"/>
    <w:rsid w:val="00072EA9"/>
    <w:rsid w:val="00074291"/>
    <w:rsid w:val="00076329"/>
    <w:rsid w:val="0008212E"/>
    <w:rsid w:val="00083911"/>
    <w:rsid w:val="00084379"/>
    <w:rsid w:val="00084E6A"/>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636"/>
    <w:rsid w:val="000D2FE1"/>
    <w:rsid w:val="000D5D8B"/>
    <w:rsid w:val="000D738F"/>
    <w:rsid w:val="000D7AB0"/>
    <w:rsid w:val="000E21D9"/>
    <w:rsid w:val="000E5B0E"/>
    <w:rsid w:val="000E64B9"/>
    <w:rsid w:val="000E6572"/>
    <w:rsid w:val="000E6663"/>
    <w:rsid w:val="000E7747"/>
    <w:rsid w:val="000F2D30"/>
    <w:rsid w:val="000F6F3D"/>
    <w:rsid w:val="000F79F6"/>
    <w:rsid w:val="00100D54"/>
    <w:rsid w:val="001023AB"/>
    <w:rsid w:val="00105ACE"/>
    <w:rsid w:val="00106D06"/>
    <w:rsid w:val="0010733B"/>
    <w:rsid w:val="00113461"/>
    <w:rsid w:val="00114A04"/>
    <w:rsid w:val="00116051"/>
    <w:rsid w:val="00117C44"/>
    <w:rsid w:val="0012310F"/>
    <w:rsid w:val="001239BA"/>
    <w:rsid w:val="0012407D"/>
    <w:rsid w:val="001263D5"/>
    <w:rsid w:val="00126B68"/>
    <w:rsid w:val="00127037"/>
    <w:rsid w:val="001274AA"/>
    <w:rsid w:val="0013228D"/>
    <w:rsid w:val="00135D57"/>
    <w:rsid w:val="00140187"/>
    <w:rsid w:val="00140AB3"/>
    <w:rsid w:val="00141AC9"/>
    <w:rsid w:val="001425B5"/>
    <w:rsid w:val="0014334B"/>
    <w:rsid w:val="00143C37"/>
    <w:rsid w:val="00145D12"/>
    <w:rsid w:val="00145F9D"/>
    <w:rsid w:val="0014721B"/>
    <w:rsid w:val="00150F60"/>
    <w:rsid w:val="001511D6"/>
    <w:rsid w:val="00151F55"/>
    <w:rsid w:val="00152BA6"/>
    <w:rsid w:val="001541D0"/>
    <w:rsid w:val="00154893"/>
    <w:rsid w:val="00154C90"/>
    <w:rsid w:val="00155246"/>
    <w:rsid w:val="001608CF"/>
    <w:rsid w:val="00160DDF"/>
    <w:rsid w:val="00163FDA"/>
    <w:rsid w:val="00167D58"/>
    <w:rsid w:val="001705E6"/>
    <w:rsid w:val="00170F2A"/>
    <w:rsid w:val="0017388B"/>
    <w:rsid w:val="00175BC3"/>
    <w:rsid w:val="001773B8"/>
    <w:rsid w:val="00180372"/>
    <w:rsid w:val="00181284"/>
    <w:rsid w:val="001815D2"/>
    <w:rsid w:val="001815E5"/>
    <w:rsid w:val="00181874"/>
    <w:rsid w:val="00181BC1"/>
    <w:rsid w:val="0018510D"/>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07A4"/>
    <w:rsid w:val="001B5017"/>
    <w:rsid w:val="001B5F58"/>
    <w:rsid w:val="001B7455"/>
    <w:rsid w:val="001C09AD"/>
    <w:rsid w:val="001C0C6B"/>
    <w:rsid w:val="001C1C4D"/>
    <w:rsid w:val="001C345F"/>
    <w:rsid w:val="001C4D3A"/>
    <w:rsid w:val="001D02AA"/>
    <w:rsid w:val="001D1140"/>
    <w:rsid w:val="001D235C"/>
    <w:rsid w:val="001D37D7"/>
    <w:rsid w:val="001D39C2"/>
    <w:rsid w:val="001D4462"/>
    <w:rsid w:val="001D4656"/>
    <w:rsid w:val="001D508B"/>
    <w:rsid w:val="001D5D6F"/>
    <w:rsid w:val="001D66CB"/>
    <w:rsid w:val="001D7314"/>
    <w:rsid w:val="001D7CCF"/>
    <w:rsid w:val="001E1D47"/>
    <w:rsid w:val="001E2703"/>
    <w:rsid w:val="001E2AED"/>
    <w:rsid w:val="001E33BE"/>
    <w:rsid w:val="001E69CE"/>
    <w:rsid w:val="001E7345"/>
    <w:rsid w:val="001F1CE9"/>
    <w:rsid w:val="001F2905"/>
    <w:rsid w:val="001F2B84"/>
    <w:rsid w:val="001F2D4E"/>
    <w:rsid w:val="001F3519"/>
    <w:rsid w:val="001F37F7"/>
    <w:rsid w:val="001F4A5A"/>
    <w:rsid w:val="001F5356"/>
    <w:rsid w:val="001F70D4"/>
    <w:rsid w:val="001F7EE2"/>
    <w:rsid w:val="002003D9"/>
    <w:rsid w:val="00200875"/>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3CE4"/>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2ED0"/>
    <w:rsid w:val="002331AF"/>
    <w:rsid w:val="0023464A"/>
    <w:rsid w:val="002350D9"/>
    <w:rsid w:val="00235C1D"/>
    <w:rsid w:val="00237956"/>
    <w:rsid w:val="00240156"/>
    <w:rsid w:val="002420E6"/>
    <w:rsid w:val="00242486"/>
    <w:rsid w:val="00245207"/>
    <w:rsid w:val="00246830"/>
    <w:rsid w:val="00247D4F"/>
    <w:rsid w:val="002506D4"/>
    <w:rsid w:val="00250C4D"/>
    <w:rsid w:val="00251D52"/>
    <w:rsid w:val="00254378"/>
    <w:rsid w:val="00256D28"/>
    <w:rsid w:val="002572C6"/>
    <w:rsid w:val="0026170E"/>
    <w:rsid w:val="00262885"/>
    <w:rsid w:val="00262C37"/>
    <w:rsid w:val="00262EC5"/>
    <w:rsid w:val="00264373"/>
    <w:rsid w:val="00265896"/>
    <w:rsid w:val="00266842"/>
    <w:rsid w:val="00267412"/>
    <w:rsid w:val="00270570"/>
    <w:rsid w:val="00273984"/>
    <w:rsid w:val="00277511"/>
    <w:rsid w:val="00277932"/>
    <w:rsid w:val="00277D7D"/>
    <w:rsid w:val="00277F0E"/>
    <w:rsid w:val="00280365"/>
    <w:rsid w:val="0028045E"/>
    <w:rsid w:val="00281325"/>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0EAC"/>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C675E"/>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3BF7"/>
    <w:rsid w:val="002F42B8"/>
    <w:rsid w:val="002F763C"/>
    <w:rsid w:val="002F7666"/>
    <w:rsid w:val="003014CB"/>
    <w:rsid w:val="00302C22"/>
    <w:rsid w:val="003036D8"/>
    <w:rsid w:val="003045D1"/>
    <w:rsid w:val="003049AB"/>
    <w:rsid w:val="00304FC5"/>
    <w:rsid w:val="00312995"/>
    <w:rsid w:val="00314F00"/>
    <w:rsid w:val="00315757"/>
    <w:rsid w:val="0031608E"/>
    <w:rsid w:val="00316109"/>
    <w:rsid w:val="00316A0A"/>
    <w:rsid w:val="00320E78"/>
    <w:rsid w:val="00320FE7"/>
    <w:rsid w:val="003214CA"/>
    <w:rsid w:val="00321AC3"/>
    <w:rsid w:val="00322B49"/>
    <w:rsid w:val="003270E1"/>
    <w:rsid w:val="00327853"/>
    <w:rsid w:val="00327E2C"/>
    <w:rsid w:val="00327F73"/>
    <w:rsid w:val="00331DFE"/>
    <w:rsid w:val="00333303"/>
    <w:rsid w:val="00334F63"/>
    <w:rsid w:val="00335434"/>
    <w:rsid w:val="00336064"/>
    <w:rsid w:val="00341722"/>
    <w:rsid w:val="00341A48"/>
    <w:rsid w:val="003425F1"/>
    <w:rsid w:val="00342DAF"/>
    <w:rsid w:val="00347566"/>
    <w:rsid w:val="00347D73"/>
    <w:rsid w:val="00347E9A"/>
    <w:rsid w:val="003500C9"/>
    <w:rsid w:val="003536C5"/>
    <w:rsid w:val="00354F8E"/>
    <w:rsid w:val="003553D6"/>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58B4"/>
    <w:rsid w:val="003773FC"/>
    <w:rsid w:val="00380825"/>
    <w:rsid w:val="0038396F"/>
    <w:rsid w:val="00383A86"/>
    <w:rsid w:val="00384986"/>
    <w:rsid w:val="0038547A"/>
    <w:rsid w:val="00386FD7"/>
    <w:rsid w:val="00390432"/>
    <w:rsid w:val="00390DE8"/>
    <w:rsid w:val="00391625"/>
    <w:rsid w:val="00392119"/>
    <w:rsid w:val="00393053"/>
    <w:rsid w:val="00394323"/>
    <w:rsid w:val="003950D4"/>
    <w:rsid w:val="003955AC"/>
    <w:rsid w:val="003A0240"/>
    <w:rsid w:val="003A2508"/>
    <w:rsid w:val="003A3295"/>
    <w:rsid w:val="003A4E4C"/>
    <w:rsid w:val="003A4F02"/>
    <w:rsid w:val="003A50C3"/>
    <w:rsid w:val="003B153C"/>
    <w:rsid w:val="003B1C10"/>
    <w:rsid w:val="003B28AA"/>
    <w:rsid w:val="003B4377"/>
    <w:rsid w:val="003B541E"/>
    <w:rsid w:val="003B64AE"/>
    <w:rsid w:val="003C094B"/>
    <w:rsid w:val="003C0BCC"/>
    <w:rsid w:val="003C0DF4"/>
    <w:rsid w:val="003C1C58"/>
    <w:rsid w:val="003C2D6A"/>
    <w:rsid w:val="003C322D"/>
    <w:rsid w:val="003C5F44"/>
    <w:rsid w:val="003D0335"/>
    <w:rsid w:val="003D0EE4"/>
    <w:rsid w:val="003D1D95"/>
    <w:rsid w:val="003D2282"/>
    <w:rsid w:val="003D2D66"/>
    <w:rsid w:val="003D4FF0"/>
    <w:rsid w:val="003D5CFC"/>
    <w:rsid w:val="003E111C"/>
    <w:rsid w:val="003E1EED"/>
    <w:rsid w:val="003E2E92"/>
    <w:rsid w:val="003E4CF2"/>
    <w:rsid w:val="003E51F1"/>
    <w:rsid w:val="003E56E1"/>
    <w:rsid w:val="003E5DFF"/>
    <w:rsid w:val="003E6C80"/>
    <w:rsid w:val="003E6E1B"/>
    <w:rsid w:val="003E7427"/>
    <w:rsid w:val="003F0D72"/>
    <w:rsid w:val="003F29E1"/>
    <w:rsid w:val="003F3AB7"/>
    <w:rsid w:val="003F3D27"/>
    <w:rsid w:val="003F4CFE"/>
    <w:rsid w:val="003F6089"/>
    <w:rsid w:val="003F7228"/>
    <w:rsid w:val="0040120B"/>
    <w:rsid w:val="0040121F"/>
    <w:rsid w:val="0040268A"/>
    <w:rsid w:val="0040270F"/>
    <w:rsid w:val="00402B5F"/>
    <w:rsid w:val="00404D74"/>
    <w:rsid w:val="0040592A"/>
    <w:rsid w:val="00405DA0"/>
    <w:rsid w:val="00406751"/>
    <w:rsid w:val="00411DD1"/>
    <w:rsid w:val="00412327"/>
    <w:rsid w:val="00416BF6"/>
    <w:rsid w:val="00422D50"/>
    <w:rsid w:val="00423F67"/>
    <w:rsid w:val="004241BF"/>
    <w:rsid w:val="0042458E"/>
    <w:rsid w:val="00426046"/>
    <w:rsid w:val="00426162"/>
    <w:rsid w:val="00430E92"/>
    <w:rsid w:val="00431D87"/>
    <w:rsid w:val="00435526"/>
    <w:rsid w:val="004370CB"/>
    <w:rsid w:val="00437459"/>
    <w:rsid w:val="004408C8"/>
    <w:rsid w:val="00440F7E"/>
    <w:rsid w:val="004425E0"/>
    <w:rsid w:val="00443AE8"/>
    <w:rsid w:val="0044481C"/>
    <w:rsid w:val="00444993"/>
    <w:rsid w:val="00444AB2"/>
    <w:rsid w:val="004453BF"/>
    <w:rsid w:val="00445C61"/>
    <w:rsid w:val="004466CF"/>
    <w:rsid w:val="00446CC9"/>
    <w:rsid w:val="0045004A"/>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684"/>
    <w:rsid w:val="00475A06"/>
    <w:rsid w:val="00477D2F"/>
    <w:rsid w:val="00481840"/>
    <w:rsid w:val="00481EF9"/>
    <w:rsid w:val="00483F45"/>
    <w:rsid w:val="0048621E"/>
    <w:rsid w:val="00487E62"/>
    <w:rsid w:val="00490878"/>
    <w:rsid w:val="004928F4"/>
    <w:rsid w:val="00492CDF"/>
    <w:rsid w:val="00494A8B"/>
    <w:rsid w:val="0049626A"/>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161"/>
    <w:rsid w:val="004B385F"/>
    <w:rsid w:val="004B3B3A"/>
    <w:rsid w:val="004B69F7"/>
    <w:rsid w:val="004B6ACE"/>
    <w:rsid w:val="004B6DA5"/>
    <w:rsid w:val="004B74A9"/>
    <w:rsid w:val="004C1287"/>
    <w:rsid w:val="004C17F1"/>
    <w:rsid w:val="004C1882"/>
    <w:rsid w:val="004C2B2B"/>
    <w:rsid w:val="004C47C7"/>
    <w:rsid w:val="004C4E75"/>
    <w:rsid w:val="004C7232"/>
    <w:rsid w:val="004C777D"/>
    <w:rsid w:val="004C79A8"/>
    <w:rsid w:val="004D1CD5"/>
    <w:rsid w:val="004D2B5A"/>
    <w:rsid w:val="004D30A4"/>
    <w:rsid w:val="004D6AB3"/>
    <w:rsid w:val="004D70CE"/>
    <w:rsid w:val="004E1308"/>
    <w:rsid w:val="004E1C30"/>
    <w:rsid w:val="004E58B7"/>
    <w:rsid w:val="004E7FA8"/>
    <w:rsid w:val="004F0778"/>
    <w:rsid w:val="004F2241"/>
    <w:rsid w:val="004F314E"/>
    <w:rsid w:val="004F5EA1"/>
    <w:rsid w:val="004F6E5A"/>
    <w:rsid w:val="004F7A28"/>
    <w:rsid w:val="004F7EB6"/>
    <w:rsid w:val="00500DC2"/>
    <w:rsid w:val="0050154A"/>
    <w:rsid w:val="005042A8"/>
    <w:rsid w:val="00505A9F"/>
    <w:rsid w:val="00505BFC"/>
    <w:rsid w:val="005069DC"/>
    <w:rsid w:val="00507F72"/>
    <w:rsid w:val="00510A0D"/>
    <w:rsid w:val="00510EFF"/>
    <w:rsid w:val="0051122A"/>
    <w:rsid w:val="00511CA7"/>
    <w:rsid w:val="005136A9"/>
    <w:rsid w:val="0051456E"/>
    <w:rsid w:val="005151E7"/>
    <w:rsid w:val="005152E0"/>
    <w:rsid w:val="00520042"/>
    <w:rsid w:val="005205BC"/>
    <w:rsid w:val="00522F0C"/>
    <w:rsid w:val="005233D4"/>
    <w:rsid w:val="00523A75"/>
    <w:rsid w:val="00526DA6"/>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5745F"/>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06E"/>
    <w:rsid w:val="005774A5"/>
    <w:rsid w:val="00577CE0"/>
    <w:rsid w:val="00581911"/>
    <w:rsid w:val="005830AF"/>
    <w:rsid w:val="00584D6A"/>
    <w:rsid w:val="005856A5"/>
    <w:rsid w:val="0059031F"/>
    <w:rsid w:val="00596388"/>
    <w:rsid w:val="00596865"/>
    <w:rsid w:val="0059697B"/>
    <w:rsid w:val="005A0BB3"/>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01B"/>
    <w:rsid w:val="005B75AC"/>
    <w:rsid w:val="005B7821"/>
    <w:rsid w:val="005C0289"/>
    <w:rsid w:val="005C166E"/>
    <w:rsid w:val="005C1AE1"/>
    <w:rsid w:val="005C2895"/>
    <w:rsid w:val="005C3C1E"/>
    <w:rsid w:val="005C4255"/>
    <w:rsid w:val="005C4485"/>
    <w:rsid w:val="005C50E2"/>
    <w:rsid w:val="005C6CD0"/>
    <w:rsid w:val="005D01D3"/>
    <w:rsid w:val="005D0787"/>
    <w:rsid w:val="005D1786"/>
    <w:rsid w:val="005D3B8B"/>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447B"/>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6653"/>
    <w:rsid w:val="00647E52"/>
    <w:rsid w:val="00650736"/>
    <w:rsid w:val="00651D66"/>
    <w:rsid w:val="00652D77"/>
    <w:rsid w:val="00655150"/>
    <w:rsid w:val="00655ECD"/>
    <w:rsid w:val="00656A30"/>
    <w:rsid w:val="00657015"/>
    <w:rsid w:val="00657C75"/>
    <w:rsid w:val="00662B52"/>
    <w:rsid w:val="00663955"/>
    <w:rsid w:val="00664496"/>
    <w:rsid w:val="00664CDF"/>
    <w:rsid w:val="00665FD1"/>
    <w:rsid w:val="0066728D"/>
    <w:rsid w:val="00670816"/>
    <w:rsid w:val="00671752"/>
    <w:rsid w:val="00671B8E"/>
    <w:rsid w:val="0067329E"/>
    <w:rsid w:val="00673360"/>
    <w:rsid w:val="00673477"/>
    <w:rsid w:val="006740AE"/>
    <w:rsid w:val="00675644"/>
    <w:rsid w:val="00675C09"/>
    <w:rsid w:val="00677715"/>
    <w:rsid w:val="00680D00"/>
    <w:rsid w:val="00681072"/>
    <w:rsid w:val="00682EED"/>
    <w:rsid w:val="0068305E"/>
    <w:rsid w:val="00685286"/>
    <w:rsid w:val="00685589"/>
    <w:rsid w:val="0069052A"/>
    <w:rsid w:val="00692A9B"/>
    <w:rsid w:val="00695ACF"/>
    <w:rsid w:val="00695B7F"/>
    <w:rsid w:val="0069739E"/>
    <w:rsid w:val="0069765C"/>
    <w:rsid w:val="006A1280"/>
    <w:rsid w:val="006A16B9"/>
    <w:rsid w:val="006A2134"/>
    <w:rsid w:val="006A7D86"/>
    <w:rsid w:val="006B1F35"/>
    <w:rsid w:val="006B28EC"/>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463A"/>
    <w:rsid w:val="006E50C8"/>
    <w:rsid w:val="006E56A1"/>
    <w:rsid w:val="006E64F8"/>
    <w:rsid w:val="006E6D3B"/>
    <w:rsid w:val="006E7226"/>
    <w:rsid w:val="006E7552"/>
    <w:rsid w:val="006F0A25"/>
    <w:rsid w:val="006F3193"/>
    <w:rsid w:val="006F5E99"/>
    <w:rsid w:val="006F7E56"/>
    <w:rsid w:val="00700FA7"/>
    <w:rsid w:val="00701606"/>
    <w:rsid w:val="00701A5B"/>
    <w:rsid w:val="007046E3"/>
    <w:rsid w:val="007048CF"/>
    <w:rsid w:val="00704B84"/>
    <w:rsid w:val="00704D7B"/>
    <w:rsid w:val="007074B1"/>
    <w:rsid w:val="0071069D"/>
    <w:rsid w:val="0071214E"/>
    <w:rsid w:val="00712F8F"/>
    <w:rsid w:val="0071569B"/>
    <w:rsid w:val="0071686A"/>
    <w:rsid w:val="0072082D"/>
    <w:rsid w:val="00721ED9"/>
    <w:rsid w:val="00723960"/>
    <w:rsid w:val="00723F33"/>
    <w:rsid w:val="00723F93"/>
    <w:rsid w:val="00726939"/>
    <w:rsid w:val="00726B9B"/>
    <w:rsid w:val="00731751"/>
    <w:rsid w:val="00734A22"/>
    <w:rsid w:val="0073513D"/>
    <w:rsid w:val="00735205"/>
    <w:rsid w:val="0073684B"/>
    <w:rsid w:val="007403CD"/>
    <w:rsid w:val="007406D7"/>
    <w:rsid w:val="00742E39"/>
    <w:rsid w:val="00742E3D"/>
    <w:rsid w:val="007462DE"/>
    <w:rsid w:val="007463DB"/>
    <w:rsid w:val="00746A55"/>
    <w:rsid w:val="007506B8"/>
    <w:rsid w:val="00751DB0"/>
    <w:rsid w:val="00752395"/>
    <w:rsid w:val="00753005"/>
    <w:rsid w:val="00754070"/>
    <w:rsid w:val="00754D46"/>
    <w:rsid w:val="00757853"/>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77787"/>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2F8"/>
    <w:rsid w:val="007A7AEF"/>
    <w:rsid w:val="007B2AF2"/>
    <w:rsid w:val="007B3BFE"/>
    <w:rsid w:val="007B4597"/>
    <w:rsid w:val="007B5068"/>
    <w:rsid w:val="007B63E5"/>
    <w:rsid w:val="007B6EA1"/>
    <w:rsid w:val="007C0204"/>
    <w:rsid w:val="007C1F47"/>
    <w:rsid w:val="007C21B9"/>
    <w:rsid w:val="007C26FC"/>
    <w:rsid w:val="007C279D"/>
    <w:rsid w:val="007C3865"/>
    <w:rsid w:val="007C3D16"/>
    <w:rsid w:val="007C52BC"/>
    <w:rsid w:val="007C7EF2"/>
    <w:rsid w:val="007D1784"/>
    <w:rsid w:val="007D2736"/>
    <w:rsid w:val="007D2C1E"/>
    <w:rsid w:val="007D3B2A"/>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A67"/>
    <w:rsid w:val="00812FBD"/>
    <w:rsid w:val="008142C5"/>
    <w:rsid w:val="008157A9"/>
    <w:rsid w:val="00816B83"/>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3E81"/>
    <w:rsid w:val="00855F43"/>
    <w:rsid w:val="00856C77"/>
    <w:rsid w:val="00856E41"/>
    <w:rsid w:val="008603DA"/>
    <w:rsid w:val="008607D2"/>
    <w:rsid w:val="00861F68"/>
    <w:rsid w:val="0086527F"/>
    <w:rsid w:val="008669C2"/>
    <w:rsid w:val="00866CD0"/>
    <w:rsid w:val="00870358"/>
    <w:rsid w:val="00870D0A"/>
    <w:rsid w:val="00871036"/>
    <w:rsid w:val="008722E7"/>
    <w:rsid w:val="00875C3E"/>
    <w:rsid w:val="00877922"/>
    <w:rsid w:val="00877AC5"/>
    <w:rsid w:val="00882E5D"/>
    <w:rsid w:val="00883CAD"/>
    <w:rsid w:val="008849D4"/>
    <w:rsid w:val="00885CD1"/>
    <w:rsid w:val="00885D1E"/>
    <w:rsid w:val="00886C69"/>
    <w:rsid w:val="00887173"/>
    <w:rsid w:val="00892810"/>
    <w:rsid w:val="00893525"/>
    <w:rsid w:val="00894AF6"/>
    <w:rsid w:val="00894F95"/>
    <w:rsid w:val="0089599F"/>
    <w:rsid w:val="00896292"/>
    <w:rsid w:val="0089798F"/>
    <w:rsid w:val="00897CB3"/>
    <w:rsid w:val="008A05D5"/>
    <w:rsid w:val="008A16FF"/>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5E5"/>
    <w:rsid w:val="008C3809"/>
    <w:rsid w:val="008C3C09"/>
    <w:rsid w:val="008C3CC2"/>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8EC"/>
    <w:rsid w:val="00917DD5"/>
    <w:rsid w:val="00922F23"/>
    <w:rsid w:val="009237A3"/>
    <w:rsid w:val="00923FA5"/>
    <w:rsid w:val="009251AB"/>
    <w:rsid w:val="0092589D"/>
    <w:rsid w:val="00926EA8"/>
    <w:rsid w:val="0092785F"/>
    <w:rsid w:val="00927F3B"/>
    <w:rsid w:val="00930BB5"/>
    <w:rsid w:val="0093108B"/>
    <w:rsid w:val="009328FE"/>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2D5A"/>
    <w:rsid w:val="0095313A"/>
    <w:rsid w:val="00953156"/>
    <w:rsid w:val="009556B8"/>
    <w:rsid w:val="00956602"/>
    <w:rsid w:val="00957809"/>
    <w:rsid w:val="00957EBE"/>
    <w:rsid w:val="00960953"/>
    <w:rsid w:val="00960AC4"/>
    <w:rsid w:val="009624C3"/>
    <w:rsid w:val="009633FC"/>
    <w:rsid w:val="00964A50"/>
    <w:rsid w:val="009650D9"/>
    <w:rsid w:val="0096689C"/>
    <w:rsid w:val="009700A1"/>
    <w:rsid w:val="00970AC0"/>
    <w:rsid w:val="00971035"/>
    <w:rsid w:val="00973CFB"/>
    <w:rsid w:val="0097641B"/>
    <w:rsid w:val="009765AD"/>
    <w:rsid w:val="00976E8F"/>
    <w:rsid w:val="00977694"/>
    <w:rsid w:val="00980BDA"/>
    <w:rsid w:val="009818FA"/>
    <w:rsid w:val="0098303B"/>
    <w:rsid w:val="00984E19"/>
    <w:rsid w:val="00984F39"/>
    <w:rsid w:val="00985043"/>
    <w:rsid w:val="00987866"/>
    <w:rsid w:val="00990539"/>
    <w:rsid w:val="00990C09"/>
    <w:rsid w:val="00990DD0"/>
    <w:rsid w:val="009935C8"/>
    <w:rsid w:val="0099495C"/>
    <w:rsid w:val="00994E51"/>
    <w:rsid w:val="00994EEC"/>
    <w:rsid w:val="00995711"/>
    <w:rsid w:val="0099582D"/>
    <w:rsid w:val="00996855"/>
    <w:rsid w:val="00997093"/>
    <w:rsid w:val="00997495"/>
    <w:rsid w:val="00997A86"/>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C73CE"/>
    <w:rsid w:val="009D02AD"/>
    <w:rsid w:val="009D08D4"/>
    <w:rsid w:val="009D0FE1"/>
    <w:rsid w:val="009D1D05"/>
    <w:rsid w:val="009D3FE4"/>
    <w:rsid w:val="009D4313"/>
    <w:rsid w:val="009D4D41"/>
    <w:rsid w:val="009E2956"/>
    <w:rsid w:val="009E4AE5"/>
    <w:rsid w:val="009E4E05"/>
    <w:rsid w:val="009E550B"/>
    <w:rsid w:val="009E64DA"/>
    <w:rsid w:val="009E684D"/>
    <w:rsid w:val="009F0975"/>
    <w:rsid w:val="009F273E"/>
    <w:rsid w:val="009F35C2"/>
    <w:rsid w:val="009F3E55"/>
    <w:rsid w:val="009F6CD8"/>
    <w:rsid w:val="009F6FC6"/>
    <w:rsid w:val="00A03429"/>
    <w:rsid w:val="00A03A77"/>
    <w:rsid w:val="00A04A11"/>
    <w:rsid w:val="00A05074"/>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763"/>
    <w:rsid w:val="00A47F96"/>
    <w:rsid w:val="00A50760"/>
    <w:rsid w:val="00A51C8B"/>
    <w:rsid w:val="00A532B2"/>
    <w:rsid w:val="00A548F2"/>
    <w:rsid w:val="00A54E91"/>
    <w:rsid w:val="00A56003"/>
    <w:rsid w:val="00A607EB"/>
    <w:rsid w:val="00A60845"/>
    <w:rsid w:val="00A615C0"/>
    <w:rsid w:val="00A63C02"/>
    <w:rsid w:val="00A65B6C"/>
    <w:rsid w:val="00A65C3D"/>
    <w:rsid w:val="00A67535"/>
    <w:rsid w:val="00A677EF"/>
    <w:rsid w:val="00A67C0F"/>
    <w:rsid w:val="00A707AD"/>
    <w:rsid w:val="00A70B94"/>
    <w:rsid w:val="00A729E9"/>
    <w:rsid w:val="00A72C67"/>
    <w:rsid w:val="00A75A89"/>
    <w:rsid w:val="00A75EE2"/>
    <w:rsid w:val="00A77A85"/>
    <w:rsid w:val="00A77EF2"/>
    <w:rsid w:val="00A80553"/>
    <w:rsid w:val="00A80E3B"/>
    <w:rsid w:val="00A8173C"/>
    <w:rsid w:val="00A82BF3"/>
    <w:rsid w:val="00A84793"/>
    <w:rsid w:val="00A85BDF"/>
    <w:rsid w:val="00A85D6E"/>
    <w:rsid w:val="00A87DF9"/>
    <w:rsid w:val="00A90851"/>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B388A"/>
    <w:rsid w:val="00AC000A"/>
    <w:rsid w:val="00AC40BC"/>
    <w:rsid w:val="00AC455F"/>
    <w:rsid w:val="00AC4A39"/>
    <w:rsid w:val="00AC5B0D"/>
    <w:rsid w:val="00AC6138"/>
    <w:rsid w:val="00AC6408"/>
    <w:rsid w:val="00AC667F"/>
    <w:rsid w:val="00AD24E3"/>
    <w:rsid w:val="00AD341C"/>
    <w:rsid w:val="00AD68B0"/>
    <w:rsid w:val="00AE0690"/>
    <w:rsid w:val="00AE14AB"/>
    <w:rsid w:val="00AE15D6"/>
    <w:rsid w:val="00AE243E"/>
    <w:rsid w:val="00AE26C2"/>
    <w:rsid w:val="00AE39E5"/>
    <w:rsid w:val="00AE39ED"/>
    <w:rsid w:val="00AE4573"/>
    <w:rsid w:val="00AE5D01"/>
    <w:rsid w:val="00AE68E7"/>
    <w:rsid w:val="00AF1542"/>
    <w:rsid w:val="00AF1813"/>
    <w:rsid w:val="00AF430A"/>
    <w:rsid w:val="00AF4451"/>
    <w:rsid w:val="00AF46EA"/>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16C04"/>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588"/>
    <w:rsid w:val="00B54D45"/>
    <w:rsid w:val="00B54EC0"/>
    <w:rsid w:val="00B55015"/>
    <w:rsid w:val="00B57760"/>
    <w:rsid w:val="00B57A53"/>
    <w:rsid w:val="00B57B3C"/>
    <w:rsid w:val="00B63C55"/>
    <w:rsid w:val="00B63FFC"/>
    <w:rsid w:val="00B654E4"/>
    <w:rsid w:val="00B65F55"/>
    <w:rsid w:val="00B66755"/>
    <w:rsid w:val="00B668CB"/>
    <w:rsid w:val="00B718D1"/>
    <w:rsid w:val="00B71A48"/>
    <w:rsid w:val="00B71C89"/>
    <w:rsid w:val="00B71EAC"/>
    <w:rsid w:val="00B7213D"/>
    <w:rsid w:val="00B72CF4"/>
    <w:rsid w:val="00B72DC5"/>
    <w:rsid w:val="00B764C5"/>
    <w:rsid w:val="00B76FA3"/>
    <w:rsid w:val="00B813AD"/>
    <w:rsid w:val="00B81FCF"/>
    <w:rsid w:val="00B8232C"/>
    <w:rsid w:val="00B837BC"/>
    <w:rsid w:val="00B839F7"/>
    <w:rsid w:val="00B83D34"/>
    <w:rsid w:val="00B91566"/>
    <w:rsid w:val="00B919B6"/>
    <w:rsid w:val="00B962F0"/>
    <w:rsid w:val="00B972CF"/>
    <w:rsid w:val="00B9796F"/>
    <w:rsid w:val="00BA0B5C"/>
    <w:rsid w:val="00BA1D6D"/>
    <w:rsid w:val="00BA592E"/>
    <w:rsid w:val="00BA68A8"/>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037A"/>
    <w:rsid w:val="00BE18FC"/>
    <w:rsid w:val="00BE3063"/>
    <w:rsid w:val="00BE5CB3"/>
    <w:rsid w:val="00BE6D9F"/>
    <w:rsid w:val="00BE6F6B"/>
    <w:rsid w:val="00BE721E"/>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6C24"/>
    <w:rsid w:val="00C06D41"/>
    <w:rsid w:val="00C071C4"/>
    <w:rsid w:val="00C0775A"/>
    <w:rsid w:val="00C102DA"/>
    <w:rsid w:val="00C11CB6"/>
    <w:rsid w:val="00C141CD"/>
    <w:rsid w:val="00C15018"/>
    <w:rsid w:val="00C1533F"/>
    <w:rsid w:val="00C17E4A"/>
    <w:rsid w:val="00C20D43"/>
    <w:rsid w:val="00C21F00"/>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1F6"/>
    <w:rsid w:val="00C57B4A"/>
    <w:rsid w:val="00C601A5"/>
    <w:rsid w:val="00C604DA"/>
    <w:rsid w:val="00C62005"/>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43F"/>
    <w:rsid w:val="00C76F5A"/>
    <w:rsid w:val="00C76FF7"/>
    <w:rsid w:val="00C7741D"/>
    <w:rsid w:val="00C80CA7"/>
    <w:rsid w:val="00C8200B"/>
    <w:rsid w:val="00C83E49"/>
    <w:rsid w:val="00C83F68"/>
    <w:rsid w:val="00C84578"/>
    <w:rsid w:val="00C85876"/>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18B"/>
    <w:rsid w:val="00CB5698"/>
    <w:rsid w:val="00CB623B"/>
    <w:rsid w:val="00CB69F2"/>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2AC3"/>
    <w:rsid w:val="00D0687B"/>
    <w:rsid w:val="00D076A6"/>
    <w:rsid w:val="00D1012E"/>
    <w:rsid w:val="00D10351"/>
    <w:rsid w:val="00D11BC8"/>
    <w:rsid w:val="00D1227E"/>
    <w:rsid w:val="00D1477B"/>
    <w:rsid w:val="00D14A6B"/>
    <w:rsid w:val="00D14C54"/>
    <w:rsid w:val="00D15B40"/>
    <w:rsid w:val="00D17636"/>
    <w:rsid w:val="00D20C28"/>
    <w:rsid w:val="00D20CD3"/>
    <w:rsid w:val="00D231D8"/>
    <w:rsid w:val="00D24F47"/>
    <w:rsid w:val="00D24F8E"/>
    <w:rsid w:val="00D27B39"/>
    <w:rsid w:val="00D3040B"/>
    <w:rsid w:val="00D30CC8"/>
    <w:rsid w:val="00D32B07"/>
    <w:rsid w:val="00D33106"/>
    <w:rsid w:val="00D33277"/>
    <w:rsid w:val="00D332C7"/>
    <w:rsid w:val="00D33305"/>
    <w:rsid w:val="00D353D1"/>
    <w:rsid w:val="00D35486"/>
    <w:rsid w:val="00D361BA"/>
    <w:rsid w:val="00D3673C"/>
    <w:rsid w:val="00D36CBD"/>
    <w:rsid w:val="00D36F06"/>
    <w:rsid w:val="00D37175"/>
    <w:rsid w:val="00D37188"/>
    <w:rsid w:val="00D40251"/>
    <w:rsid w:val="00D4077C"/>
    <w:rsid w:val="00D41F07"/>
    <w:rsid w:val="00D432EE"/>
    <w:rsid w:val="00D4498D"/>
    <w:rsid w:val="00D45DF7"/>
    <w:rsid w:val="00D476E8"/>
    <w:rsid w:val="00D47D0F"/>
    <w:rsid w:val="00D50989"/>
    <w:rsid w:val="00D526C2"/>
    <w:rsid w:val="00D52D68"/>
    <w:rsid w:val="00D53144"/>
    <w:rsid w:val="00D53DBB"/>
    <w:rsid w:val="00D54D5C"/>
    <w:rsid w:val="00D54FF5"/>
    <w:rsid w:val="00D55739"/>
    <w:rsid w:val="00D55FAE"/>
    <w:rsid w:val="00D56DEA"/>
    <w:rsid w:val="00D57A69"/>
    <w:rsid w:val="00D57C01"/>
    <w:rsid w:val="00D600BA"/>
    <w:rsid w:val="00D62058"/>
    <w:rsid w:val="00D62583"/>
    <w:rsid w:val="00D63775"/>
    <w:rsid w:val="00D63A3A"/>
    <w:rsid w:val="00D63D85"/>
    <w:rsid w:val="00D64802"/>
    <w:rsid w:val="00D6693E"/>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2CF4"/>
    <w:rsid w:val="00D95E09"/>
    <w:rsid w:val="00D96B52"/>
    <w:rsid w:val="00DA0EA8"/>
    <w:rsid w:val="00DA2A02"/>
    <w:rsid w:val="00DA3D98"/>
    <w:rsid w:val="00DA66A4"/>
    <w:rsid w:val="00DA6D43"/>
    <w:rsid w:val="00DA7C4F"/>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1A1"/>
    <w:rsid w:val="00E156F4"/>
    <w:rsid w:val="00E157F8"/>
    <w:rsid w:val="00E2083F"/>
    <w:rsid w:val="00E223E1"/>
    <w:rsid w:val="00E227BC"/>
    <w:rsid w:val="00E22F6C"/>
    <w:rsid w:val="00E23014"/>
    <w:rsid w:val="00E2453A"/>
    <w:rsid w:val="00E31686"/>
    <w:rsid w:val="00E34219"/>
    <w:rsid w:val="00E3526D"/>
    <w:rsid w:val="00E401DB"/>
    <w:rsid w:val="00E408E0"/>
    <w:rsid w:val="00E41BB0"/>
    <w:rsid w:val="00E4239C"/>
    <w:rsid w:val="00E428E8"/>
    <w:rsid w:val="00E42BA2"/>
    <w:rsid w:val="00E43798"/>
    <w:rsid w:val="00E45DB1"/>
    <w:rsid w:val="00E46C27"/>
    <w:rsid w:val="00E472E2"/>
    <w:rsid w:val="00E52B59"/>
    <w:rsid w:val="00E575ED"/>
    <w:rsid w:val="00E609CD"/>
    <w:rsid w:val="00E61795"/>
    <w:rsid w:val="00E61C44"/>
    <w:rsid w:val="00E6364C"/>
    <w:rsid w:val="00E63E72"/>
    <w:rsid w:val="00E64EE5"/>
    <w:rsid w:val="00E6587B"/>
    <w:rsid w:val="00E664C2"/>
    <w:rsid w:val="00E6656A"/>
    <w:rsid w:val="00E66659"/>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A56"/>
    <w:rsid w:val="00E87B48"/>
    <w:rsid w:val="00E9001D"/>
    <w:rsid w:val="00E92D88"/>
    <w:rsid w:val="00E947A1"/>
    <w:rsid w:val="00E96108"/>
    <w:rsid w:val="00EA1449"/>
    <w:rsid w:val="00EA2468"/>
    <w:rsid w:val="00EA46F0"/>
    <w:rsid w:val="00EA75D7"/>
    <w:rsid w:val="00EB0A1E"/>
    <w:rsid w:val="00EB17F7"/>
    <w:rsid w:val="00EB2881"/>
    <w:rsid w:val="00EB2D44"/>
    <w:rsid w:val="00EB32F8"/>
    <w:rsid w:val="00EB414E"/>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15D"/>
    <w:rsid w:val="00EE2563"/>
    <w:rsid w:val="00EE3364"/>
    <w:rsid w:val="00EE4915"/>
    <w:rsid w:val="00EE4DC1"/>
    <w:rsid w:val="00EE53CE"/>
    <w:rsid w:val="00EF0F10"/>
    <w:rsid w:val="00EF2077"/>
    <w:rsid w:val="00EF2F11"/>
    <w:rsid w:val="00EF3CFF"/>
    <w:rsid w:val="00EF3D53"/>
    <w:rsid w:val="00EF493D"/>
    <w:rsid w:val="00EF5B9D"/>
    <w:rsid w:val="00F00A55"/>
    <w:rsid w:val="00F00A85"/>
    <w:rsid w:val="00F02658"/>
    <w:rsid w:val="00F02FCC"/>
    <w:rsid w:val="00F0583F"/>
    <w:rsid w:val="00F1055B"/>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253E6"/>
    <w:rsid w:val="00F3338E"/>
    <w:rsid w:val="00F3347A"/>
    <w:rsid w:val="00F34FA7"/>
    <w:rsid w:val="00F35B8E"/>
    <w:rsid w:val="00F400A1"/>
    <w:rsid w:val="00F40FC3"/>
    <w:rsid w:val="00F420E3"/>
    <w:rsid w:val="00F42214"/>
    <w:rsid w:val="00F4329D"/>
    <w:rsid w:val="00F4552D"/>
    <w:rsid w:val="00F46DD0"/>
    <w:rsid w:val="00F47372"/>
    <w:rsid w:val="00F50BD9"/>
    <w:rsid w:val="00F51D56"/>
    <w:rsid w:val="00F51FB9"/>
    <w:rsid w:val="00F52F23"/>
    <w:rsid w:val="00F54E6D"/>
    <w:rsid w:val="00F56FE9"/>
    <w:rsid w:val="00F6080B"/>
    <w:rsid w:val="00F608D4"/>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97CD5"/>
    <w:rsid w:val="00FA1E0A"/>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692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7D45C95"/>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paragraph" w:styleId="Nadpis3">
    <w:name w:val="heading 3"/>
    <w:basedOn w:val="Normln"/>
    <w:next w:val="Normln"/>
    <w:link w:val="Nadpis3Char"/>
    <w:semiHidden/>
    <w:unhideWhenUsed/>
    <w:qFormat/>
    <w:rsid w:val="00AE39E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semiHidden/>
    <w:rsid w:val="00AE39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35448887">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493A7-7273-4489-A1F3-60E18ABFAD2D}"/>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BC35C297-794E-40C2-BFF5-AB2FD01047A5}"/>
</file>

<file path=docProps/app.xml><?xml version="1.0" encoding="utf-8"?>
<Properties xmlns="http://schemas.openxmlformats.org/officeDocument/2006/extended-properties" xmlns:vt="http://schemas.openxmlformats.org/officeDocument/2006/docPropsVTypes">
  <Template>Normal</Template>
  <TotalTime>0</TotalTime>
  <Pages>11</Pages>
  <Words>3824</Words>
  <Characters>22416</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11. jednání Výboru majetkového, které se uskutečnilo dne 26.09.2022</dc:title>
  <dc:creator>Ing. Blanka Patočková, Mgr. Bohdan Havel</dc:creator>
  <cp:lastModifiedBy>Kukučka Marek</cp:lastModifiedBy>
  <cp:revision>2</cp:revision>
  <cp:lastPrinted>2022-09-30T07:09:00Z</cp:lastPrinted>
  <dcterms:created xsi:type="dcterms:W3CDTF">2022-10-06T07:43:00Z</dcterms:created>
  <dcterms:modified xsi:type="dcterms:W3CDTF">2022-10-06T07:43:00Z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