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60AA2" w14:textId="77777777" w:rsidR="00C04C7E" w:rsidRPr="00406CC0" w:rsidRDefault="00C04C7E" w:rsidP="00282BC8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66E2B32E" w14:textId="77777777" w:rsidR="00C04C7E" w:rsidRPr="0096502F" w:rsidRDefault="00C04C7E" w:rsidP="00282BC8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2200CCBF" w14:textId="77777777" w:rsidR="00C04C7E" w:rsidRPr="0096502F" w:rsidRDefault="00C04C7E" w:rsidP="00282BC8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13BB777B" w14:textId="77777777" w:rsidR="00C04C7E" w:rsidRPr="0096502F" w:rsidRDefault="00C04C7E" w:rsidP="00282BC8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19E37716" w14:textId="77777777" w:rsidR="00C04C7E" w:rsidRPr="0096502F" w:rsidRDefault="00C04C7E" w:rsidP="00282BC8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465C52D2" w14:textId="77777777" w:rsidR="00C04C7E" w:rsidRPr="0096502F" w:rsidRDefault="00C04C7E" w:rsidP="00282BC8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5EE2153C" w14:textId="77777777" w:rsidR="00C04C7E" w:rsidRPr="0096502F" w:rsidRDefault="00C04C7E" w:rsidP="00282BC8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22557B8F" w14:textId="77777777" w:rsidR="00C04C7E" w:rsidRPr="0096502F" w:rsidRDefault="00C04C7E" w:rsidP="00282BC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4471F1D8" w14:textId="77777777" w:rsidR="00C04C7E" w:rsidRPr="0096502F" w:rsidRDefault="00C04C7E" w:rsidP="00282BC8">
      <w:pPr>
        <w:spacing w:after="0" w:line="240" w:lineRule="auto"/>
        <w:rPr>
          <w:rFonts w:eastAsia="Times New Roman"/>
          <w:lang w:eastAsia="cs-CZ"/>
        </w:rPr>
      </w:pPr>
    </w:p>
    <w:p w14:paraId="6257BD97" w14:textId="77777777" w:rsidR="00C04C7E" w:rsidRPr="0096502F" w:rsidRDefault="00C04C7E" w:rsidP="00282BC8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5B1126B1" w14:textId="77777777" w:rsidR="00C04C7E" w:rsidRPr="0096502F" w:rsidRDefault="00C04C7E" w:rsidP="00282BC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C06302A" w14:textId="77777777" w:rsidR="00C04C7E" w:rsidRPr="0096502F" w:rsidRDefault="00C04C7E" w:rsidP="00282BC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4728942" w14:textId="77777777" w:rsidR="00C04C7E" w:rsidRPr="0096502F" w:rsidRDefault="00C04C7E" w:rsidP="00282BC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49088630" w14:textId="77777777" w:rsidR="00C04C7E" w:rsidRPr="00406C4D" w:rsidRDefault="00C04C7E" w:rsidP="00282BC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406C4D">
        <w:rPr>
          <w:rFonts w:eastAsia="Times New Roman"/>
          <w:lang w:eastAsia="cs-CZ"/>
        </w:rPr>
        <w:t>Mgr. Robertem Pisárem, členem Rady Karlovarského kraje</w:t>
      </w:r>
    </w:p>
    <w:p w14:paraId="07672D0E" w14:textId="77777777" w:rsidR="00C04C7E" w:rsidRPr="0096502F" w:rsidRDefault="00C04C7E" w:rsidP="00282BC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1C382ACF" w14:textId="5504BC06" w:rsidR="006B40E2" w:rsidRDefault="006B40E2" w:rsidP="004B4BE6">
      <w:pPr>
        <w:pStyle w:val="Bezmezer"/>
        <w:ind w:left="1416" w:firstLine="708"/>
      </w:pPr>
      <w:bookmarkStart w:id="1" w:name="Banka"/>
      <w:r>
        <w:t>Komerční banka, a.s.</w:t>
      </w:r>
      <w:r w:rsidR="007F5501">
        <w:tab/>
      </w:r>
      <w:r w:rsidR="007F5501">
        <w:tab/>
      </w:r>
      <w:r w:rsidR="007F5501">
        <w:tab/>
      </w:r>
      <w:r>
        <w:t>číslo účtu</w:t>
      </w:r>
      <w:r w:rsidR="007F5501">
        <w:tab/>
      </w:r>
      <w:r>
        <w:t>27-5622800267/0100</w:t>
      </w:r>
    </w:p>
    <w:p w14:paraId="31CF0DEF" w14:textId="77777777" w:rsidR="006B40E2" w:rsidRDefault="006B40E2" w:rsidP="00282BC8">
      <w:pPr>
        <w:pStyle w:val="Bezmezer"/>
      </w:pPr>
      <w:r>
        <w:t>případně další účty:</w:t>
      </w:r>
    </w:p>
    <w:p w14:paraId="6F564F48" w14:textId="52DAA217" w:rsidR="006B40E2" w:rsidRDefault="006B40E2" w:rsidP="004B4BE6">
      <w:pPr>
        <w:pStyle w:val="Bezmezer"/>
        <w:ind w:left="1416" w:firstLine="708"/>
      </w:pPr>
      <w:r>
        <w:t>Československá obchodní banka, a.s.</w:t>
      </w:r>
      <w:r w:rsidR="007F5501">
        <w:tab/>
      </w:r>
      <w:r>
        <w:t>číslo účtu</w:t>
      </w:r>
      <w:r w:rsidR="007F5501">
        <w:tab/>
      </w:r>
      <w:r>
        <w:t>197889578/0300</w:t>
      </w:r>
    </w:p>
    <w:p w14:paraId="5D2C659B" w14:textId="22B673AC" w:rsidR="006B40E2" w:rsidRDefault="006B40E2" w:rsidP="004B4BE6">
      <w:pPr>
        <w:pStyle w:val="Bezmezer"/>
        <w:ind w:left="1416" w:firstLine="708"/>
      </w:pPr>
      <w:r>
        <w:t>Česká spořitelna, a.s.</w:t>
      </w:r>
      <w:r w:rsidR="007F5501">
        <w:tab/>
      </w:r>
      <w:r w:rsidR="007F5501">
        <w:tab/>
      </w:r>
      <w:r w:rsidR="007F5501">
        <w:tab/>
      </w:r>
      <w:r>
        <w:t>číslo účtu</w:t>
      </w:r>
      <w:r w:rsidR="007F5501">
        <w:tab/>
      </w:r>
      <w:r>
        <w:t>7613272/0800</w:t>
      </w:r>
    </w:p>
    <w:p w14:paraId="0B42CD3E" w14:textId="613F63C9" w:rsidR="006B40E2" w:rsidRDefault="006B40E2" w:rsidP="004B4BE6">
      <w:pPr>
        <w:pStyle w:val="Bezmezer"/>
        <w:ind w:left="1416" w:firstLine="708"/>
      </w:pPr>
      <w:r>
        <w:t>PPF banka, a.s.</w:t>
      </w:r>
      <w:r w:rsidR="007F5501">
        <w:tab/>
      </w:r>
      <w:r w:rsidR="007F5501">
        <w:tab/>
      </w:r>
      <w:r w:rsidR="007F5501">
        <w:tab/>
      </w:r>
      <w:r w:rsidR="007F5501">
        <w:tab/>
      </w:r>
      <w:r>
        <w:t>číslo účtu</w:t>
      </w:r>
      <w:r w:rsidR="007F5501">
        <w:tab/>
      </w:r>
      <w:r>
        <w:t>2022990024/6000</w:t>
      </w:r>
    </w:p>
    <w:bookmarkEnd w:id="1"/>
    <w:p w14:paraId="42C46893" w14:textId="77777777" w:rsidR="00BA653A" w:rsidRPr="0096502F" w:rsidRDefault="00BA653A" w:rsidP="00282BC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3EC9B15" w14:textId="77777777" w:rsidR="00BA653A" w:rsidRPr="0096502F" w:rsidRDefault="00BA653A" w:rsidP="00282BC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697AEA">
        <w:rPr>
          <w:rFonts w:eastAsia="Times New Roman"/>
          <w:lang w:eastAsia="cs-CZ"/>
        </w:rPr>
        <w:t xml:space="preserve"> investic</w:t>
      </w:r>
    </w:p>
    <w:p w14:paraId="270639A4" w14:textId="77777777" w:rsidR="00BA653A" w:rsidRPr="0096502F" w:rsidRDefault="00BA653A">
      <w:pPr>
        <w:spacing w:after="0" w:line="240" w:lineRule="auto"/>
        <w:rPr>
          <w:rFonts w:eastAsia="Times New Roman"/>
          <w:lang w:eastAsia="cs-CZ"/>
        </w:rPr>
      </w:pPr>
    </w:p>
    <w:p w14:paraId="34DE0738" w14:textId="77777777" w:rsidR="00BA653A" w:rsidRPr="0096502F" w:rsidRDefault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44C7C37D" w14:textId="77777777" w:rsidR="00BA653A" w:rsidRPr="0096502F" w:rsidRDefault="00BA653A">
      <w:pPr>
        <w:spacing w:after="0" w:line="240" w:lineRule="auto"/>
        <w:rPr>
          <w:rFonts w:eastAsia="Times New Roman"/>
          <w:lang w:eastAsia="cs-CZ"/>
        </w:rPr>
      </w:pPr>
    </w:p>
    <w:p w14:paraId="3EA36B93" w14:textId="77777777" w:rsidR="00BA653A" w:rsidRPr="0096502F" w:rsidRDefault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1E62C617" w14:textId="77777777" w:rsidR="00335E00" w:rsidRPr="001F070A" w:rsidRDefault="00335E00">
      <w:pPr>
        <w:pStyle w:val="Bezmezer"/>
      </w:pPr>
    </w:p>
    <w:p w14:paraId="4E56121B" w14:textId="77777777" w:rsidR="00BA653A" w:rsidRDefault="006B40E2">
      <w:pPr>
        <w:pStyle w:val="Bezmezer"/>
        <w:rPr>
          <w:b/>
          <w:bCs/>
        </w:rPr>
      </w:pPr>
      <w:bookmarkStart w:id="2" w:name="zadatel"/>
      <w:r>
        <w:rPr>
          <w:b/>
          <w:bCs/>
        </w:rPr>
        <w:t>obchodní firma</w:t>
      </w:r>
      <w:bookmarkEnd w:id="2"/>
    </w:p>
    <w:p w14:paraId="57018706" w14:textId="77777777" w:rsidR="006B40E2" w:rsidRDefault="006B40E2">
      <w:pPr>
        <w:pStyle w:val="Bezmezer"/>
      </w:pPr>
      <w:bookmarkStart w:id="3" w:name="zadatel_nac"/>
      <w:r>
        <w:t>Adresa sídla:   adresasídla</w:t>
      </w:r>
    </w:p>
    <w:p w14:paraId="70A5DCA0" w14:textId="77777777" w:rsidR="006B40E2" w:rsidRDefault="006B40E2">
      <w:pPr>
        <w:pStyle w:val="Bezmezer"/>
      </w:pPr>
      <w:r>
        <w:t>Identifikační číslo:    IČO</w:t>
      </w:r>
    </w:p>
    <w:p w14:paraId="260DD219" w14:textId="77777777" w:rsidR="006B40E2" w:rsidRDefault="006B40E2">
      <w:pPr>
        <w:pStyle w:val="Bezmezer"/>
      </w:pPr>
      <w:r>
        <w:t>DIČ:    DIČ</w:t>
      </w:r>
    </w:p>
    <w:p w14:paraId="7B41D92D" w14:textId="77777777" w:rsidR="006B40E2" w:rsidRDefault="006B40E2">
      <w:pPr>
        <w:pStyle w:val="Bezmezer"/>
      </w:pPr>
      <w:r>
        <w:t>Právní forma:   právníforma</w:t>
      </w:r>
    </w:p>
    <w:p w14:paraId="28359A38" w14:textId="77777777" w:rsidR="006B40E2" w:rsidRDefault="006B40E2">
      <w:pPr>
        <w:pStyle w:val="Bezmezer"/>
      </w:pPr>
      <w:r>
        <w:t>Zastoupený: statutárnízástupce_nebo_oprávněnáosoba</w:t>
      </w:r>
    </w:p>
    <w:p w14:paraId="2B6A2E63" w14:textId="77777777" w:rsidR="006B40E2" w:rsidRDefault="006B40E2">
      <w:pPr>
        <w:pStyle w:val="Bezmezer"/>
      </w:pPr>
      <w:r>
        <w:t>Bankovní spojení:   banka                   číslo účtu: čísloúčtu/kódbanky</w:t>
      </w:r>
    </w:p>
    <w:p w14:paraId="23824FDA" w14:textId="1CD95831" w:rsidR="006B40E2" w:rsidRDefault="006B40E2">
      <w:pPr>
        <w:pStyle w:val="Bezmezer"/>
      </w:pPr>
      <w:r>
        <w:t xml:space="preserve">E </w:t>
      </w:r>
      <w:r w:rsidR="007F5501">
        <w:t>–</w:t>
      </w:r>
      <w:r>
        <w:t>mail</w:t>
      </w:r>
      <w:r w:rsidR="007F5501">
        <w:t>/Datová schránka</w:t>
      </w:r>
      <w:r>
        <w:t>:        emailadresa</w:t>
      </w:r>
      <w:r w:rsidR="007F5501">
        <w:t>/</w:t>
      </w:r>
      <w:r w:rsidR="004B4BE6" w:rsidDel="004B4BE6">
        <w:t xml:space="preserve"> </w:t>
      </w:r>
      <w:r w:rsidR="004B4BE6">
        <w:t>datová schránka</w:t>
      </w:r>
    </w:p>
    <w:p w14:paraId="593E2766" w14:textId="77777777" w:rsidR="00075321" w:rsidRPr="00A70D83" w:rsidRDefault="006B40E2">
      <w:pPr>
        <w:pStyle w:val="Bezmezer"/>
      </w:pPr>
      <w:r>
        <w:t>Je plátce DPH a DPH je/není uznatelným výdajem./Není plátce DPH a DPH je uznatelným výdajem.</w:t>
      </w:r>
      <w:bookmarkEnd w:id="3"/>
    </w:p>
    <w:p w14:paraId="31B45D37" w14:textId="77777777" w:rsidR="00944EDF" w:rsidRDefault="00944EDF">
      <w:pPr>
        <w:pStyle w:val="Bezmezer"/>
        <w:rPr>
          <w:bCs/>
        </w:rPr>
      </w:pPr>
      <w:r>
        <w:rPr>
          <w:bCs/>
        </w:rPr>
        <w:t>(dále jen „příjemce“)</w:t>
      </w:r>
    </w:p>
    <w:p w14:paraId="6F68CEC2" w14:textId="77777777" w:rsidR="00944EDF" w:rsidRPr="00944EDF" w:rsidRDefault="00944EDF">
      <w:pPr>
        <w:pStyle w:val="Bezmezer"/>
        <w:rPr>
          <w:bCs/>
        </w:rPr>
      </w:pPr>
      <w:r>
        <w:rPr>
          <w:bCs/>
        </w:rPr>
        <w:t>(společně jako „smluvní strany“)</w:t>
      </w:r>
    </w:p>
    <w:p w14:paraId="22D0E921" w14:textId="77777777" w:rsidR="00530F17" w:rsidRPr="00A70D83" w:rsidRDefault="00530F17">
      <w:pPr>
        <w:pStyle w:val="Bezmezer"/>
        <w:rPr>
          <w:b/>
          <w:bCs/>
        </w:rPr>
      </w:pPr>
      <w:bookmarkStart w:id="4" w:name="zrizovatel"/>
      <w:bookmarkEnd w:id="4"/>
    </w:p>
    <w:p w14:paraId="7D1F0EB4" w14:textId="77777777" w:rsidR="00A95676" w:rsidRPr="0096502F" w:rsidRDefault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5" w:name="zrizovatel_nac"/>
      <w:bookmarkEnd w:id="5"/>
      <w:r w:rsidRPr="0096502F">
        <w:rPr>
          <w:rFonts w:eastAsia="Times New Roman"/>
          <w:b/>
          <w:bCs/>
          <w:lang w:eastAsia="cs-CZ"/>
        </w:rPr>
        <w:t>Článek I.</w:t>
      </w:r>
    </w:p>
    <w:p w14:paraId="2B84021B" w14:textId="77777777" w:rsidR="00A95676" w:rsidRPr="0096502F" w:rsidRDefault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0251A340" w14:textId="1FD582EE" w:rsidR="00A95676" w:rsidRDefault="006B40E2" w:rsidP="004B4BE6">
      <w:pPr>
        <w:pStyle w:val="Odstavecseseznamem"/>
        <w:numPr>
          <w:ilvl w:val="0"/>
          <w:numId w:val="3"/>
        </w:numPr>
        <w:spacing w:after="0" w:line="240" w:lineRule="auto"/>
        <w:ind w:left="284"/>
        <w:jc w:val="both"/>
      </w:pPr>
      <w:bookmarkStart w:id="6" w:name="clanek1od1"/>
      <w:r>
        <w:t xml:space="preserve">V souladu se zákony č. 129/2000 Sb., o krajích (krajské zřízení), ve znění pozdějších předpisů, a č. 250/2000 Sb., o rozpočtových pravidlech územních rozpočtů, ve znění pozdějších předpisů (dále také "RPÚR") a v souladu s </w:t>
      </w:r>
      <w:r w:rsidR="00697AEA" w:rsidRPr="0096502F">
        <w:rPr>
          <w:rFonts w:eastAsia="Arial Unicode MS"/>
          <w:lang w:eastAsia="cs-CZ"/>
        </w:rPr>
        <w:t>Programem pro poskytování dotací</w:t>
      </w:r>
      <w:r w:rsidR="00697AEA">
        <w:rPr>
          <w:rFonts w:eastAsia="Arial Unicode MS"/>
          <w:lang w:eastAsia="cs-CZ"/>
        </w:rPr>
        <w:t xml:space="preserve"> z rozpočtu Karlovarského kraje na </w:t>
      </w:r>
      <w:r w:rsidR="00DC21B2">
        <w:rPr>
          <w:rFonts w:eastAsia="Arial Unicode MS"/>
          <w:lang w:eastAsia="cs-CZ"/>
        </w:rPr>
        <w:t>podporu dobrovolnictví</w:t>
      </w:r>
      <w:r w:rsidR="00697AEA">
        <w:rPr>
          <w:rFonts w:eastAsia="Arial Unicode MS"/>
          <w:lang w:eastAsia="cs-CZ"/>
        </w:rPr>
        <w:t xml:space="preserve"> </w:t>
      </w:r>
      <w:r>
        <w:t>(dále jen "dotační program") poskytovatel poskytuje příjemci dotaci na účel uvedený v článku II. smlouvy a příjemce tuto dotaci přijímá.</w:t>
      </w:r>
      <w:bookmarkEnd w:id="6"/>
    </w:p>
    <w:p w14:paraId="10F06EC6" w14:textId="77777777" w:rsidR="00184FED" w:rsidRDefault="00184FED" w:rsidP="004B4BE6">
      <w:pPr>
        <w:spacing w:after="0" w:line="240" w:lineRule="auto"/>
      </w:pPr>
      <w:bookmarkStart w:id="7" w:name="mezPredClan2"/>
      <w:bookmarkEnd w:id="7"/>
    </w:p>
    <w:p w14:paraId="72D64EF6" w14:textId="77777777" w:rsidR="00184FED" w:rsidRPr="0096502F" w:rsidRDefault="00184FED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22A02A95" w14:textId="77777777" w:rsidR="00184FED" w:rsidRPr="0096502F" w:rsidRDefault="00184FED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58E494D" w14:textId="1A510B47" w:rsidR="00184FED" w:rsidRPr="0096502F" w:rsidRDefault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6E9F117F" w14:textId="77777777" w:rsidR="00184FED" w:rsidRPr="0096502F" w:rsidRDefault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676F1F28" w14:textId="77777777" w:rsidR="00184FED" w:rsidRPr="0096502F" w:rsidRDefault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0B42A2" w14:textId="65EB61A9" w:rsidR="00184FED" w:rsidRPr="0096502F" w:rsidRDefault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17AE6" w:rsidRPr="00517AE6">
        <w:rPr>
          <w:sz w:val="22"/>
          <w:szCs w:val="22"/>
        </w:rPr>
        <w:t>2022</w:t>
      </w:r>
    </w:p>
    <w:p w14:paraId="2408196B" w14:textId="77777777" w:rsidR="00184FED" w:rsidRPr="0096502F" w:rsidRDefault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65C3EC2B" w14:textId="77777777" w:rsidR="00184FED" w:rsidRPr="0096502F" w:rsidRDefault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284826B5" w14:textId="77777777" w:rsidR="00184FED" w:rsidRPr="0096502F" w:rsidRDefault="00184FED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účel</w:t>
      </w:r>
    </w:p>
    <w:p w14:paraId="7301B59B" w14:textId="77777777" w:rsidR="00FA67F4" w:rsidRDefault="00FA67F4">
      <w:pPr>
        <w:pStyle w:val="Normlnweb"/>
        <w:ind w:left="426"/>
        <w:jc w:val="both"/>
        <w:rPr>
          <w:sz w:val="22"/>
          <w:szCs w:val="22"/>
        </w:rPr>
      </w:pPr>
      <w:r w:rsidRPr="007200DA">
        <w:rPr>
          <w:sz w:val="22"/>
          <w:szCs w:val="22"/>
        </w:rPr>
        <w:t xml:space="preserve">Dotace se poskytuje na </w:t>
      </w:r>
      <w:r w:rsidR="009A465C">
        <w:rPr>
          <w:sz w:val="22"/>
          <w:szCs w:val="22"/>
        </w:rPr>
        <w:t>projekt</w:t>
      </w:r>
      <w:r w:rsidRPr="007200DA">
        <w:rPr>
          <w:sz w:val="22"/>
          <w:szCs w:val="22"/>
        </w:rPr>
        <w:t>:</w:t>
      </w:r>
    </w:p>
    <w:p w14:paraId="23A102EE" w14:textId="77777777" w:rsidR="00184FED" w:rsidRPr="0096502F" w:rsidRDefault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variabilnísymbol</w:t>
      </w:r>
    </w:p>
    <w:p w14:paraId="72FA359B" w14:textId="77777777" w:rsidR="00184FED" w:rsidRDefault="00184FED" w:rsidP="004B4BE6">
      <w:pPr>
        <w:pStyle w:val="Odstavecseseznamem"/>
        <w:spacing w:after="0" w:line="240" w:lineRule="auto"/>
        <w:ind w:left="284"/>
      </w:pPr>
    </w:p>
    <w:p w14:paraId="03E770A6" w14:textId="77777777" w:rsidR="00004F27" w:rsidRPr="0096502F" w:rsidRDefault="00004F27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60D9552A" w14:textId="77777777" w:rsidR="00004F27" w:rsidRPr="0096502F" w:rsidRDefault="00004F27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0CA50354" w14:textId="77777777" w:rsidR="00184FED" w:rsidRDefault="006B40E2" w:rsidP="004B4BE6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14:paraId="317D638A" w14:textId="77777777" w:rsidR="006B40E2" w:rsidRDefault="006B40E2" w:rsidP="004B4BE6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</w:pPr>
      <w:bookmarkStart w:id="8" w:name="clanek3od1"/>
      <w:r>
        <w:t>Dotace je poskytována formou zálohy s povinností následného finančního vypořádání.</w:t>
      </w:r>
      <w:bookmarkEnd w:id="8"/>
    </w:p>
    <w:p w14:paraId="32607D8D" w14:textId="77777777" w:rsidR="00004F27" w:rsidRDefault="00004F27" w:rsidP="004B4BE6">
      <w:pPr>
        <w:pStyle w:val="Odstavecseseznamem"/>
        <w:spacing w:after="0" w:line="240" w:lineRule="auto"/>
        <w:ind w:left="426"/>
      </w:pPr>
    </w:p>
    <w:p w14:paraId="0AE33775" w14:textId="77777777" w:rsidR="00631370" w:rsidRDefault="00631370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49D34A9C" w14:textId="77777777" w:rsidR="00631370" w:rsidRDefault="00631370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49E22AF9" w14:textId="77777777" w:rsidR="00631370" w:rsidRDefault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497664E" w14:textId="1072E747" w:rsidR="00DD6E83" w:rsidRDefault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bookmarkStart w:id="9" w:name="mezPredClan5"/>
      <w:bookmarkEnd w:id="9"/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Pr="00D230F7">
        <w:rPr>
          <w:rFonts w:eastAsia="Times New Roman"/>
          <w:lang w:eastAsia="cs-CZ"/>
        </w:rPr>
        <w:t xml:space="preserve">do </w:t>
      </w:r>
      <w:r>
        <w:rPr>
          <w:rFonts w:eastAsia="Times New Roman"/>
          <w:lang w:eastAsia="cs-CZ"/>
        </w:rPr>
        <w:t>31. 12. 202</w:t>
      </w:r>
      <w:r w:rsidR="00031E12">
        <w:rPr>
          <w:rFonts w:eastAsia="Times New Roman"/>
          <w:lang w:eastAsia="cs-CZ"/>
        </w:rPr>
        <w:t>2</w:t>
      </w:r>
      <w:r w:rsidRPr="00CB56B6">
        <w:rPr>
          <w:rFonts w:eastAsia="Times New Roman"/>
          <w:lang w:eastAsia="cs-CZ"/>
        </w:rPr>
        <w:t>.</w:t>
      </w:r>
      <w:r w:rsidRPr="002D0960">
        <w:rPr>
          <w:rFonts w:eastAsia="Times New Roman"/>
          <w:lang w:eastAsia="cs-CZ"/>
        </w:rPr>
        <w:t xml:space="preserve"> </w:t>
      </w:r>
      <w:r w:rsidRPr="007C289C">
        <w:rPr>
          <w:rFonts w:eastAsia="Times New Roman"/>
          <w:lang w:eastAsia="cs-CZ"/>
        </w:rPr>
        <w:t>Doklady o realizaci projektu musí být opatřeny datem vystavení od 1. 1. 202</w:t>
      </w:r>
      <w:r w:rsidR="00031E12">
        <w:rPr>
          <w:rFonts w:eastAsia="Times New Roman"/>
          <w:lang w:eastAsia="cs-CZ"/>
        </w:rPr>
        <w:t>2</w:t>
      </w:r>
      <w:r w:rsidRPr="007C289C">
        <w:rPr>
          <w:rFonts w:eastAsia="Times New Roman"/>
          <w:lang w:eastAsia="cs-CZ"/>
        </w:rPr>
        <w:t xml:space="preserve"> do 31. 12. 202</w:t>
      </w:r>
      <w:r w:rsidR="00031E12">
        <w:rPr>
          <w:rFonts w:eastAsia="Times New Roman"/>
          <w:lang w:eastAsia="cs-CZ"/>
        </w:rPr>
        <w:t>2</w:t>
      </w:r>
      <w:r w:rsidRPr="007C289C">
        <w:rPr>
          <w:rFonts w:eastAsia="Times New Roman"/>
          <w:lang w:eastAsia="cs-CZ"/>
        </w:rPr>
        <w:t xml:space="preserve"> a musí být uhrazeny nejpozději do 31. 12. 202</w:t>
      </w:r>
      <w:r w:rsidR="00031E12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.</w:t>
      </w:r>
      <w:r w:rsidRPr="00CB56B6">
        <w:rPr>
          <w:rFonts w:eastAsia="Times New Roman"/>
          <w:lang w:eastAsia="cs-CZ"/>
        </w:rPr>
        <w:t xml:space="preserve"> Vyčerpáním se rozumí datum ode</w:t>
      </w:r>
      <w:r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>
        <w:rPr>
          <w:rFonts w:eastAsia="Times New Roman"/>
          <w:lang w:eastAsia="cs-CZ"/>
        </w:rPr>
        <w:t>.</w:t>
      </w:r>
    </w:p>
    <w:p w14:paraId="3F3C7BA1" w14:textId="77777777" w:rsidR="00DD6E83" w:rsidRDefault="00DD6E83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0E5F994C" w14:textId="77777777" w:rsidR="00DD6E83" w:rsidRDefault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Arial Unicode MS"/>
          <w:lang w:eastAsia="cs-CZ"/>
        </w:rPr>
      </w:pPr>
      <w:r w:rsidRPr="005A01EE">
        <w:rPr>
          <w:rFonts w:eastAsia="Times New Roman"/>
          <w:bCs/>
          <w:lang w:eastAsia="cs-CZ"/>
        </w:rPr>
        <w:t xml:space="preserve">Dotace </w:t>
      </w:r>
      <w:r w:rsidR="008C4E17">
        <w:rPr>
          <w:rFonts w:eastAsia="Arial Unicode MS"/>
          <w:lang w:eastAsia="cs-CZ"/>
        </w:rPr>
        <w:t>je neinvestičního charakteru a příjemce je povinen ji použít výhradně na</w:t>
      </w:r>
      <w:r w:rsidR="00C52571">
        <w:rPr>
          <w:rFonts w:eastAsia="Arial Unicode MS"/>
          <w:lang w:eastAsia="cs-CZ"/>
        </w:rPr>
        <w:t>:</w:t>
      </w:r>
    </w:p>
    <w:p w14:paraId="0488A8DE" w14:textId="77777777" w:rsidR="004F06FC" w:rsidRDefault="004F06FC">
      <w:pPr>
        <w:pStyle w:val="Odstavecseseznamem"/>
        <w:spacing w:after="0" w:line="240" w:lineRule="auto"/>
        <w:ind w:left="426"/>
        <w:jc w:val="both"/>
        <w:rPr>
          <w:rFonts w:eastAsia="Arial Unicode MS"/>
          <w:lang w:eastAsia="cs-CZ"/>
        </w:rPr>
      </w:pPr>
    </w:p>
    <w:p w14:paraId="09C2FF3B" w14:textId="77777777" w:rsidR="004F06FC" w:rsidRPr="00301D3E" w:rsidRDefault="004F06FC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eastAsia="Times New Roman"/>
          <w:bCs/>
          <w:color w:val="000000" w:themeColor="text1"/>
          <w:lang w:eastAsia="cs-CZ"/>
        </w:rPr>
      </w:pPr>
      <w:r w:rsidRPr="00301D3E">
        <w:rPr>
          <w:rFonts w:eastAsia="Times New Roman"/>
          <w:bCs/>
          <w:lang w:eastAsia="cs-CZ"/>
        </w:rPr>
        <w:t>Mzdové prostředky</w:t>
      </w:r>
      <w:r w:rsidRPr="00BE300B">
        <w:rPr>
          <w:rFonts w:eastAsia="Times New Roman"/>
          <w:bCs/>
          <w:lang w:eastAsia="cs-CZ"/>
        </w:rPr>
        <w:t xml:space="preserve"> </w:t>
      </w:r>
      <w:r w:rsidRPr="00301D3E">
        <w:rPr>
          <w:rFonts w:eastAsia="Times New Roman"/>
          <w:bCs/>
          <w:color w:val="000000" w:themeColor="text1"/>
          <w:lang w:eastAsia="cs-CZ"/>
        </w:rPr>
        <w:t>pro koord</w:t>
      </w:r>
      <w:r w:rsidR="00336B00">
        <w:rPr>
          <w:rFonts w:eastAsia="Times New Roman"/>
          <w:bCs/>
          <w:color w:val="000000" w:themeColor="text1"/>
          <w:lang w:eastAsia="cs-CZ"/>
        </w:rPr>
        <w:t>i</w:t>
      </w:r>
      <w:r w:rsidRPr="00301D3E">
        <w:rPr>
          <w:rFonts w:eastAsia="Times New Roman"/>
          <w:bCs/>
          <w:color w:val="000000" w:themeColor="text1"/>
          <w:lang w:eastAsia="cs-CZ"/>
        </w:rPr>
        <w:t>naci dobrovolnického centra.</w:t>
      </w:r>
    </w:p>
    <w:p w14:paraId="18C61EDA" w14:textId="77777777" w:rsidR="004F06FC" w:rsidRDefault="00C139B8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eastAsia="Times New Roman"/>
          <w:bCs/>
          <w:color w:val="000000" w:themeColor="text1"/>
          <w:lang w:eastAsia="cs-CZ"/>
        </w:rPr>
      </w:pPr>
      <w:r w:rsidRPr="00301D3E">
        <w:rPr>
          <w:rFonts w:eastAsia="Times New Roman"/>
          <w:bCs/>
          <w:color w:val="000000" w:themeColor="text1"/>
          <w:lang w:eastAsia="cs-CZ"/>
        </w:rPr>
        <w:t>Pom</w:t>
      </w:r>
      <w:r w:rsidRPr="00C139B8">
        <w:rPr>
          <w:rFonts w:eastAsia="Times New Roman"/>
          <w:bCs/>
          <w:color w:val="000000" w:themeColor="text1"/>
          <w:lang w:eastAsia="cs-CZ"/>
        </w:rPr>
        <w:t>ůcky</w:t>
      </w:r>
      <w:r w:rsidRPr="00BE300B">
        <w:rPr>
          <w:rFonts w:eastAsia="Times New Roman"/>
          <w:bCs/>
          <w:color w:val="FF0000"/>
          <w:lang w:eastAsia="cs-CZ"/>
        </w:rPr>
        <w:t xml:space="preserve"> </w:t>
      </w:r>
      <w:r w:rsidRPr="00C139B8">
        <w:rPr>
          <w:rFonts w:eastAsia="Times New Roman"/>
          <w:bCs/>
          <w:color w:val="000000" w:themeColor="text1"/>
          <w:lang w:eastAsia="cs-CZ"/>
        </w:rPr>
        <w:t>a prostředky pro činnost dobrovolníků v programech.</w:t>
      </w:r>
    </w:p>
    <w:p w14:paraId="039A4F51" w14:textId="77777777" w:rsidR="00301D3E" w:rsidRDefault="00301D3E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Náklady na cestovné</w:t>
      </w:r>
      <w:r w:rsidR="00DB7248">
        <w:rPr>
          <w:rFonts w:eastAsia="Times New Roman"/>
          <w:bCs/>
          <w:color w:val="000000" w:themeColor="text1"/>
          <w:lang w:eastAsia="cs-CZ"/>
        </w:rPr>
        <w:t>.</w:t>
      </w:r>
    </w:p>
    <w:p w14:paraId="51E179CB" w14:textId="77777777" w:rsidR="00DC0F48" w:rsidRPr="00AD77C2" w:rsidRDefault="00DC0F48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Provozní náklady vztahující se k</w:t>
      </w:r>
      <w:r w:rsidR="002E1745">
        <w:rPr>
          <w:rFonts w:eastAsia="Times New Roman"/>
          <w:bCs/>
          <w:color w:val="000000" w:themeColor="text1"/>
          <w:lang w:eastAsia="cs-CZ"/>
        </w:rPr>
        <w:t> </w:t>
      </w:r>
      <w:r>
        <w:rPr>
          <w:rFonts w:eastAsia="Times New Roman"/>
          <w:bCs/>
          <w:color w:val="000000" w:themeColor="text1"/>
          <w:lang w:eastAsia="cs-CZ"/>
        </w:rPr>
        <w:t>projektu</w:t>
      </w:r>
      <w:r w:rsidR="002E1745">
        <w:rPr>
          <w:rFonts w:eastAsia="Times New Roman"/>
          <w:bCs/>
          <w:color w:val="000000" w:themeColor="text1"/>
          <w:lang w:eastAsia="cs-CZ"/>
        </w:rPr>
        <w:t>.</w:t>
      </w:r>
    </w:p>
    <w:p w14:paraId="520A3065" w14:textId="77777777" w:rsidR="00DD6E83" w:rsidRDefault="00DD6E83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5B9F0984" w14:textId="77777777" w:rsidR="00440945" w:rsidRPr="0096502F" w:rsidRDefault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7F3CF506" w14:textId="77777777" w:rsidR="00440945" w:rsidRDefault="0073555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6090F2D8" w14:textId="3C881F0E" w:rsidR="00184FED" w:rsidRDefault="006B40E2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bookmarkStart w:id="10" w:name="clanek5od1"/>
      <w:r>
        <w:t xml:space="preserve">Příjemce je povinen řídit se </w:t>
      </w:r>
      <w:r w:rsidR="00031E12">
        <w:t xml:space="preserve">dotačním programem </w:t>
      </w:r>
      <w:r>
        <w:t xml:space="preserve">schváleným </w:t>
      </w:r>
      <w:r w:rsidR="00031E12">
        <w:t>Zastupitelstvem</w:t>
      </w:r>
      <w:r>
        <w:t xml:space="preserve"> Karlovarského kraje usnesením </w:t>
      </w:r>
      <w:r w:rsidR="00031E12" w:rsidRPr="004E00CA">
        <w:t>ZK 114/04/22</w:t>
      </w:r>
      <w:r w:rsidR="00031E12">
        <w:t xml:space="preserve"> </w:t>
      </w:r>
      <w:r>
        <w:t xml:space="preserve">ze dne </w:t>
      </w:r>
      <w:r w:rsidR="00031E12">
        <w:t>11. 4. 2022</w:t>
      </w:r>
      <w:r>
        <w:t>, zveřejněným na úřední desce poskytovatele a touto smlouvou.</w:t>
      </w:r>
      <w:bookmarkEnd w:id="10"/>
    </w:p>
    <w:p w14:paraId="33C1387D" w14:textId="77777777" w:rsidR="009922D2" w:rsidRDefault="009922D2" w:rsidP="004B4BE6">
      <w:pPr>
        <w:pStyle w:val="Odstavecseseznamem"/>
        <w:spacing w:after="0" w:line="240" w:lineRule="auto"/>
        <w:ind w:left="426"/>
      </w:pPr>
    </w:p>
    <w:p w14:paraId="16A0DC18" w14:textId="77777777" w:rsidR="009922D2" w:rsidRDefault="009922D2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</w:t>
      </w:r>
      <w:r w:rsidRPr="00BE300B">
        <w:t>mzdy</w:t>
      </w:r>
      <w:r w:rsidR="00BE300B" w:rsidRPr="00BE300B">
        <w:t xml:space="preserve"> funkcionářů</w:t>
      </w:r>
      <w:r w:rsidR="00BE300B">
        <w:t xml:space="preserve"> příjemce</w:t>
      </w:r>
      <w:r w:rsidRPr="009922D2">
        <w:t xml:space="preserve">, poštovné a balné, penále, úroky z úvěrů, náhrady </w:t>
      </w:r>
      <w:r w:rsidRPr="00BE300B">
        <w:t>škod, pojistné, pokuty</w:t>
      </w:r>
      <w:r w:rsidRPr="009922D2">
        <w:t>, úhrady dluhu apod</w:t>
      </w:r>
      <w:r>
        <w:t>.</w:t>
      </w:r>
    </w:p>
    <w:p w14:paraId="34283F8A" w14:textId="77777777" w:rsidR="009922D2" w:rsidRDefault="009922D2" w:rsidP="004B4BE6">
      <w:pPr>
        <w:pStyle w:val="Odstavecseseznamem"/>
        <w:spacing w:after="0" w:line="240" w:lineRule="auto"/>
        <w:ind w:left="426"/>
        <w:jc w:val="both"/>
      </w:pPr>
    </w:p>
    <w:p w14:paraId="071A5B2A" w14:textId="77777777" w:rsidR="009922D2" w:rsidRDefault="009922D2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 w:rsidRPr="009922D2">
        <w:t>Je-li příjemce veřejným zadavatelem nebo splní příjemce definici zadavatele podle zákona č. 134/2016 Sb., o zadávání veřejných zakázek, ve znění pozdějších předpisů, je povinen postupovat při výběru dodavatele podle tohoto zákona</w:t>
      </w:r>
      <w:r>
        <w:t>.</w:t>
      </w:r>
    </w:p>
    <w:p w14:paraId="19281F6B" w14:textId="77777777" w:rsidR="009922D2" w:rsidRDefault="009922D2" w:rsidP="004B4BE6">
      <w:pPr>
        <w:pStyle w:val="Odstavecseseznamem"/>
        <w:spacing w:after="0" w:line="240" w:lineRule="auto"/>
        <w:ind w:left="426"/>
        <w:jc w:val="both"/>
      </w:pPr>
    </w:p>
    <w:p w14:paraId="334A1873" w14:textId="77777777" w:rsidR="009922D2" w:rsidRDefault="009922D2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3C98BFAE" w14:textId="77777777" w:rsidR="00AC6637" w:rsidRDefault="00AC6637" w:rsidP="004B4BE6">
      <w:pPr>
        <w:pStyle w:val="Odstavecseseznamem"/>
        <w:spacing w:after="0" w:line="240" w:lineRule="auto"/>
        <w:ind w:left="426"/>
        <w:jc w:val="both"/>
      </w:pPr>
    </w:p>
    <w:p w14:paraId="4AFE5020" w14:textId="77777777" w:rsidR="00AC6637" w:rsidRDefault="00AC6637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</w:t>
      </w:r>
      <w:r w:rsidRPr="00AC6637">
        <w:lastRenderedPageBreak/>
        <w:t>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1954B445" w14:textId="77777777" w:rsidR="00CE4049" w:rsidRDefault="00CE4049" w:rsidP="004B4BE6">
      <w:pPr>
        <w:pStyle w:val="Odstavecseseznamem"/>
        <w:spacing w:after="0" w:line="240" w:lineRule="auto"/>
        <w:ind w:left="426"/>
        <w:jc w:val="both"/>
      </w:pPr>
    </w:p>
    <w:p w14:paraId="619469F8" w14:textId="7BD57AA4" w:rsidR="00CE4049" w:rsidRDefault="006B40E2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bookmarkStart w:id="11" w:name="clanek5od6"/>
      <w:r>
        <w:t>Dotace podléhá finančnímu vypořádání. Příjemce je povinen provést a předložit administrujícímu odboru prostřednictvím podatelny poskytovatele závěrečné finanční vypořádání dotace na předepsaném formuláři, které příjemce opatří svým podpisem, a to nejpozději do</w:t>
      </w:r>
      <w:r w:rsidR="004A63A6">
        <w:t xml:space="preserve"> 15. </w:t>
      </w:r>
      <w:r w:rsidR="00342645">
        <w:t>1</w:t>
      </w:r>
      <w:r w:rsidR="004A63A6">
        <w:t>. 202</w:t>
      </w:r>
      <w:r w:rsidR="00D73DCE">
        <w:t>3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11"/>
    </w:p>
    <w:p w14:paraId="15B2440F" w14:textId="77777777" w:rsidR="00CE4049" w:rsidRDefault="00CE4049" w:rsidP="004B4BE6">
      <w:pPr>
        <w:pStyle w:val="Odstavecseseznamem"/>
        <w:spacing w:after="0" w:line="240" w:lineRule="auto"/>
        <w:ind w:left="426"/>
        <w:jc w:val="both"/>
      </w:pPr>
    </w:p>
    <w:p w14:paraId="72E9BBAD" w14:textId="77777777" w:rsidR="00CE4049" w:rsidRDefault="006B40E2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bookmarkStart w:id="12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2"/>
    </w:p>
    <w:p w14:paraId="0BD1DFF3" w14:textId="77777777" w:rsidR="00CE4049" w:rsidRDefault="00CE4049" w:rsidP="004B4BE6">
      <w:pPr>
        <w:pStyle w:val="Odstavecseseznamem"/>
        <w:spacing w:after="0" w:line="240" w:lineRule="auto"/>
        <w:ind w:left="426"/>
        <w:jc w:val="both"/>
      </w:pPr>
    </w:p>
    <w:p w14:paraId="0D8929BF" w14:textId="77777777" w:rsidR="00CE4049" w:rsidRDefault="006B40E2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bookmarkStart w:id="13" w:name="clanek5od8"/>
      <w:r>
        <w:t>Spolu s finančním vypořádáním dotace je příjemce povinen předložit administrujícímu odboru:</w:t>
      </w:r>
      <w:bookmarkEnd w:id="13"/>
    </w:p>
    <w:p w14:paraId="62134E44" w14:textId="25923C80" w:rsidR="006B40E2" w:rsidRDefault="006B40E2" w:rsidP="004B4BE6">
      <w:pPr>
        <w:pStyle w:val="Odstavecseseznamem"/>
        <w:spacing w:after="0" w:line="240" w:lineRule="auto"/>
        <w:ind w:left="591"/>
        <w:jc w:val="both"/>
      </w:pPr>
      <w:bookmarkStart w:id="14" w:name="clanek5od8odr"/>
      <w:r>
        <w:t>a) vyhodnocení použití poskytnuté dotace s popisem realizace a zhodnocením realizovaných aktivit</w:t>
      </w:r>
      <w:r w:rsidR="00656096">
        <w:t>;</w:t>
      </w:r>
    </w:p>
    <w:p w14:paraId="19AE644B" w14:textId="77777777" w:rsidR="006B40E2" w:rsidRDefault="006B40E2" w:rsidP="004B4BE6">
      <w:pPr>
        <w:pStyle w:val="Odstavecseseznamem"/>
        <w:spacing w:after="0" w:line="240" w:lineRule="auto"/>
        <w:ind w:left="426"/>
        <w:jc w:val="both"/>
      </w:pPr>
      <w:r>
        <w:t xml:space="preserve">   b) průkaznou fotodokumentaci předmětu dotace;</w:t>
      </w:r>
    </w:p>
    <w:p w14:paraId="524A3FB3" w14:textId="77777777" w:rsidR="006B40E2" w:rsidRDefault="006B40E2" w:rsidP="004B4BE6">
      <w:pPr>
        <w:pStyle w:val="Odstavecseseznamem"/>
        <w:spacing w:after="0" w:line="240" w:lineRule="auto"/>
        <w:ind w:left="426"/>
        <w:jc w:val="both"/>
      </w:pPr>
      <w:r>
        <w:t xml:space="preserve">   c) doklad o zaúčtování majetku do účetnictví organizace;</w:t>
      </w:r>
    </w:p>
    <w:p w14:paraId="057AA78C" w14:textId="0B4E2ABB" w:rsidR="00D27BEB" w:rsidRDefault="006B40E2" w:rsidP="004B4BE6">
      <w:pPr>
        <w:pStyle w:val="Odstavecseseznamem"/>
        <w:spacing w:after="0" w:line="240" w:lineRule="auto"/>
        <w:ind w:left="426"/>
        <w:jc w:val="both"/>
      </w:pPr>
      <w:r>
        <w:t xml:space="preserve">   d) přílohy stanovené ve vzoru finančního vypořádání</w:t>
      </w:r>
      <w:r w:rsidR="00282BC8">
        <w:t>.</w:t>
      </w:r>
      <w:bookmarkEnd w:id="14"/>
    </w:p>
    <w:p w14:paraId="4D7A6074" w14:textId="77777777" w:rsidR="00282BC8" w:rsidRDefault="00282BC8" w:rsidP="004B4BE6">
      <w:pPr>
        <w:pStyle w:val="Odstavecseseznamem"/>
        <w:spacing w:after="0" w:line="240" w:lineRule="auto"/>
        <w:ind w:left="426"/>
        <w:jc w:val="both"/>
      </w:pPr>
    </w:p>
    <w:p w14:paraId="6AD31DA0" w14:textId="77777777" w:rsidR="00D27BEB" w:rsidRDefault="00D27BEB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14:paraId="528FED8B" w14:textId="77777777" w:rsidR="00D27BEB" w:rsidRDefault="00D27BEB" w:rsidP="004B4BE6">
      <w:pPr>
        <w:pStyle w:val="Odstavecseseznamem"/>
        <w:spacing w:after="0" w:line="240" w:lineRule="auto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14:paraId="7698C3F6" w14:textId="77777777" w:rsidR="00D27BEB" w:rsidRDefault="00D27BEB" w:rsidP="004B4BE6">
      <w:pPr>
        <w:pStyle w:val="Odstavecseseznamem"/>
        <w:spacing w:after="0" w:line="240" w:lineRule="auto"/>
        <w:ind w:left="426"/>
        <w:jc w:val="both"/>
      </w:pPr>
    </w:p>
    <w:p w14:paraId="5DA2A5BB" w14:textId="77777777" w:rsidR="00D27BEB" w:rsidRDefault="00E651D1" w:rsidP="004B4BE6">
      <w:pPr>
        <w:pStyle w:val="Odstavecseseznamem"/>
        <w:numPr>
          <w:ilvl w:val="0"/>
          <w:numId w:val="9"/>
        </w:numPr>
        <w:spacing w:after="0" w:line="240" w:lineRule="auto"/>
        <w:ind w:left="426" w:hanging="436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43BCF064" w14:textId="77777777" w:rsidR="00D27BEB" w:rsidRDefault="00D27BEB" w:rsidP="004B4BE6">
      <w:pPr>
        <w:spacing w:after="0" w:line="240" w:lineRule="auto"/>
        <w:ind w:left="-10"/>
        <w:jc w:val="both"/>
      </w:pPr>
    </w:p>
    <w:p w14:paraId="425F1707" w14:textId="77777777" w:rsidR="00A4036C" w:rsidRPr="0096502F" w:rsidRDefault="00A4036C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55033432" w14:textId="77777777" w:rsidR="00A4036C" w:rsidRDefault="00A4036C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5E5D7010" w14:textId="77777777" w:rsidR="00A4036C" w:rsidRDefault="006B40E2" w:rsidP="004B4BE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14:paraId="41A0EEE7" w14:textId="77777777" w:rsidR="00A4036C" w:rsidRDefault="00A4036C" w:rsidP="004B4BE6">
      <w:pPr>
        <w:pStyle w:val="Odstavecseseznamem"/>
        <w:spacing w:after="0" w:line="240" w:lineRule="auto"/>
        <w:ind w:left="426"/>
      </w:pPr>
    </w:p>
    <w:p w14:paraId="55F9ECA2" w14:textId="77777777" w:rsidR="00A4036C" w:rsidRDefault="00A4036C" w:rsidP="004B4BE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14:paraId="6FF7DF16" w14:textId="77777777" w:rsidR="00A4036C" w:rsidRDefault="00A4036C" w:rsidP="004B4BE6">
      <w:pPr>
        <w:pStyle w:val="Odstavecseseznamem"/>
        <w:spacing w:after="0" w:line="240" w:lineRule="auto"/>
        <w:ind w:left="426"/>
      </w:pPr>
    </w:p>
    <w:p w14:paraId="13363FD6" w14:textId="77777777" w:rsidR="00A4036C" w:rsidRDefault="00A4036C" w:rsidP="004B4BE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A4036C">
        <w:t>Před vrácením nevyčerpaných finančních prostředků zpět na účet poskytovatele je příjemce o této skutečnosti povinen informovat administrující odbor prostřednictvím avíza, které je přílohou formuláře finanční vypořádání dotace</w:t>
      </w:r>
      <w:r>
        <w:t>.</w:t>
      </w:r>
    </w:p>
    <w:p w14:paraId="233BBD80" w14:textId="77777777" w:rsidR="00A4036C" w:rsidRDefault="00A4036C" w:rsidP="004B4BE6">
      <w:pPr>
        <w:pStyle w:val="Odstavecseseznamem"/>
        <w:spacing w:after="0" w:line="240" w:lineRule="auto"/>
        <w:ind w:left="426"/>
      </w:pPr>
    </w:p>
    <w:p w14:paraId="45E19949" w14:textId="77777777" w:rsidR="00A4036C" w:rsidRDefault="00A4036C" w:rsidP="004B4BE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14:paraId="7AC271CA" w14:textId="77777777" w:rsidR="00A4036C" w:rsidRDefault="00A4036C" w:rsidP="004B4BE6">
      <w:pPr>
        <w:pStyle w:val="Odstavecseseznamem"/>
        <w:spacing w:after="0" w:line="240" w:lineRule="auto"/>
        <w:ind w:left="426"/>
      </w:pPr>
    </w:p>
    <w:p w14:paraId="10943E48" w14:textId="77777777" w:rsidR="00A4036C" w:rsidRDefault="006B40E2" w:rsidP="004B4BE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bookmarkStart w:id="15" w:name="clanek6od5"/>
      <w: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5"/>
    </w:p>
    <w:p w14:paraId="22261937" w14:textId="77777777" w:rsidR="00A4036C" w:rsidRDefault="00A4036C" w:rsidP="004B4BE6">
      <w:pPr>
        <w:pStyle w:val="Odstavecseseznamem"/>
        <w:spacing w:after="0" w:line="240" w:lineRule="auto"/>
        <w:ind w:left="426"/>
      </w:pPr>
    </w:p>
    <w:p w14:paraId="2AA20A47" w14:textId="77777777" w:rsidR="00A4036C" w:rsidRDefault="006B40E2" w:rsidP="004B4BE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bookmarkStart w:id="16" w:name="clanek6od6"/>
      <w:bookmarkStart w:id="17" w:name="clanek6od1"/>
      <w:bookmarkEnd w:id="16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7"/>
    </w:p>
    <w:p w14:paraId="25712195" w14:textId="77777777" w:rsidR="00A4036C" w:rsidRDefault="00A4036C" w:rsidP="004B4BE6">
      <w:pPr>
        <w:spacing w:after="0" w:line="240" w:lineRule="auto"/>
      </w:pPr>
    </w:p>
    <w:p w14:paraId="0022182A" w14:textId="77777777" w:rsidR="00A4036C" w:rsidRPr="0096502F" w:rsidRDefault="00A4036C" w:rsidP="00282BC8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705BE3A" w14:textId="77777777" w:rsidR="00A4036C" w:rsidRPr="0096502F" w:rsidRDefault="00A4036C" w:rsidP="00282BC8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56FF3DEF" w14:textId="77777777" w:rsidR="000351F0" w:rsidRDefault="000351F0" w:rsidP="004B4BE6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 w:rsidRPr="000351F0">
        <w:t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18F7E8CC" w14:textId="77777777" w:rsidR="000351F0" w:rsidRDefault="000351F0" w:rsidP="004B4BE6">
      <w:pPr>
        <w:pStyle w:val="Odstavecseseznamem"/>
        <w:spacing w:after="0" w:line="240" w:lineRule="auto"/>
        <w:ind w:left="426"/>
        <w:jc w:val="both"/>
      </w:pPr>
    </w:p>
    <w:p w14:paraId="79AA8DF5" w14:textId="018C088D" w:rsidR="000351F0" w:rsidRDefault="000351F0" w:rsidP="004B4BE6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</w:t>
      </w:r>
      <w:r w:rsidR="00282BC8">
        <w:t>projektu</w:t>
      </w:r>
      <w:r w:rsidRPr="000351F0">
        <w:t xml:space="preserve">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1F14E485" w14:textId="77777777" w:rsidR="000351F0" w:rsidRDefault="000351F0" w:rsidP="004B4BE6">
      <w:pPr>
        <w:pStyle w:val="Odstavecseseznamem"/>
        <w:spacing w:after="0" w:line="240" w:lineRule="auto"/>
        <w:ind w:left="426"/>
        <w:jc w:val="both"/>
      </w:pPr>
    </w:p>
    <w:p w14:paraId="7F8F872C" w14:textId="77777777" w:rsidR="000351F0" w:rsidRDefault="000351F0" w:rsidP="004B4BE6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14:paraId="4041A06A" w14:textId="77777777" w:rsidR="000351F0" w:rsidRDefault="000351F0" w:rsidP="004B4BE6">
      <w:pPr>
        <w:pStyle w:val="Odstavecseseznamem"/>
        <w:spacing w:after="0" w:line="240" w:lineRule="auto"/>
        <w:ind w:left="426"/>
        <w:jc w:val="both"/>
      </w:pPr>
    </w:p>
    <w:p w14:paraId="30B3DF0C" w14:textId="77777777" w:rsidR="000351F0" w:rsidRDefault="000351F0" w:rsidP="004B4BE6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7F808F58" w14:textId="77777777" w:rsidR="006D6502" w:rsidRDefault="006D6502" w:rsidP="004B4BE6">
      <w:pPr>
        <w:spacing w:after="0" w:line="240" w:lineRule="auto"/>
        <w:jc w:val="both"/>
      </w:pPr>
    </w:p>
    <w:p w14:paraId="020827D2" w14:textId="77777777" w:rsidR="006D6502" w:rsidRPr="0096502F" w:rsidRDefault="006D6502" w:rsidP="00282BC8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0DEC58B7" w14:textId="77777777" w:rsidR="006D6502" w:rsidRPr="0096502F" w:rsidRDefault="006D6502" w:rsidP="00282BC8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03D638EE" w14:textId="77777777" w:rsidR="00A121EB" w:rsidRDefault="00A121EB" w:rsidP="004B4BE6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</w:pPr>
      <w:r w:rsidRPr="006D6502">
        <w:t>V případě, že příjemce nesplní některou ze svých povinností stanovených čl. IV.</w:t>
      </w:r>
      <w:r>
        <w:t xml:space="preserve"> odst. 1</w:t>
      </w:r>
      <w:r w:rsidRPr="006D6502">
        <w:t xml:space="preserve">, </w:t>
      </w:r>
      <w:r>
        <w:t xml:space="preserve">čl. V. </w:t>
      </w:r>
      <w:r w:rsidRPr="006D6502">
        <w:t>odst. 5, 8, 9, čl. VI 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4C52AAFF" w14:textId="77777777" w:rsidR="00A121EB" w:rsidRDefault="00A121EB" w:rsidP="004B4BE6">
      <w:pPr>
        <w:pStyle w:val="Odstavecseseznamem"/>
        <w:spacing w:after="0" w:line="240" w:lineRule="auto"/>
        <w:ind w:left="426"/>
        <w:jc w:val="both"/>
      </w:pPr>
    </w:p>
    <w:p w14:paraId="1A76DCBE" w14:textId="77777777" w:rsidR="00A121EB" w:rsidRDefault="00A121EB" w:rsidP="004B4BE6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</w:pPr>
      <w:r w:rsidRPr="006D6502">
        <w:t>V případě, že příjemce neprokáže způsobem stanoveným v čl. IV. odst. 2, v čl. V</w:t>
      </w:r>
      <w:r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5CFF3246" w14:textId="77777777" w:rsidR="00A121EB" w:rsidRDefault="00A121EB" w:rsidP="004B4BE6">
      <w:pPr>
        <w:pStyle w:val="Odstavecseseznamem"/>
        <w:spacing w:after="0" w:line="240" w:lineRule="auto"/>
        <w:ind w:left="426"/>
        <w:jc w:val="both"/>
      </w:pPr>
    </w:p>
    <w:p w14:paraId="45388BAF" w14:textId="77777777" w:rsidR="00A121EB" w:rsidRDefault="00A121EB" w:rsidP="004B4BE6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255393C4" w14:textId="77777777" w:rsidR="00A121EB" w:rsidRDefault="00A121EB" w:rsidP="004B4BE6">
      <w:pPr>
        <w:pStyle w:val="Odstavecseseznamem"/>
        <w:spacing w:after="0" w:line="240" w:lineRule="auto"/>
        <w:ind w:left="426"/>
        <w:jc w:val="both"/>
      </w:pPr>
    </w:p>
    <w:p w14:paraId="12587BDB" w14:textId="77777777" w:rsidR="00A121EB" w:rsidRDefault="00A121EB" w:rsidP="004B4BE6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14:paraId="67943621" w14:textId="77777777" w:rsidR="00D33415" w:rsidRDefault="00D33415" w:rsidP="004B4BE6">
      <w:pPr>
        <w:spacing w:after="0" w:line="240" w:lineRule="auto"/>
        <w:ind w:left="66"/>
        <w:jc w:val="both"/>
      </w:pPr>
    </w:p>
    <w:p w14:paraId="3BED8B52" w14:textId="77777777" w:rsidR="00D33415" w:rsidRPr="0096502F" w:rsidRDefault="00D33415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2306A1E2" w14:textId="77777777" w:rsidR="00D33415" w:rsidRPr="0096502F" w:rsidRDefault="00D33415" w:rsidP="00282BC8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6879F760" w14:textId="77777777" w:rsidR="00D33415" w:rsidRDefault="00D33415" w:rsidP="004B4BE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14:paraId="2A140EB8" w14:textId="77777777" w:rsidR="00D33415" w:rsidRDefault="00D33415" w:rsidP="004B4BE6">
      <w:pPr>
        <w:pStyle w:val="Odstavecseseznamem"/>
        <w:spacing w:after="0" w:line="240" w:lineRule="auto"/>
        <w:ind w:left="426"/>
        <w:jc w:val="both"/>
      </w:pPr>
    </w:p>
    <w:p w14:paraId="5E857173" w14:textId="77777777" w:rsidR="00D33415" w:rsidRDefault="00D33415" w:rsidP="004B4BE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405E22FE" w14:textId="77777777" w:rsidR="00282BC8" w:rsidRDefault="00282BC8" w:rsidP="004B4BE6">
      <w:pPr>
        <w:spacing w:after="0" w:line="240" w:lineRule="auto"/>
        <w:jc w:val="both"/>
      </w:pPr>
    </w:p>
    <w:p w14:paraId="7671386C" w14:textId="77777777" w:rsidR="006B40E2" w:rsidRDefault="006B40E2" w:rsidP="004B4BE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</w:pPr>
      <w:bookmarkStart w:id="18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End w:id="18"/>
    </w:p>
    <w:p w14:paraId="708E7261" w14:textId="77777777" w:rsidR="00206D8F" w:rsidRDefault="00206D8F" w:rsidP="004B4BE6">
      <w:pPr>
        <w:spacing w:after="0" w:line="240" w:lineRule="auto"/>
        <w:jc w:val="both"/>
      </w:pPr>
      <w:bookmarkStart w:id="19" w:name="mezPredClan10"/>
      <w:bookmarkEnd w:id="19"/>
    </w:p>
    <w:p w14:paraId="23C6E9DA" w14:textId="77777777" w:rsidR="00206D8F" w:rsidRPr="0096502F" w:rsidRDefault="00206D8F" w:rsidP="00282BC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2106185A" w14:textId="77777777" w:rsidR="00206D8F" w:rsidRDefault="00206D8F" w:rsidP="004B4BE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01E10B77" w14:textId="77777777" w:rsidR="008065BD" w:rsidRDefault="008065BD" w:rsidP="004B4BE6">
      <w:pPr>
        <w:pStyle w:val="Odstavecseseznamem"/>
        <w:numPr>
          <w:ilvl w:val="0"/>
          <w:numId w:val="15"/>
        </w:numPr>
        <w:spacing w:after="0" w:line="240" w:lineRule="auto"/>
        <w:ind w:left="425" w:hanging="425"/>
        <w:contextualSpacing w:val="0"/>
        <w:jc w:val="both"/>
      </w:pPr>
      <w:bookmarkStart w:id="20" w:name="mezPredClan11"/>
      <w:bookmarkStart w:id="21" w:name="clanek10od1"/>
      <w:bookmarkEnd w:id="20"/>
      <w:r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  <w:bookmarkEnd w:id="21"/>
    </w:p>
    <w:p w14:paraId="318194BF" w14:textId="77777777" w:rsidR="008065BD" w:rsidRDefault="008065BD" w:rsidP="004B4BE6">
      <w:pPr>
        <w:pStyle w:val="Odstavecseseznamem"/>
        <w:spacing w:after="0" w:line="240" w:lineRule="auto"/>
        <w:ind w:left="426"/>
        <w:jc w:val="both"/>
      </w:pPr>
    </w:p>
    <w:p w14:paraId="533425ED" w14:textId="77777777" w:rsidR="008065BD" w:rsidRDefault="008065BD" w:rsidP="004B4BE6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</w:pPr>
      <w:bookmarkStart w:id="22" w:name="clanek10od2"/>
      <w: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  <w:bookmarkEnd w:id="22"/>
    </w:p>
    <w:p w14:paraId="129FCAF8" w14:textId="77777777" w:rsidR="00A4036C" w:rsidRDefault="00A4036C" w:rsidP="004B4BE6">
      <w:pPr>
        <w:spacing w:after="0" w:line="240" w:lineRule="auto"/>
      </w:pPr>
    </w:p>
    <w:p w14:paraId="173A45B7" w14:textId="77777777" w:rsidR="005D62D5" w:rsidRPr="0096502F" w:rsidRDefault="005D62D5" w:rsidP="00282BC8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914B1B" w14:textId="77777777" w:rsidR="005D62D5" w:rsidRPr="0096502F" w:rsidRDefault="005D62D5" w:rsidP="00282BC8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7C23A15" w14:textId="77777777" w:rsidR="005D62D5" w:rsidRDefault="005D62D5" w:rsidP="004B4BE6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5D62D5">
        <w:t>Příjemce je povinen bez zbytečného prodlení písemně informovat administrující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113AEF27" w14:textId="77777777" w:rsidR="005D62D5" w:rsidRDefault="005D62D5" w:rsidP="004B4BE6">
      <w:pPr>
        <w:pStyle w:val="Odstavecseseznamem"/>
        <w:spacing w:after="0" w:line="240" w:lineRule="auto"/>
        <w:ind w:left="426"/>
        <w:jc w:val="both"/>
      </w:pPr>
    </w:p>
    <w:p w14:paraId="1CF57580" w14:textId="77777777" w:rsidR="005D62D5" w:rsidRDefault="005D62D5" w:rsidP="004B4BE6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14:paraId="0FA96A2C" w14:textId="77777777" w:rsidR="005D62D5" w:rsidRDefault="005D62D5" w:rsidP="004B4BE6">
      <w:pPr>
        <w:pStyle w:val="Odstavecseseznamem"/>
        <w:spacing w:after="0" w:line="240" w:lineRule="auto"/>
        <w:ind w:left="426"/>
        <w:jc w:val="both"/>
      </w:pPr>
    </w:p>
    <w:p w14:paraId="715AD613" w14:textId="77777777" w:rsidR="005D62D5" w:rsidRDefault="006B40E2" w:rsidP="004B4BE6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</w:pPr>
      <w:bookmarkStart w:id="23" w:name="clanek11od3"/>
      <w:r>
        <w:t>Smlouva je vyhotovena ve 3 vyhotoveních, z nichž 2 obdrží poskytovatel a 1 příjemce.</w:t>
      </w:r>
      <w:bookmarkEnd w:id="23"/>
    </w:p>
    <w:p w14:paraId="44D38AAB" w14:textId="77777777" w:rsidR="005D62D5" w:rsidRDefault="005D62D5" w:rsidP="004B4BE6">
      <w:pPr>
        <w:pStyle w:val="Odstavecseseznamem"/>
        <w:spacing w:after="0" w:line="240" w:lineRule="auto"/>
        <w:ind w:left="426"/>
        <w:jc w:val="both"/>
      </w:pPr>
    </w:p>
    <w:p w14:paraId="027B8E07" w14:textId="77777777" w:rsidR="005D62D5" w:rsidRDefault="005D62D5" w:rsidP="004B4BE6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5D62D5"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14:paraId="59045618" w14:textId="77777777" w:rsidR="005D62D5" w:rsidRDefault="005D62D5" w:rsidP="004B4BE6">
      <w:pPr>
        <w:pStyle w:val="Odstavecseseznamem"/>
        <w:spacing w:after="0" w:line="240" w:lineRule="auto"/>
        <w:ind w:left="426"/>
        <w:jc w:val="both"/>
      </w:pPr>
    </w:p>
    <w:p w14:paraId="1667AF5D" w14:textId="77777777" w:rsidR="005D62D5" w:rsidRDefault="005D62D5" w:rsidP="004B4BE6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22BF48B2" w14:textId="77777777" w:rsidR="005D62D5" w:rsidRDefault="005D62D5" w:rsidP="004B4BE6">
      <w:pPr>
        <w:pStyle w:val="Odstavecseseznamem"/>
        <w:spacing w:after="0" w:line="240" w:lineRule="auto"/>
        <w:ind w:left="426"/>
        <w:jc w:val="both"/>
      </w:pPr>
    </w:p>
    <w:p w14:paraId="1F549A33" w14:textId="77777777" w:rsidR="005D62D5" w:rsidRDefault="006B40E2" w:rsidP="004B4BE6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</w:pPr>
      <w:bookmarkStart w:id="24" w:name="clanek11od6"/>
      <w:r>
        <w:t>O poskytnutí dotace a uzavření veřejnoprávní smlouvy rozhodla v souladu s ustanovením § 59 odst. 2 písm. a) zákona č. 129/2000 Sb., o krajích (krajské zřízení), ve znění pozdějších předpisů, Rada Karlovarského kraje usnesením č. RK usnesení ze dne datum.</w:t>
      </w:r>
      <w:bookmarkEnd w:id="24"/>
    </w:p>
    <w:p w14:paraId="0BAC5F96" w14:textId="77777777" w:rsidR="00CE4049" w:rsidRDefault="00CE4049" w:rsidP="004B4BE6">
      <w:pPr>
        <w:pStyle w:val="Odstavecseseznamem"/>
        <w:spacing w:after="0" w:line="240" w:lineRule="auto"/>
        <w:ind w:left="426"/>
        <w:jc w:val="both"/>
      </w:pPr>
    </w:p>
    <w:p w14:paraId="6EDBB4C9" w14:textId="77777777" w:rsidR="00C36930" w:rsidRDefault="00C36930" w:rsidP="004B4BE6">
      <w:pPr>
        <w:pStyle w:val="Odstavecseseznamem"/>
        <w:spacing w:after="0" w:line="240" w:lineRule="auto"/>
        <w:ind w:left="426"/>
        <w:jc w:val="both"/>
      </w:pPr>
    </w:p>
    <w:p w14:paraId="7DB3852B" w14:textId="77777777" w:rsidR="00C36930" w:rsidRDefault="00C36930" w:rsidP="004B4BE6">
      <w:pPr>
        <w:pStyle w:val="Odstavecseseznamem"/>
        <w:spacing w:after="0" w:line="240" w:lineRule="auto"/>
        <w:ind w:left="426"/>
        <w:jc w:val="both"/>
      </w:pPr>
      <w:r>
        <w:t xml:space="preserve">Karlovy Vary dne </w:t>
      </w:r>
      <w:r>
        <w:tab/>
      </w:r>
      <w:r>
        <w:tab/>
      </w:r>
      <w:r>
        <w:tab/>
      </w:r>
      <w:r>
        <w:tab/>
      </w:r>
      <w:r>
        <w:tab/>
        <w:t>………(</w:t>
      </w:r>
      <w:r w:rsidRPr="008B7D08">
        <w:rPr>
          <w:highlight w:val="yellow"/>
        </w:rPr>
        <w:t>místo</w:t>
      </w:r>
      <w:r>
        <w:t>)...…… Dne</w:t>
      </w:r>
    </w:p>
    <w:p w14:paraId="6B08B017" w14:textId="77777777" w:rsidR="00C36930" w:rsidRDefault="00C36930" w:rsidP="004B4BE6">
      <w:pPr>
        <w:pStyle w:val="Odstavecseseznamem"/>
        <w:spacing w:after="0" w:line="240" w:lineRule="auto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47584ABB" w14:textId="77777777" w:rsidR="00C36930" w:rsidRDefault="00C36930" w:rsidP="004B4BE6">
      <w:pPr>
        <w:pStyle w:val="Odstavecseseznamem"/>
        <w:spacing w:after="0" w:line="240" w:lineRule="auto"/>
        <w:ind w:left="426"/>
        <w:jc w:val="both"/>
      </w:pPr>
    </w:p>
    <w:p w14:paraId="2137C2D3" w14:textId="77777777" w:rsidR="00C36930" w:rsidRDefault="00C36930" w:rsidP="004B4BE6">
      <w:pPr>
        <w:pStyle w:val="Odstavecseseznamem"/>
        <w:spacing w:after="0" w:line="240" w:lineRule="auto"/>
        <w:ind w:left="426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7339D8CA" w14:textId="77777777" w:rsidR="00C36930" w:rsidRPr="00C36930" w:rsidRDefault="006D629D" w:rsidP="004B4BE6">
      <w:pPr>
        <w:pStyle w:val="Odstavecseseznamem"/>
        <w:spacing w:after="0" w:line="240" w:lineRule="auto"/>
        <w:ind w:left="426"/>
        <w:jc w:val="both"/>
      </w:pPr>
      <w:r w:rsidRPr="006D629D">
        <w:t>Mgr. Robert Pisár</w:t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bookmarkStart w:id="25" w:name="podpisVar"/>
      <w:r w:rsidR="006B40E2">
        <w:rPr>
          <w:sz w:val="18"/>
          <w:szCs w:val="18"/>
        </w:rPr>
        <w:t>statutártní_zástupce_nebo_oprávněná_osoba</w:t>
      </w:r>
      <w:bookmarkEnd w:id="25"/>
    </w:p>
    <w:p w14:paraId="0D3EA9CF" w14:textId="77777777" w:rsidR="00C36930" w:rsidRDefault="00C36930" w:rsidP="004B4BE6">
      <w:pPr>
        <w:pStyle w:val="Odstavecseseznamem"/>
        <w:spacing w:after="0" w:line="240" w:lineRule="auto"/>
        <w:ind w:left="426"/>
        <w:jc w:val="both"/>
      </w:pPr>
      <w:r>
        <w:t xml:space="preserve"> (poskytovatel)</w:t>
      </w:r>
      <w:r>
        <w:tab/>
      </w:r>
      <w:r>
        <w:tab/>
      </w:r>
      <w:r>
        <w:tab/>
      </w:r>
      <w:r>
        <w:tab/>
      </w:r>
      <w:r>
        <w:tab/>
        <w:t xml:space="preserve">     (příjemce)</w:t>
      </w:r>
    </w:p>
    <w:p w14:paraId="38051762" w14:textId="77777777" w:rsidR="00DF7C40" w:rsidRDefault="00DF7C40" w:rsidP="004B4BE6">
      <w:pPr>
        <w:pStyle w:val="Odstavecseseznamem"/>
        <w:spacing w:after="0" w:line="240" w:lineRule="auto"/>
        <w:ind w:left="426"/>
        <w:jc w:val="both"/>
      </w:pPr>
    </w:p>
    <w:p w14:paraId="365ED262" w14:textId="77777777" w:rsidR="00DF7C40" w:rsidRDefault="00DF7C40" w:rsidP="004B4BE6">
      <w:pPr>
        <w:pStyle w:val="Odstavecseseznamem"/>
        <w:spacing w:after="0" w:line="240" w:lineRule="auto"/>
        <w:ind w:left="426"/>
        <w:jc w:val="both"/>
      </w:pPr>
    </w:p>
    <w:p w14:paraId="6EB9D3E3" w14:textId="16D8E241" w:rsidR="00DF7C40" w:rsidRDefault="00DF7C40" w:rsidP="004B4BE6">
      <w:pPr>
        <w:pStyle w:val="Odstavecseseznamem"/>
        <w:spacing w:after="0" w:line="240" w:lineRule="auto"/>
        <w:ind w:left="426"/>
        <w:jc w:val="both"/>
      </w:pPr>
    </w:p>
    <w:p w14:paraId="6A02A6F2" w14:textId="77777777" w:rsidR="00C36930" w:rsidRDefault="00C36930" w:rsidP="004B4BE6">
      <w:pPr>
        <w:pStyle w:val="Odstavecseseznamem"/>
        <w:spacing w:after="0" w:line="240" w:lineRule="auto"/>
        <w:ind w:left="426"/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6316" w16cex:dateUtc="2022-08-02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567607" w16cid:durableId="269363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ABECFA12"/>
    <w:lvl w:ilvl="0" w:tplc="38C068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5"/>
  </w:num>
  <w:num w:numId="5">
    <w:abstractNumId w:val="13"/>
  </w:num>
  <w:num w:numId="6">
    <w:abstractNumId w:val="12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2"/>
    <w:rsid w:val="00003A86"/>
    <w:rsid w:val="00004F27"/>
    <w:rsid w:val="00007A75"/>
    <w:rsid w:val="00011258"/>
    <w:rsid w:val="00016429"/>
    <w:rsid w:val="0002214C"/>
    <w:rsid w:val="00026993"/>
    <w:rsid w:val="00031E12"/>
    <w:rsid w:val="000340E6"/>
    <w:rsid w:val="000351F0"/>
    <w:rsid w:val="00041E98"/>
    <w:rsid w:val="000464E4"/>
    <w:rsid w:val="000479C1"/>
    <w:rsid w:val="0005262C"/>
    <w:rsid w:val="00062055"/>
    <w:rsid w:val="00070C58"/>
    <w:rsid w:val="00074527"/>
    <w:rsid w:val="00075321"/>
    <w:rsid w:val="00086BB7"/>
    <w:rsid w:val="00090AD5"/>
    <w:rsid w:val="000C5EFA"/>
    <w:rsid w:val="000E4E4E"/>
    <w:rsid w:val="00146ABA"/>
    <w:rsid w:val="00160A4E"/>
    <w:rsid w:val="00180964"/>
    <w:rsid w:val="00183F96"/>
    <w:rsid w:val="00184FED"/>
    <w:rsid w:val="001A22AD"/>
    <w:rsid w:val="001B0F11"/>
    <w:rsid w:val="001B259B"/>
    <w:rsid w:val="001F070A"/>
    <w:rsid w:val="001F0D08"/>
    <w:rsid w:val="001F22B9"/>
    <w:rsid w:val="001F4695"/>
    <w:rsid w:val="001F5AC7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37D5"/>
    <w:rsid w:val="00254D44"/>
    <w:rsid w:val="00274183"/>
    <w:rsid w:val="00282BC8"/>
    <w:rsid w:val="00292765"/>
    <w:rsid w:val="0029680B"/>
    <w:rsid w:val="002A0A52"/>
    <w:rsid w:val="002A3BF4"/>
    <w:rsid w:val="002B787A"/>
    <w:rsid w:val="002D2C83"/>
    <w:rsid w:val="002E1745"/>
    <w:rsid w:val="002E5AB9"/>
    <w:rsid w:val="002F0529"/>
    <w:rsid w:val="00301D3E"/>
    <w:rsid w:val="00306254"/>
    <w:rsid w:val="00320F70"/>
    <w:rsid w:val="00334011"/>
    <w:rsid w:val="00335E00"/>
    <w:rsid w:val="0033698E"/>
    <w:rsid w:val="00336B00"/>
    <w:rsid w:val="00342645"/>
    <w:rsid w:val="003667A8"/>
    <w:rsid w:val="00373318"/>
    <w:rsid w:val="00380E64"/>
    <w:rsid w:val="00384D38"/>
    <w:rsid w:val="003B3B2A"/>
    <w:rsid w:val="003D415C"/>
    <w:rsid w:val="003D50F8"/>
    <w:rsid w:val="003D6F9C"/>
    <w:rsid w:val="003E0A0D"/>
    <w:rsid w:val="003E0E3E"/>
    <w:rsid w:val="003E401B"/>
    <w:rsid w:val="00406C4D"/>
    <w:rsid w:val="0041654A"/>
    <w:rsid w:val="004236AF"/>
    <w:rsid w:val="00440945"/>
    <w:rsid w:val="004527A2"/>
    <w:rsid w:val="00453EBA"/>
    <w:rsid w:val="00462729"/>
    <w:rsid w:val="00464638"/>
    <w:rsid w:val="0049110A"/>
    <w:rsid w:val="004A63A6"/>
    <w:rsid w:val="004B4BE6"/>
    <w:rsid w:val="004C1581"/>
    <w:rsid w:val="004C1E0B"/>
    <w:rsid w:val="004F06FC"/>
    <w:rsid w:val="004F482A"/>
    <w:rsid w:val="005043B3"/>
    <w:rsid w:val="00511128"/>
    <w:rsid w:val="00517AE6"/>
    <w:rsid w:val="00521A67"/>
    <w:rsid w:val="00530F17"/>
    <w:rsid w:val="005361D3"/>
    <w:rsid w:val="00541C9A"/>
    <w:rsid w:val="005448DB"/>
    <w:rsid w:val="00545B78"/>
    <w:rsid w:val="00550245"/>
    <w:rsid w:val="00550F49"/>
    <w:rsid w:val="00551A77"/>
    <w:rsid w:val="00564A98"/>
    <w:rsid w:val="00592516"/>
    <w:rsid w:val="005A12F4"/>
    <w:rsid w:val="005A36EE"/>
    <w:rsid w:val="005A56B9"/>
    <w:rsid w:val="005C770F"/>
    <w:rsid w:val="005D62D5"/>
    <w:rsid w:val="005D7991"/>
    <w:rsid w:val="00605973"/>
    <w:rsid w:val="00631370"/>
    <w:rsid w:val="006424DA"/>
    <w:rsid w:val="00656096"/>
    <w:rsid w:val="00656BBB"/>
    <w:rsid w:val="006604F0"/>
    <w:rsid w:val="00682BC1"/>
    <w:rsid w:val="00697AEA"/>
    <w:rsid w:val="006B40E2"/>
    <w:rsid w:val="006D31E0"/>
    <w:rsid w:val="006D629D"/>
    <w:rsid w:val="006D6502"/>
    <w:rsid w:val="007076E2"/>
    <w:rsid w:val="00721989"/>
    <w:rsid w:val="007254C7"/>
    <w:rsid w:val="00730A87"/>
    <w:rsid w:val="0073555C"/>
    <w:rsid w:val="00735A2A"/>
    <w:rsid w:val="0075162C"/>
    <w:rsid w:val="00763ECA"/>
    <w:rsid w:val="00772B6B"/>
    <w:rsid w:val="0077380D"/>
    <w:rsid w:val="00786B65"/>
    <w:rsid w:val="00797D16"/>
    <w:rsid w:val="007A1533"/>
    <w:rsid w:val="007A7DAA"/>
    <w:rsid w:val="007C3CBA"/>
    <w:rsid w:val="007F0619"/>
    <w:rsid w:val="007F5501"/>
    <w:rsid w:val="00803DF9"/>
    <w:rsid w:val="008065BD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79D1"/>
    <w:rsid w:val="008C0F3A"/>
    <w:rsid w:val="008C41AB"/>
    <w:rsid w:val="008C4E17"/>
    <w:rsid w:val="008D6535"/>
    <w:rsid w:val="008E580C"/>
    <w:rsid w:val="008F513C"/>
    <w:rsid w:val="008F66FB"/>
    <w:rsid w:val="008F67F2"/>
    <w:rsid w:val="008F7700"/>
    <w:rsid w:val="00912A88"/>
    <w:rsid w:val="0093794E"/>
    <w:rsid w:val="00944EDF"/>
    <w:rsid w:val="00946FE5"/>
    <w:rsid w:val="0095183F"/>
    <w:rsid w:val="00963D94"/>
    <w:rsid w:val="0099045B"/>
    <w:rsid w:val="009908CC"/>
    <w:rsid w:val="009922D2"/>
    <w:rsid w:val="009A465C"/>
    <w:rsid w:val="009B1620"/>
    <w:rsid w:val="009F4CC0"/>
    <w:rsid w:val="009F7CCF"/>
    <w:rsid w:val="00A06B17"/>
    <w:rsid w:val="00A121EB"/>
    <w:rsid w:val="00A24D7C"/>
    <w:rsid w:val="00A4036C"/>
    <w:rsid w:val="00A43A8F"/>
    <w:rsid w:val="00A55537"/>
    <w:rsid w:val="00A562B2"/>
    <w:rsid w:val="00A70D83"/>
    <w:rsid w:val="00A95676"/>
    <w:rsid w:val="00AB58D7"/>
    <w:rsid w:val="00AC6637"/>
    <w:rsid w:val="00AC7E8D"/>
    <w:rsid w:val="00AD33A7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BD7AC9"/>
    <w:rsid w:val="00BE300B"/>
    <w:rsid w:val="00C04C7E"/>
    <w:rsid w:val="00C136A3"/>
    <w:rsid w:val="00C139B8"/>
    <w:rsid w:val="00C23756"/>
    <w:rsid w:val="00C36930"/>
    <w:rsid w:val="00C521DC"/>
    <w:rsid w:val="00C52571"/>
    <w:rsid w:val="00C56CA3"/>
    <w:rsid w:val="00C6283E"/>
    <w:rsid w:val="00C67C88"/>
    <w:rsid w:val="00C808C8"/>
    <w:rsid w:val="00CA632D"/>
    <w:rsid w:val="00CB56B6"/>
    <w:rsid w:val="00CC2411"/>
    <w:rsid w:val="00CD0636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44BE1"/>
    <w:rsid w:val="00D5073C"/>
    <w:rsid w:val="00D62A80"/>
    <w:rsid w:val="00D64F8D"/>
    <w:rsid w:val="00D73DCE"/>
    <w:rsid w:val="00D81F5E"/>
    <w:rsid w:val="00D9685A"/>
    <w:rsid w:val="00DA129C"/>
    <w:rsid w:val="00DA6B5B"/>
    <w:rsid w:val="00DB19F4"/>
    <w:rsid w:val="00DB260B"/>
    <w:rsid w:val="00DB7248"/>
    <w:rsid w:val="00DC0AC1"/>
    <w:rsid w:val="00DC0F48"/>
    <w:rsid w:val="00DC21B2"/>
    <w:rsid w:val="00DC45BA"/>
    <w:rsid w:val="00DC4B2D"/>
    <w:rsid w:val="00DD6E83"/>
    <w:rsid w:val="00DD752F"/>
    <w:rsid w:val="00DF7C40"/>
    <w:rsid w:val="00E049FC"/>
    <w:rsid w:val="00E315C0"/>
    <w:rsid w:val="00E34BE6"/>
    <w:rsid w:val="00E434A4"/>
    <w:rsid w:val="00E651D1"/>
    <w:rsid w:val="00E658B7"/>
    <w:rsid w:val="00E809C4"/>
    <w:rsid w:val="00E823F6"/>
    <w:rsid w:val="00E92890"/>
    <w:rsid w:val="00EE0CAF"/>
    <w:rsid w:val="00EE19E4"/>
    <w:rsid w:val="00EF2D0E"/>
    <w:rsid w:val="00EF40A5"/>
    <w:rsid w:val="00EF43C3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85217"/>
    <w:rsid w:val="00F957F1"/>
    <w:rsid w:val="00FA67F4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36CE"/>
  <w15:chartTrackingRefBased/>
  <w15:docId w15:val="{C433815D-7DE4-4F45-A605-1DD65E6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5501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5501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17AE6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2E2A9794-C9DF-4B7F-B937-8263CDF00765}"/>
</file>

<file path=customXml/itemProps2.xml><?xml version="1.0" encoding="utf-8"?>
<ds:datastoreItem xmlns:ds="http://schemas.openxmlformats.org/officeDocument/2006/customXml" ds:itemID="{E09621F8-A07A-4077-9DBA-8792CC2222C5}"/>
</file>

<file path=customXml/itemProps3.xml><?xml version="1.0" encoding="utf-8"?>
<ds:datastoreItem xmlns:ds="http://schemas.openxmlformats.org/officeDocument/2006/customXml" ds:itemID="{33425A32-3159-4125-B6A1-9A79594E1DD5}"/>
</file>

<file path=customXml/itemProps4.xml><?xml version="1.0" encoding="utf-8"?>
<ds:datastoreItem xmlns:ds="http://schemas.openxmlformats.org/officeDocument/2006/customXml" ds:itemID="{0B30A592-2AF9-4730-9936-9ED5B1118900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0</TotalTime>
  <Pages>3</Pages>
  <Words>2459</Words>
  <Characters>14509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k usnesení z 93. zasedání Rady Karlovarského kraje, které se uskutečnilo dne 22.08.2022 (k bodu č. 51)</dc:title>
  <dc:subject/>
  <dc:creator>Mottl Michal</dc:creator>
  <cp:keywords/>
  <dc:description/>
  <cp:lastModifiedBy>Burešová Lenka</cp:lastModifiedBy>
  <cp:revision>2</cp:revision>
  <dcterms:created xsi:type="dcterms:W3CDTF">2022-08-23T05:34:00Z</dcterms:created>
  <dcterms:modified xsi:type="dcterms:W3CDTF">2022-08-23T05:34:00Z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