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DE5A6" w14:textId="2CC58D79" w:rsidR="00EC57E0" w:rsidRPr="00DF0307" w:rsidRDefault="00900DB6" w:rsidP="00E9267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DF0307">
        <w:rPr>
          <w:rFonts w:cstheme="minorHAnsi"/>
          <w:b/>
          <w:sz w:val="28"/>
          <w:szCs w:val="28"/>
        </w:rPr>
        <w:t xml:space="preserve">Dodatek č. </w:t>
      </w:r>
      <w:r w:rsidR="00D46349">
        <w:rPr>
          <w:rFonts w:cstheme="minorHAnsi"/>
          <w:b/>
          <w:sz w:val="28"/>
          <w:szCs w:val="28"/>
        </w:rPr>
        <w:t>7</w:t>
      </w:r>
    </w:p>
    <w:p w14:paraId="2D5FDBDC" w14:textId="77777777" w:rsidR="00E92679" w:rsidRPr="00DF0307" w:rsidRDefault="00F65E73" w:rsidP="00E9267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k nájemní smlouvě</w:t>
      </w:r>
      <w:r w:rsidR="00E92679" w:rsidRPr="00DF0307">
        <w:rPr>
          <w:rFonts w:cstheme="minorHAnsi"/>
          <w:b/>
          <w:sz w:val="28"/>
          <w:szCs w:val="28"/>
        </w:rPr>
        <w:t xml:space="preserve"> ev. </w:t>
      </w:r>
      <w:r w:rsidR="00CF2D30" w:rsidRPr="00DF0307">
        <w:rPr>
          <w:rFonts w:cstheme="minorHAnsi"/>
          <w:b/>
          <w:sz w:val="28"/>
          <w:szCs w:val="28"/>
        </w:rPr>
        <w:t>č</w:t>
      </w:r>
      <w:r w:rsidR="00E92679" w:rsidRPr="00DF0307">
        <w:rPr>
          <w:rFonts w:cstheme="minorHAnsi"/>
          <w:b/>
          <w:sz w:val="28"/>
          <w:szCs w:val="28"/>
        </w:rPr>
        <w:t xml:space="preserve">. </w:t>
      </w:r>
      <w:r w:rsidR="00CF0B17">
        <w:rPr>
          <w:rFonts w:cstheme="minorHAnsi"/>
          <w:b/>
          <w:sz w:val="28"/>
          <w:szCs w:val="28"/>
        </w:rPr>
        <w:t>01312</w:t>
      </w:r>
      <w:r w:rsidR="00E92679" w:rsidRPr="00DF0307">
        <w:rPr>
          <w:rFonts w:cstheme="minorHAnsi"/>
          <w:b/>
          <w:sz w:val="28"/>
          <w:szCs w:val="28"/>
        </w:rPr>
        <w:t>/20</w:t>
      </w:r>
      <w:r w:rsidR="00CF0B17">
        <w:rPr>
          <w:rFonts w:cstheme="minorHAnsi"/>
          <w:b/>
          <w:sz w:val="28"/>
          <w:szCs w:val="28"/>
        </w:rPr>
        <w:t>14</w:t>
      </w:r>
    </w:p>
    <w:p w14:paraId="5182567F" w14:textId="77777777" w:rsidR="00E92679" w:rsidRPr="00DF0307" w:rsidRDefault="00E92679" w:rsidP="00E9267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103D1C3C" w14:textId="3F6AE43C" w:rsidR="00E92679" w:rsidRPr="00DF0307" w:rsidRDefault="00900DB6" w:rsidP="00E9267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F0307">
        <w:rPr>
          <w:rFonts w:cstheme="minorHAnsi"/>
          <w:b/>
          <w:sz w:val="28"/>
          <w:szCs w:val="28"/>
        </w:rPr>
        <w:t>(dále jen „dodatek č.</w:t>
      </w:r>
      <w:r w:rsidR="00CF0B17">
        <w:rPr>
          <w:rFonts w:cstheme="minorHAnsi"/>
          <w:b/>
          <w:sz w:val="28"/>
          <w:szCs w:val="28"/>
        </w:rPr>
        <w:t xml:space="preserve"> </w:t>
      </w:r>
      <w:r w:rsidR="00D46349">
        <w:rPr>
          <w:rFonts w:cstheme="minorHAnsi"/>
          <w:b/>
          <w:sz w:val="28"/>
          <w:szCs w:val="28"/>
        </w:rPr>
        <w:t>7</w:t>
      </w:r>
      <w:r w:rsidR="00E92679" w:rsidRPr="00DF0307">
        <w:rPr>
          <w:rFonts w:cstheme="minorHAnsi"/>
          <w:b/>
          <w:sz w:val="28"/>
          <w:szCs w:val="28"/>
        </w:rPr>
        <w:t>“)</w:t>
      </w:r>
    </w:p>
    <w:p w14:paraId="1370D1F6" w14:textId="77777777" w:rsidR="00E92679" w:rsidRPr="00DF0307" w:rsidRDefault="00E92679" w:rsidP="00E92679">
      <w:pPr>
        <w:spacing w:after="0" w:line="240" w:lineRule="auto"/>
        <w:rPr>
          <w:rFonts w:cstheme="minorHAnsi"/>
          <w:sz w:val="24"/>
          <w:szCs w:val="24"/>
        </w:rPr>
      </w:pPr>
    </w:p>
    <w:p w14:paraId="6A338BA1" w14:textId="77777777" w:rsidR="00E92679" w:rsidRPr="00DF0307" w:rsidRDefault="00E92679" w:rsidP="00E92679">
      <w:pPr>
        <w:spacing w:after="0" w:line="240" w:lineRule="auto"/>
        <w:rPr>
          <w:rFonts w:cstheme="minorHAnsi"/>
          <w:sz w:val="24"/>
          <w:szCs w:val="24"/>
        </w:rPr>
      </w:pPr>
    </w:p>
    <w:p w14:paraId="56808158" w14:textId="77777777" w:rsidR="00E92679" w:rsidRPr="00DF0307" w:rsidRDefault="00E92679" w:rsidP="00E92679">
      <w:pPr>
        <w:spacing w:after="0" w:line="240" w:lineRule="auto"/>
        <w:rPr>
          <w:rFonts w:cstheme="minorHAnsi"/>
          <w:sz w:val="24"/>
          <w:szCs w:val="24"/>
        </w:rPr>
      </w:pPr>
      <w:r w:rsidRPr="00DF0307">
        <w:rPr>
          <w:rFonts w:cstheme="minorHAnsi"/>
          <w:sz w:val="24"/>
          <w:szCs w:val="24"/>
        </w:rPr>
        <w:t>Smluvní strany:</w:t>
      </w:r>
    </w:p>
    <w:p w14:paraId="1AEEEF5A" w14:textId="77777777" w:rsidR="00E92679" w:rsidRPr="00DF0307" w:rsidRDefault="00E92679" w:rsidP="00E92679">
      <w:pPr>
        <w:spacing w:after="0" w:line="240" w:lineRule="auto"/>
        <w:rPr>
          <w:rFonts w:cstheme="minorHAnsi"/>
          <w:sz w:val="24"/>
          <w:szCs w:val="24"/>
        </w:rPr>
      </w:pPr>
    </w:p>
    <w:p w14:paraId="5B611620" w14:textId="77777777" w:rsidR="00E92679" w:rsidRPr="00DF0307" w:rsidRDefault="00E92679" w:rsidP="00E92679">
      <w:pPr>
        <w:spacing w:after="0" w:line="240" w:lineRule="auto"/>
        <w:rPr>
          <w:rFonts w:cstheme="minorHAnsi"/>
          <w:b/>
          <w:sz w:val="28"/>
          <w:szCs w:val="24"/>
        </w:rPr>
      </w:pPr>
      <w:r w:rsidRPr="00DF0307">
        <w:rPr>
          <w:rFonts w:cstheme="minorHAnsi"/>
          <w:b/>
          <w:sz w:val="28"/>
          <w:szCs w:val="24"/>
        </w:rPr>
        <w:t>Karlovarský kraj</w:t>
      </w:r>
    </w:p>
    <w:p w14:paraId="369ABFF0" w14:textId="77777777" w:rsidR="00597A06" w:rsidRPr="00DF0307" w:rsidRDefault="00597A06" w:rsidP="00E92679">
      <w:pPr>
        <w:spacing w:after="0" w:line="240" w:lineRule="auto"/>
        <w:rPr>
          <w:rFonts w:cstheme="minorHAnsi"/>
          <w:b/>
          <w:sz w:val="14"/>
          <w:szCs w:val="24"/>
        </w:rPr>
      </w:pPr>
    </w:p>
    <w:p w14:paraId="69C22CC2" w14:textId="77777777" w:rsidR="00E92679" w:rsidRPr="00DF0307" w:rsidRDefault="00597A06" w:rsidP="00E92679">
      <w:pPr>
        <w:spacing w:after="0" w:line="240" w:lineRule="auto"/>
        <w:rPr>
          <w:rFonts w:cstheme="minorHAnsi"/>
          <w:sz w:val="24"/>
          <w:szCs w:val="24"/>
        </w:rPr>
      </w:pPr>
      <w:r w:rsidRPr="00DF0307">
        <w:rPr>
          <w:rFonts w:cstheme="minorHAnsi"/>
          <w:sz w:val="24"/>
          <w:szCs w:val="24"/>
        </w:rPr>
        <w:t>s</w:t>
      </w:r>
      <w:r w:rsidR="00E92679" w:rsidRPr="00DF0307">
        <w:rPr>
          <w:rFonts w:cstheme="minorHAnsi"/>
          <w:sz w:val="24"/>
          <w:szCs w:val="24"/>
        </w:rPr>
        <w:t>e sídlem:</w:t>
      </w:r>
      <w:r w:rsidR="00E92679" w:rsidRPr="00DF0307">
        <w:rPr>
          <w:rFonts w:cstheme="minorHAnsi"/>
          <w:sz w:val="24"/>
          <w:szCs w:val="24"/>
        </w:rPr>
        <w:tab/>
      </w:r>
      <w:r w:rsidR="00E92679" w:rsidRPr="00DF0307">
        <w:rPr>
          <w:rFonts w:cstheme="minorHAnsi"/>
          <w:sz w:val="24"/>
          <w:szCs w:val="24"/>
        </w:rPr>
        <w:tab/>
        <w:t>Karlovy Vary, Závodní 353/88, PSČ 360 0</w:t>
      </w:r>
      <w:r w:rsidR="00AA2578" w:rsidRPr="00DF0307">
        <w:rPr>
          <w:rFonts w:cstheme="minorHAnsi"/>
          <w:sz w:val="24"/>
          <w:szCs w:val="24"/>
        </w:rPr>
        <w:t>6</w:t>
      </w:r>
    </w:p>
    <w:p w14:paraId="593BEEC2" w14:textId="77777777" w:rsidR="00E92679" w:rsidRPr="00DF0307" w:rsidRDefault="00E92679" w:rsidP="00E92679">
      <w:pPr>
        <w:spacing w:after="0" w:line="240" w:lineRule="auto"/>
        <w:rPr>
          <w:rFonts w:cstheme="minorHAnsi"/>
          <w:sz w:val="24"/>
          <w:szCs w:val="24"/>
        </w:rPr>
      </w:pPr>
      <w:r w:rsidRPr="00DF0307">
        <w:rPr>
          <w:rFonts w:cstheme="minorHAnsi"/>
          <w:sz w:val="24"/>
          <w:szCs w:val="24"/>
        </w:rPr>
        <w:t>IČO:</w:t>
      </w:r>
      <w:r w:rsidRPr="00DF0307">
        <w:rPr>
          <w:rFonts w:cstheme="minorHAnsi"/>
          <w:sz w:val="24"/>
          <w:szCs w:val="24"/>
        </w:rPr>
        <w:tab/>
      </w:r>
      <w:r w:rsidRPr="00DF0307">
        <w:rPr>
          <w:rFonts w:cstheme="minorHAnsi"/>
          <w:sz w:val="24"/>
          <w:szCs w:val="24"/>
        </w:rPr>
        <w:tab/>
      </w:r>
      <w:r w:rsidRPr="00DF0307">
        <w:rPr>
          <w:rFonts w:cstheme="minorHAnsi"/>
          <w:sz w:val="24"/>
          <w:szCs w:val="24"/>
        </w:rPr>
        <w:tab/>
        <w:t>708 91  168</w:t>
      </w:r>
      <w:r w:rsidRPr="00DF0307">
        <w:rPr>
          <w:rFonts w:cstheme="minorHAnsi"/>
          <w:sz w:val="24"/>
          <w:szCs w:val="24"/>
        </w:rPr>
        <w:br/>
        <w:t>bankovní spojení:</w:t>
      </w:r>
      <w:r w:rsidRPr="00DF0307">
        <w:rPr>
          <w:rFonts w:cstheme="minorHAnsi"/>
          <w:sz w:val="24"/>
          <w:szCs w:val="24"/>
        </w:rPr>
        <w:tab/>
        <w:t>27-562 280 0267/0100</w:t>
      </w:r>
    </w:p>
    <w:p w14:paraId="6B4371F9" w14:textId="018EF506" w:rsidR="00E92679" w:rsidRPr="00DF0307" w:rsidRDefault="00E92679" w:rsidP="00D46349">
      <w:pPr>
        <w:spacing w:after="0" w:line="240" w:lineRule="auto"/>
        <w:ind w:left="2127" w:hanging="2127"/>
        <w:rPr>
          <w:rFonts w:cstheme="minorHAnsi"/>
          <w:sz w:val="24"/>
          <w:szCs w:val="24"/>
        </w:rPr>
      </w:pPr>
      <w:r w:rsidRPr="00DF0307">
        <w:rPr>
          <w:rFonts w:cstheme="minorHAnsi"/>
          <w:sz w:val="24"/>
          <w:szCs w:val="24"/>
        </w:rPr>
        <w:t>zastoupen:</w:t>
      </w:r>
      <w:r w:rsidRPr="00DF0307">
        <w:rPr>
          <w:rFonts w:cstheme="minorHAnsi"/>
          <w:sz w:val="24"/>
          <w:szCs w:val="24"/>
        </w:rPr>
        <w:tab/>
      </w:r>
      <w:r w:rsidR="00900DB6" w:rsidRPr="00DF0307">
        <w:rPr>
          <w:rFonts w:cstheme="minorHAnsi"/>
          <w:sz w:val="24"/>
          <w:szCs w:val="24"/>
        </w:rPr>
        <w:t>Mgr. Janou Mračkovou Vildumetzovou</w:t>
      </w:r>
      <w:r w:rsidRPr="00DF0307">
        <w:rPr>
          <w:rFonts w:cstheme="minorHAnsi"/>
          <w:sz w:val="24"/>
          <w:szCs w:val="24"/>
        </w:rPr>
        <w:t>, hejtman</w:t>
      </w:r>
      <w:r w:rsidR="00900DB6" w:rsidRPr="00DF0307">
        <w:rPr>
          <w:rFonts w:cstheme="minorHAnsi"/>
          <w:sz w:val="24"/>
          <w:szCs w:val="24"/>
        </w:rPr>
        <w:t>kou</w:t>
      </w:r>
      <w:r w:rsidR="00D46349">
        <w:rPr>
          <w:rFonts w:cstheme="minorHAnsi"/>
          <w:sz w:val="24"/>
          <w:szCs w:val="24"/>
        </w:rPr>
        <w:t xml:space="preserve">, ve věcech smluvních Ing. Janem Burešem, členem rady Karlovarského kraje, na základě usnesení </w:t>
      </w:r>
      <w:r w:rsidR="00D46349" w:rsidRPr="00D46349">
        <w:rPr>
          <w:rFonts w:cstheme="minorHAnsi"/>
          <w:sz w:val="24"/>
          <w:szCs w:val="24"/>
          <w:highlight w:val="yellow"/>
        </w:rPr>
        <w:t>č. RK xx/xx/19 ze dne 03.06.2019</w:t>
      </w:r>
    </w:p>
    <w:p w14:paraId="15785412" w14:textId="77777777" w:rsidR="00E92679" w:rsidRPr="00DF0307" w:rsidRDefault="00E92679" w:rsidP="00E92679">
      <w:pPr>
        <w:spacing w:after="0" w:line="240" w:lineRule="auto"/>
        <w:rPr>
          <w:rFonts w:cstheme="minorHAnsi"/>
          <w:sz w:val="24"/>
          <w:szCs w:val="24"/>
        </w:rPr>
      </w:pPr>
      <w:r w:rsidRPr="00DF0307">
        <w:rPr>
          <w:rFonts w:cstheme="minorHAnsi"/>
          <w:sz w:val="24"/>
          <w:szCs w:val="24"/>
        </w:rPr>
        <w:t>(dále jen „</w:t>
      </w:r>
      <w:r w:rsidR="00F65E73">
        <w:rPr>
          <w:rFonts w:cstheme="minorHAnsi"/>
          <w:sz w:val="24"/>
          <w:szCs w:val="24"/>
        </w:rPr>
        <w:t>pronajímatel</w:t>
      </w:r>
      <w:r w:rsidRPr="00DF0307">
        <w:rPr>
          <w:rFonts w:cstheme="minorHAnsi"/>
          <w:sz w:val="24"/>
          <w:szCs w:val="24"/>
        </w:rPr>
        <w:t>“)</w:t>
      </w:r>
    </w:p>
    <w:p w14:paraId="443DFEB2" w14:textId="77777777" w:rsidR="00E92679" w:rsidRPr="00DF0307" w:rsidRDefault="00E92679" w:rsidP="00E92679">
      <w:pPr>
        <w:spacing w:after="0" w:line="240" w:lineRule="auto"/>
        <w:rPr>
          <w:rFonts w:cstheme="minorHAnsi"/>
          <w:sz w:val="24"/>
          <w:szCs w:val="24"/>
        </w:rPr>
      </w:pPr>
    </w:p>
    <w:p w14:paraId="1960C96F" w14:textId="77777777" w:rsidR="00E92679" w:rsidRPr="00DF0307" w:rsidRDefault="00597A06" w:rsidP="00E92679">
      <w:pPr>
        <w:spacing w:after="0" w:line="240" w:lineRule="auto"/>
        <w:rPr>
          <w:rFonts w:cstheme="minorHAnsi"/>
          <w:sz w:val="24"/>
          <w:szCs w:val="24"/>
        </w:rPr>
      </w:pPr>
      <w:r w:rsidRPr="00DF0307">
        <w:rPr>
          <w:rFonts w:cstheme="minorHAnsi"/>
          <w:sz w:val="24"/>
          <w:szCs w:val="24"/>
        </w:rPr>
        <w:t>a</w:t>
      </w:r>
    </w:p>
    <w:p w14:paraId="311C67D7" w14:textId="77777777" w:rsidR="00E92679" w:rsidRPr="00DF0307" w:rsidRDefault="00E92679" w:rsidP="00E92679">
      <w:pPr>
        <w:spacing w:after="0" w:line="240" w:lineRule="auto"/>
        <w:rPr>
          <w:rFonts w:cstheme="minorHAnsi"/>
          <w:sz w:val="24"/>
          <w:szCs w:val="24"/>
        </w:rPr>
      </w:pPr>
    </w:p>
    <w:p w14:paraId="29C865A5" w14:textId="77777777" w:rsidR="00E92679" w:rsidRPr="00DF0307" w:rsidRDefault="00E92679" w:rsidP="00E92679">
      <w:pPr>
        <w:spacing w:after="0" w:line="240" w:lineRule="auto"/>
        <w:rPr>
          <w:rFonts w:cstheme="minorHAnsi"/>
          <w:b/>
          <w:sz w:val="28"/>
          <w:szCs w:val="24"/>
        </w:rPr>
      </w:pPr>
      <w:r w:rsidRPr="00DF0307">
        <w:rPr>
          <w:rFonts w:cstheme="minorHAnsi"/>
          <w:b/>
          <w:sz w:val="28"/>
          <w:szCs w:val="24"/>
        </w:rPr>
        <w:t>Karlovarská krajská nemocnice a.s.</w:t>
      </w:r>
    </w:p>
    <w:p w14:paraId="07F029CF" w14:textId="77777777" w:rsidR="00597A06" w:rsidRPr="00DF0307" w:rsidRDefault="00597A06" w:rsidP="00E92679">
      <w:pPr>
        <w:spacing w:after="0" w:line="240" w:lineRule="auto"/>
        <w:rPr>
          <w:rFonts w:cstheme="minorHAnsi"/>
          <w:b/>
          <w:sz w:val="14"/>
          <w:szCs w:val="24"/>
        </w:rPr>
      </w:pPr>
    </w:p>
    <w:p w14:paraId="2380ACE3" w14:textId="77777777" w:rsidR="00E92679" w:rsidRPr="00DF0307" w:rsidRDefault="00597A06" w:rsidP="00E92679">
      <w:pPr>
        <w:spacing w:after="0" w:line="240" w:lineRule="auto"/>
        <w:rPr>
          <w:rFonts w:cstheme="minorHAnsi"/>
          <w:sz w:val="24"/>
          <w:szCs w:val="24"/>
        </w:rPr>
      </w:pPr>
      <w:r w:rsidRPr="00DF0307">
        <w:rPr>
          <w:rFonts w:cstheme="minorHAnsi"/>
          <w:sz w:val="24"/>
          <w:szCs w:val="24"/>
        </w:rPr>
        <w:t>s</w:t>
      </w:r>
      <w:r w:rsidR="00E92679" w:rsidRPr="00DF0307">
        <w:rPr>
          <w:rFonts w:cstheme="minorHAnsi"/>
          <w:sz w:val="24"/>
          <w:szCs w:val="24"/>
        </w:rPr>
        <w:t>e sídlem:</w:t>
      </w:r>
      <w:r w:rsidR="00E92679" w:rsidRPr="00DF0307">
        <w:rPr>
          <w:rFonts w:cstheme="minorHAnsi"/>
          <w:sz w:val="24"/>
          <w:szCs w:val="24"/>
        </w:rPr>
        <w:tab/>
      </w:r>
      <w:r w:rsidR="00E92679" w:rsidRPr="00DF0307">
        <w:rPr>
          <w:rFonts w:cstheme="minorHAnsi"/>
          <w:sz w:val="24"/>
          <w:szCs w:val="24"/>
        </w:rPr>
        <w:tab/>
        <w:t xml:space="preserve">Karlovy Vary, Bezručova </w:t>
      </w:r>
      <w:r w:rsidR="00900DB6" w:rsidRPr="00DF0307">
        <w:rPr>
          <w:rFonts w:cstheme="minorHAnsi"/>
          <w:sz w:val="24"/>
          <w:szCs w:val="24"/>
        </w:rPr>
        <w:t>1190/</w:t>
      </w:r>
      <w:r w:rsidR="00E92679" w:rsidRPr="00DF0307">
        <w:rPr>
          <w:rFonts w:cstheme="minorHAnsi"/>
          <w:sz w:val="24"/>
          <w:szCs w:val="24"/>
        </w:rPr>
        <w:t xml:space="preserve">19, PSČ 360 </w:t>
      </w:r>
      <w:r w:rsidR="00900DB6" w:rsidRPr="00DF0307">
        <w:rPr>
          <w:rFonts w:cstheme="minorHAnsi"/>
          <w:sz w:val="24"/>
          <w:szCs w:val="24"/>
        </w:rPr>
        <w:t>01</w:t>
      </w:r>
    </w:p>
    <w:p w14:paraId="1A754D45" w14:textId="77777777" w:rsidR="00E92679" w:rsidRPr="00DF0307" w:rsidRDefault="00E92679" w:rsidP="00E92679">
      <w:pPr>
        <w:spacing w:after="0" w:line="240" w:lineRule="auto"/>
        <w:rPr>
          <w:rFonts w:cstheme="minorHAnsi"/>
          <w:sz w:val="24"/>
          <w:szCs w:val="24"/>
        </w:rPr>
      </w:pPr>
      <w:r w:rsidRPr="00DF0307">
        <w:rPr>
          <w:rFonts w:cstheme="minorHAnsi"/>
          <w:sz w:val="24"/>
          <w:szCs w:val="24"/>
        </w:rPr>
        <w:t>IČO:</w:t>
      </w:r>
      <w:r w:rsidRPr="00DF0307">
        <w:rPr>
          <w:rFonts w:cstheme="minorHAnsi"/>
          <w:sz w:val="24"/>
          <w:szCs w:val="24"/>
        </w:rPr>
        <w:tab/>
      </w:r>
      <w:r w:rsidRPr="00DF0307">
        <w:rPr>
          <w:rFonts w:cstheme="minorHAnsi"/>
          <w:sz w:val="24"/>
          <w:szCs w:val="24"/>
        </w:rPr>
        <w:tab/>
      </w:r>
      <w:r w:rsidRPr="00DF0307">
        <w:rPr>
          <w:rFonts w:cstheme="minorHAnsi"/>
          <w:sz w:val="24"/>
          <w:szCs w:val="24"/>
        </w:rPr>
        <w:tab/>
        <w:t>263 65 804</w:t>
      </w:r>
    </w:p>
    <w:p w14:paraId="21220A83" w14:textId="77777777" w:rsidR="00E92679" w:rsidRPr="00DF0307" w:rsidRDefault="00E92679" w:rsidP="00E92679">
      <w:pPr>
        <w:spacing w:after="0" w:line="240" w:lineRule="auto"/>
        <w:rPr>
          <w:rFonts w:cstheme="minorHAnsi"/>
          <w:sz w:val="24"/>
          <w:szCs w:val="24"/>
        </w:rPr>
      </w:pPr>
      <w:r w:rsidRPr="00DF0307">
        <w:rPr>
          <w:rFonts w:cstheme="minorHAnsi"/>
          <w:sz w:val="24"/>
          <w:szCs w:val="24"/>
        </w:rPr>
        <w:t>Bankovní spojení:</w:t>
      </w:r>
      <w:r w:rsidRPr="00DF0307">
        <w:rPr>
          <w:rFonts w:cstheme="minorHAnsi"/>
          <w:sz w:val="24"/>
          <w:szCs w:val="24"/>
        </w:rPr>
        <w:tab/>
        <w:t>35- 227 290 217/0100</w:t>
      </w:r>
    </w:p>
    <w:p w14:paraId="31FA1124" w14:textId="77777777" w:rsidR="00E92679" w:rsidRPr="00DF0307" w:rsidRDefault="00E92679" w:rsidP="00E92679">
      <w:pPr>
        <w:spacing w:after="0" w:line="240" w:lineRule="auto"/>
        <w:rPr>
          <w:rFonts w:cstheme="minorHAnsi"/>
          <w:sz w:val="24"/>
          <w:szCs w:val="24"/>
        </w:rPr>
      </w:pPr>
      <w:r w:rsidRPr="00DF0307">
        <w:rPr>
          <w:rFonts w:cstheme="minorHAnsi"/>
          <w:sz w:val="24"/>
          <w:szCs w:val="24"/>
        </w:rPr>
        <w:t>Zastoupená:</w:t>
      </w:r>
      <w:r w:rsidRPr="00DF0307">
        <w:rPr>
          <w:rFonts w:cstheme="minorHAnsi"/>
          <w:sz w:val="24"/>
          <w:szCs w:val="24"/>
        </w:rPr>
        <w:tab/>
      </w:r>
      <w:r w:rsidRPr="00DF0307">
        <w:rPr>
          <w:rFonts w:cstheme="minorHAnsi"/>
          <w:sz w:val="24"/>
          <w:szCs w:val="24"/>
        </w:rPr>
        <w:tab/>
      </w:r>
      <w:r w:rsidR="00900DB6" w:rsidRPr="00DF0307">
        <w:rPr>
          <w:rFonts w:cstheme="minorHAnsi"/>
          <w:sz w:val="24"/>
          <w:szCs w:val="24"/>
        </w:rPr>
        <w:t>Ing. Jitkou Samákovou</w:t>
      </w:r>
      <w:r w:rsidRPr="00DF0307">
        <w:rPr>
          <w:rFonts w:cstheme="minorHAnsi"/>
          <w:sz w:val="24"/>
          <w:szCs w:val="24"/>
        </w:rPr>
        <w:t>, předsed</w:t>
      </w:r>
      <w:r w:rsidR="00900DB6" w:rsidRPr="00DF0307">
        <w:rPr>
          <w:rFonts w:cstheme="minorHAnsi"/>
          <w:sz w:val="24"/>
          <w:szCs w:val="24"/>
        </w:rPr>
        <w:t xml:space="preserve">kyní </w:t>
      </w:r>
      <w:r w:rsidRPr="00DF0307">
        <w:rPr>
          <w:rFonts w:cstheme="minorHAnsi"/>
          <w:sz w:val="24"/>
          <w:szCs w:val="24"/>
        </w:rPr>
        <w:t>představenstva</w:t>
      </w:r>
    </w:p>
    <w:p w14:paraId="61706BD7" w14:textId="77777777" w:rsidR="00E92679" w:rsidRPr="00DF0307" w:rsidRDefault="00E92679" w:rsidP="00E92679">
      <w:pPr>
        <w:spacing w:after="0" w:line="240" w:lineRule="auto"/>
        <w:rPr>
          <w:rFonts w:cstheme="minorHAnsi"/>
          <w:sz w:val="24"/>
          <w:szCs w:val="24"/>
        </w:rPr>
      </w:pPr>
      <w:r w:rsidRPr="00DF0307">
        <w:rPr>
          <w:rFonts w:cstheme="minorHAnsi"/>
          <w:sz w:val="24"/>
          <w:szCs w:val="24"/>
        </w:rPr>
        <w:tab/>
      </w:r>
      <w:r w:rsidRPr="00DF0307">
        <w:rPr>
          <w:rFonts w:cstheme="minorHAnsi"/>
          <w:sz w:val="24"/>
          <w:szCs w:val="24"/>
        </w:rPr>
        <w:tab/>
      </w:r>
      <w:r w:rsidRPr="00DF0307">
        <w:rPr>
          <w:rFonts w:cstheme="minorHAnsi"/>
          <w:sz w:val="24"/>
          <w:szCs w:val="24"/>
        </w:rPr>
        <w:tab/>
      </w:r>
      <w:r w:rsidR="00900DB6" w:rsidRPr="00DF0307">
        <w:rPr>
          <w:rFonts w:cstheme="minorHAnsi"/>
          <w:sz w:val="24"/>
          <w:szCs w:val="24"/>
        </w:rPr>
        <w:t>Mgr. Davidem Bracháčkem</w:t>
      </w:r>
      <w:r w:rsidRPr="00DF0307">
        <w:rPr>
          <w:rFonts w:cstheme="minorHAnsi"/>
          <w:sz w:val="24"/>
          <w:szCs w:val="24"/>
        </w:rPr>
        <w:t>, místopředsedou představenstva</w:t>
      </w:r>
    </w:p>
    <w:p w14:paraId="30E6082C" w14:textId="645A8C6B" w:rsidR="00E92679" w:rsidRPr="00DF0307" w:rsidRDefault="00597A06" w:rsidP="00E92679">
      <w:pPr>
        <w:spacing w:after="0" w:line="240" w:lineRule="auto"/>
        <w:rPr>
          <w:rFonts w:cstheme="minorHAnsi"/>
          <w:sz w:val="24"/>
          <w:szCs w:val="24"/>
        </w:rPr>
      </w:pPr>
      <w:r w:rsidRPr="00DF0307">
        <w:rPr>
          <w:rFonts w:cstheme="minorHAnsi"/>
          <w:sz w:val="24"/>
          <w:szCs w:val="24"/>
        </w:rPr>
        <w:t>z</w:t>
      </w:r>
      <w:r w:rsidR="00E92679" w:rsidRPr="00DF0307">
        <w:rPr>
          <w:rFonts w:cstheme="minorHAnsi"/>
          <w:sz w:val="24"/>
          <w:szCs w:val="24"/>
        </w:rPr>
        <w:t>apsaná v obchodním rejstříku vedeném u Krajského soudu v Plzni, oddíl B, vložka 1205</w:t>
      </w:r>
    </w:p>
    <w:p w14:paraId="03D45D80" w14:textId="77777777" w:rsidR="00E92679" w:rsidRPr="00DF0307" w:rsidRDefault="00E92679" w:rsidP="00E92679">
      <w:pPr>
        <w:spacing w:after="0" w:line="240" w:lineRule="auto"/>
        <w:rPr>
          <w:rFonts w:cstheme="minorHAnsi"/>
          <w:sz w:val="24"/>
          <w:szCs w:val="24"/>
        </w:rPr>
      </w:pPr>
      <w:r w:rsidRPr="00DF0307">
        <w:rPr>
          <w:rFonts w:cstheme="minorHAnsi"/>
          <w:sz w:val="24"/>
          <w:szCs w:val="24"/>
        </w:rPr>
        <w:t>(dále jen „</w:t>
      </w:r>
      <w:r w:rsidR="00F65E73">
        <w:rPr>
          <w:rFonts w:cstheme="minorHAnsi"/>
          <w:sz w:val="24"/>
          <w:szCs w:val="24"/>
        </w:rPr>
        <w:t>nájemce</w:t>
      </w:r>
      <w:r w:rsidRPr="00DF0307">
        <w:rPr>
          <w:rFonts w:cstheme="minorHAnsi"/>
          <w:sz w:val="24"/>
          <w:szCs w:val="24"/>
        </w:rPr>
        <w:t>“) na straně druhé</w:t>
      </w:r>
    </w:p>
    <w:p w14:paraId="05139EFE" w14:textId="77777777" w:rsidR="00E92679" w:rsidRPr="00DF0307" w:rsidRDefault="00E92679" w:rsidP="00E92679">
      <w:pPr>
        <w:spacing w:after="0" w:line="240" w:lineRule="auto"/>
        <w:rPr>
          <w:rFonts w:cstheme="minorHAnsi"/>
          <w:sz w:val="24"/>
          <w:szCs w:val="24"/>
        </w:rPr>
      </w:pPr>
    </w:p>
    <w:p w14:paraId="5CC71F2F" w14:textId="77777777" w:rsidR="00E92679" w:rsidRPr="00DF0307" w:rsidRDefault="00E92679" w:rsidP="00E92679">
      <w:pPr>
        <w:spacing w:after="0" w:line="240" w:lineRule="auto"/>
        <w:rPr>
          <w:rFonts w:cstheme="minorHAnsi"/>
          <w:sz w:val="24"/>
          <w:szCs w:val="24"/>
        </w:rPr>
      </w:pPr>
    </w:p>
    <w:p w14:paraId="5E042EA8" w14:textId="7BFC2ABC" w:rsidR="00E92679" w:rsidRPr="00DF0307" w:rsidRDefault="00E92679" w:rsidP="00597A0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F0307">
        <w:rPr>
          <w:rFonts w:cstheme="minorHAnsi"/>
          <w:sz w:val="24"/>
          <w:szCs w:val="24"/>
        </w:rPr>
        <w:t>se dohodly</w:t>
      </w:r>
      <w:r w:rsidR="00FB1167" w:rsidRPr="00DF0307">
        <w:rPr>
          <w:rFonts w:cstheme="minorHAnsi"/>
          <w:sz w:val="24"/>
          <w:szCs w:val="24"/>
        </w:rPr>
        <w:t xml:space="preserve"> na</w:t>
      </w:r>
      <w:r w:rsidRPr="00DF0307">
        <w:rPr>
          <w:rFonts w:cstheme="minorHAnsi"/>
          <w:sz w:val="24"/>
          <w:szCs w:val="24"/>
        </w:rPr>
        <w:t xml:space="preserve"> uzavření tohoto dodatku č. </w:t>
      </w:r>
      <w:r w:rsidR="00D46349">
        <w:rPr>
          <w:rFonts w:cstheme="minorHAnsi"/>
          <w:sz w:val="24"/>
          <w:szCs w:val="24"/>
        </w:rPr>
        <w:t>7</w:t>
      </w:r>
      <w:r w:rsidR="00F65E73">
        <w:rPr>
          <w:rFonts w:cstheme="minorHAnsi"/>
          <w:sz w:val="24"/>
          <w:szCs w:val="24"/>
        </w:rPr>
        <w:t xml:space="preserve"> k nájemní </w:t>
      </w:r>
      <w:r w:rsidR="00FB1167" w:rsidRPr="00DF0307">
        <w:rPr>
          <w:rFonts w:cstheme="minorHAnsi"/>
          <w:sz w:val="24"/>
          <w:szCs w:val="24"/>
        </w:rPr>
        <w:t>s</w:t>
      </w:r>
      <w:r w:rsidRPr="00DF0307">
        <w:rPr>
          <w:rFonts w:cstheme="minorHAnsi"/>
          <w:sz w:val="24"/>
          <w:szCs w:val="24"/>
        </w:rPr>
        <w:t>mlouvě ev.</w:t>
      </w:r>
      <w:r w:rsidR="00F65E73">
        <w:rPr>
          <w:rFonts w:cstheme="minorHAnsi"/>
          <w:sz w:val="24"/>
          <w:szCs w:val="24"/>
        </w:rPr>
        <w:t xml:space="preserve"> č.</w:t>
      </w:r>
      <w:r w:rsidRPr="00DF0307">
        <w:rPr>
          <w:rFonts w:cstheme="minorHAnsi"/>
          <w:sz w:val="24"/>
          <w:szCs w:val="24"/>
        </w:rPr>
        <w:t xml:space="preserve"> </w:t>
      </w:r>
      <w:r w:rsidR="00F65E73">
        <w:rPr>
          <w:rFonts w:cstheme="minorHAnsi"/>
          <w:sz w:val="24"/>
          <w:szCs w:val="24"/>
        </w:rPr>
        <w:t>01312</w:t>
      </w:r>
      <w:r w:rsidRPr="00DF0307">
        <w:rPr>
          <w:rFonts w:cstheme="minorHAnsi"/>
          <w:sz w:val="24"/>
          <w:szCs w:val="24"/>
        </w:rPr>
        <w:t>/20</w:t>
      </w:r>
      <w:r w:rsidR="00F65E73">
        <w:rPr>
          <w:rFonts w:cstheme="minorHAnsi"/>
          <w:sz w:val="24"/>
          <w:szCs w:val="24"/>
        </w:rPr>
        <w:t>14</w:t>
      </w:r>
      <w:r w:rsidRPr="00DF0307">
        <w:rPr>
          <w:rFonts w:cstheme="minorHAnsi"/>
          <w:sz w:val="24"/>
          <w:szCs w:val="24"/>
        </w:rPr>
        <w:t xml:space="preserve"> ze dne </w:t>
      </w:r>
      <w:r w:rsidR="00E93D79">
        <w:rPr>
          <w:rFonts w:cstheme="minorHAnsi"/>
          <w:sz w:val="24"/>
          <w:szCs w:val="24"/>
        </w:rPr>
        <w:t>30.5.2014</w:t>
      </w:r>
      <w:r w:rsidR="00967319">
        <w:rPr>
          <w:rFonts w:cstheme="minorHAnsi"/>
          <w:sz w:val="24"/>
          <w:szCs w:val="24"/>
        </w:rPr>
        <w:t xml:space="preserve"> a jeho dodatku č. </w:t>
      </w:r>
      <w:r w:rsidR="00ED01EB">
        <w:rPr>
          <w:rFonts w:cstheme="minorHAnsi"/>
          <w:sz w:val="24"/>
          <w:szCs w:val="24"/>
        </w:rPr>
        <w:t xml:space="preserve">1 </w:t>
      </w:r>
      <w:r w:rsidR="00967319">
        <w:rPr>
          <w:rFonts w:cstheme="minorHAnsi"/>
          <w:sz w:val="24"/>
          <w:szCs w:val="24"/>
        </w:rPr>
        <w:t xml:space="preserve">ze dne </w:t>
      </w:r>
      <w:r w:rsidR="00ED01EB">
        <w:rPr>
          <w:rFonts w:cstheme="minorHAnsi"/>
          <w:sz w:val="24"/>
          <w:szCs w:val="24"/>
        </w:rPr>
        <w:t>15.9.2014</w:t>
      </w:r>
      <w:r w:rsidR="00967319">
        <w:rPr>
          <w:rFonts w:cstheme="minorHAnsi"/>
          <w:sz w:val="24"/>
          <w:szCs w:val="24"/>
        </w:rPr>
        <w:t xml:space="preserve">, dodatku č. 2 ze dne </w:t>
      </w:r>
      <w:r w:rsidR="00ED01EB">
        <w:rPr>
          <w:rFonts w:cstheme="minorHAnsi"/>
          <w:sz w:val="24"/>
          <w:szCs w:val="24"/>
        </w:rPr>
        <w:t>20.3.2015</w:t>
      </w:r>
      <w:r w:rsidR="00967319">
        <w:rPr>
          <w:rFonts w:cstheme="minorHAnsi"/>
          <w:sz w:val="24"/>
          <w:szCs w:val="24"/>
        </w:rPr>
        <w:t xml:space="preserve">, dodatku č. 3 ze dne </w:t>
      </w:r>
      <w:r w:rsidR="00D413E6">
        <w:rPr>
          <w:rFonts w:cstheme="minorHAnsi"/>
          <w:sz w:val="24"/>
          <w:szCs w:val="24"/>
        </w:rPr>
        <w:t>28.4.2016</w:t>
      </w:r>
      <w:r w:rsidR="00D46349">
        <w:rPr>
          <w:rFonts w:cstheme="minorHAnsi"/>
          <w:sz w:val="24"/>
          <w:szCs w:val="24"/>
        </w:rPr>
        <w:t>,</w:t>
      </w:r>
      <w:r w:rsidR="00967319">
        <w:rPr>
          <w:rFonts w:cstheme="minorHAnsi"/>
          <w:sz w:val="24"/>
          <w:szCs w:val="24"/>
        </w:rPr>
        <w:t xml:space="preserve"> dodatku č. 4 ze dne </w:t>
      </w:r>
      <w:r w:rsidR="00D413E6">
        <w:rPr>
          <w:rFonts w:cstheme="minorHAnsi"/>
          <w:sz w:val="24"/>
          <w:szCs w:val="24"/>
        </w:rPr>
        <w:t>12.10.2016</w:t>
      </w:r>
      <w:r w:rsidR="00D46349">
        <w:rPr>
          <w:rFonts w:cstheme="minorHAnsi"/>
          <w:sz w:val="24"/>
          <w:szCs w:val="24"/>
        </w:rPr>
        <w:t>, dodatku č. 5 ze dne 10.05.2017 a dodatku č. 6 ze dne 23.05.2018.</w:t>
      </w:r>
    </w:p>
    <w:p w14:paraId="617EC20A" w14:textId="77777777" w:rsidR="00E92679" w:rsidRPr="00DF0307" w:rsidRDefault="00E92679" w:rsidP="00597A06">
      <w:pPr>
        <w:jc w:val="both"/>
        <w:rPr>
          <w:rFonts w:cstheme="minorHAnsi"/>
          <w:sz w:val="24"/>
          <w:szCs w:val="24"/>
        </w:rPr>
      </w:pPr>
    </w:p>
    <w:p w14:paraId="56E6DFC2" w14:textId="77777777" w:rsidR="00E92679" w:rsidRPr="00DF0307" w:rsidRDefault="00E92679" w:rsidP="00597A0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F0307">
        <w:rPr>
          <w:rFonts w:cstheme="minorHAnsi"/>
          <w:b/>
          <w:sz w:val="24"/>
          <w:szCs w:val="24"/>
        </w:rPr>
        <w:t>I.</w:t>
      </w:r>
    </w:p>
    <w:p w14:paraId="7223056B" w14:textId="77777777" w:rsidR="003674FE" w:rsidRPr="00DF0307" w:rsidRDefault="003674FE" w:rsidP="00597A0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493C1F2" w14:textId="0AE6EF47" w:rsidR="00C423AF" w:rsidRDefault="003674FE" w:rsidP="003674F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F0307">
        <w:rPr>
          <w:rFonts w:cstheme="minorHAnsi"/>
          <w:sz w:val="24"/>
          <w:szCs w:val="24"/>
        </w:rPr>
        <w:t xml:space="preserve">Smluvní strany se dohodly, že se </w:t>
      </w:r>
      <w:r w:rsidR="008D2F33">
        <w:rPr>
          <w:rFonts w:cstheme="minorHAnsi"/>
          <w:sz w:val="24"/>
          <w:szCs w:val="24"/>
        </w:rPr>
        <w:t xml:space="preserve">do </w:t>
      </w:r>
      <w:r w:rsidRPr="00DF0307">
        <w:rPr>
          <w:rFonts w:cstheme="minorHAnsi"/>
          <w:sz w:val="24"/>
          <w:szCs w:val="24"/>
        </w:rPr>
        <w:t>ustanovení článku II.</w:t>
      </w:r>
      <w:r w:rsidR="00C423AF">
        <w:rPr>
          <w:rFonts w:cstheme="minorHAnsi"/>
          <w:sz w:val="24"/>
          <w:szCs w:val="24"/>
        </w:rPr>
        <w:t xml:space="preserve"> nájemní smlouvy se přidává </w:t>
      </w:r>
      <w:r w:rsidR="000F6121">
        <w:rPr>
          <w:rFonts w:cstheme="minorHAnsi"/>
          <w:sz w:val="24"/>
          <w:szCs w:val="24"/>
        </w:rPr>
        <w:t>odstavec</w:t>
      </w:r>
      <w:r w:rsidR="00C423AF">
        <w:rPr>
          <w:rFonts w:cstheme="minorHAnsi"/>
          <w:sz w:val="24"/>
          <w:szCs w:val="24"/>
        </w:rPr>
        <w:t xml:space="preserve"> 2.2. v níže uvedeném znění a dosavadní </w:t>
      </w:r>
      <w:r w:rsidR="000F6121">
        <w:rPr>
          <w:rFonts w:cstheme="minorHAnsi"/>
          <w:sz w:val="24"/>
          <w:szCs w:val="24"/>
        </w:rPr>
        <w:t>odstavec</w:t>
      </w:r>
      <w:r w:rsidR="00C423AF">
        <w:rPr>
          <w:rFonts w:cstheme="minorHAnsi"/>
          <w:sz w:val="24"/>
          <w:szCs w:val="24"/>
        </w:rPr>
        <w:t xml:space="preserve"> 2.2. nájemní smlouvy se </w:t>
      </w:r>
      <w:r w:rsidR="007F42F0">
        <w:rPr>
          <w:rFonts w:cstheme="minorHAnsi"/>
          <w:sz w:val="24"/>
          <w:szCs w:val="24"/>
        </w:rPr>
        <w:t>nově označí jako</w:t>
      </w:r>
      <w:r w:rsidR="00C423AF">
        <w:rPr>
          <w:rFonts w:cstheme="minorHAnsi"/>
          <w:sz w:val="24"/>
          <w:szCs w:val="24"/>
        </w:rPr>
        <w:t xml:space="preserve"> </w:t>
      </w:r>
      <w:r w:rsidR="000F6121">
        <w:rPr>
          <w:rFonts w:cstheme="minorHAnsi"/>
          <w:sz w:val="24"/>
          <w:szCs w:val="24"/>
        </w:rPr>
        <w:t>odstavec</w:t>
      </w:r>
      <w:r w:rsidR="00C423AF">
        <w:rPr>
          <w:rFonts w:cstheme="minorHAnsi"/>
          <w:sz w:val="24"/>
          <w:szCs w:val="24"/>
        </w:rPr>
        <w:t xml:space="preserve"> 2.3.</w:t>
      </w:r>
    </w:p>
    <w:p w14:paraId="7384464A" w14:textId="77777777" w:rsidR="00C423AF" w:rsidRDefault="00C423AF" w:rsidP="003674F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4897BDF" w14:textId="548ADE56" w:rsidR="00C423AF" w:rsidRDefault="00C423AF" w:rsidP="00C423AF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2.2.</w:t>
      </w:r>
      <w:r>
        <w:rPr>
          <w:rFonts w:cstheme="minorHAnsi"/>
          <w:sz w:val="24"/>
          <w:szCs w:val="24"/>
        </w:rPr>
        <w:tab/>
        <w:t xml:space="preserve">Pronajímatel přenechává do užívání, tedy do nájmu, nájemci předmět nájmu dále s tím, aby jej nájemce užíval za účelem </w:t>
      </w:r>
      <w:r w:rsidR="006F6E3F">
        <w:rPr>
          <w:rFonts w:cstheme="minorHAnsi"/>
          <w:sz w:val="24"/>
          <w:szCs w:val="24"/>
        </w:rPr>
        <w:t xml:space="preserve">provozování </w:t>
      </w:r>
      <w:r>
        <w:rPr>
          <w:rFonts w:cstheme="minorHAnsi"/>
          <w:sz w:val="24"/>
          <w:szCs w:val="24"/>
        </w:rPr>
        <w:t xml:space="preserve">výroby a </w:t>
      </w:r>
      <w:r w:rsidR="009478F6">
        <w:rPr>
          <w:rFonts w:cstheme="minorHAnsi"/>
          <w:sz w:val="24"/>
          <w:szCs w:val="24"/>
        </w:rPr>
        <w:t>rozvodu</w:t>
      </w:r>
      <w:r>
        <w:rPr>
          <w:rFonts w:cstheme="minorHAnsi"/>
          <w:sz w:val="24"/>
          <w:szCs w:val="24"/>
        </w:rPr>
        <w:t xml:space="preserve"> tepla a výroby elektřiny </w:t>
      </w:r>
      <w:r>
        <w:rPr>
          <w:rFonts w:cstheme="minorHAnsi"/>
          <w:sz w:val="24"/>
          <w:szCs w:val="24"/>
        </w:rPr>
        <w:lastRenderedPageBreak/>
        <w:t xml:space="preserve">na základě příslušných povolení vydaných </w:t>
      </w:r>
      <w:r w:rsidRPr="00C423AF">
        <w:rPr>
          <w:rFonts w:cstheme="minorHAnsi"/>
          <w:sz w:val="24"/>
          <w:szCs w:val="24"/>
        </w:rPr>
        <w:t>Energetický</w:t>
      </w:r>
      <w:r>
        <w:rPr>
          <w:rFonts w:cstheme="minorHAnsi"/>
          <w:sz w:val="24"/>
          <w:szCs w:val="24"/>
        </w:rPr>
        <w:t>m</w:t>
      </w:r>
      <w:r w:rsidRPr="00C423AF">
        <w:rPr>
          <w:rFonts w:cstheme="minorHAnsi"/>
          <w:sz w:val="24"/>
          <w:szCs w:val="24"/>
        </w:rPr>
        <w:t xml:space="preserve"> regulační</w:t>
      </w:r>
      <w:r>
        <w:rPr>
          <w:rFonts w:cstheme="minorHAnsi"/>
          <w:sz w:val="24"/>
          <w:szCs w:val="24"/>
        </w:rPr>
        <w:t>m</w:t>
      </w:r>
      <w:r w:rsidRPr="00C423AF">
        <w:rPr>
          <w:rFonts w:cstheme="minorHAnsi"/>
          <w:sz w:val="24"/>
          <w:szCs w:val="24"/>
        </w:rPr>
        <w:t xml:space="preserve"> úřad</w:t>
      </w:r>
      <w:r>
        <w:rPr>
          <w:rFonts w:cstheme="minorHAnsi"/>
          <w:sz w:val="24"/>
          <w:szCs w:val="24"/>
        </w:rPr>
        <w:t>em dle zákona č. 458/2000 Sb.</w:t>
      </w:r>
      <w:r w:rsidR="00C1449A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C423AF">
        <w:rPr>
          <w:rFonts w:cstheme="minorHAnsi"/>
          <w:sz w:val="24"/>
          <w:szCs w:val="24"/>
        </w:rPr>
        <w:t>o podmínkách podnikání a o výkonu státní správy v energetických odvětvích</w:t>
      </w:r>
      <w:r w:rsidR="008D2F33">
        <w:rPr>
          <w:rFonts w:cstheme="minorHAnsi"/>
          <w:sz w:val="24"/>
          <w:szCs w:val="24"/>
        </w:rPr>
        <w:t xml:space="preserve"> </w:t>
      </w:r>
      <w:r w:rsidRPr="00C423AF">
        <w:rPr>
          <w:rFonts w:cstheme="minorHAnsi"/>
          <w:sz w:val="24"/>
          <w:szCs w:val="24"/>
        </w:rPr>
        <w:t>a o změně některých zákonů (energetický zákon)</w:t>
      </w:r>
      <w:r w:rsidR="00C1449A">
        <w:rPr>
          <w:rFonts w:cstheme="minorHAnsi"/>
          <w:sz w:val="24"/>
          <w:szCs w:val="24"/>
        </w:rPr>
        <w:t>,</w:t>
      </w:r>
      <w:r w:rsidR="008D2F33">
        <w:rPr>
          <w:rFonts w:cstheme="minorHAnsi"/>
          <w:sz w:val="24"/>
          <w:szCs w:val="24"/>
        </w:rPr>
        <w:t xml:space="preserve"> v platném znění</w:t>
      </w:r>
      <w:r w:rsidR="00B84213">
        <w:rPr>
          <w:rFonts w:cstheme="minorHAnsi"/>
          <w:sz w:val="24"/>
          <w:szCs w:val="24"/>
        </w:rPr>
        <w:t xml:space="preserve"> jako provozovatel energetických zařízení</w:t>
      </w:r>
      <w:r w:rsidR="008D2F33">
        <w:rPr>
          <w:rFonts w:cstheme="minorHAnsi"/>
          <w:sz w:val="24"/>
          <w:szCs w:val="24"/>
        </w:rPr>
        <w:t>.</w:t>
      </w:r>
      <w:r w:rsidR="00184E97">
        <w:rPr>
          <w:rFonts w:cstheme="minorHAnsi"/>
          <w:sz w:val="24"/>
          <w:szCs w:val="24"/>
        </w:rPr>
        <w:t xml:space="preserve"> Užitím předmětu nájmu k uvedenému účelu </w:t>
      </w:r>
      <w:r w:rsidR="006F6E3F">
        <w:rPr>
          <w:rFonts w:cstheme="minorHAnsi"/>
          <w:sz w:val="24"/>
          <w:szCs w:val="24"/>
        </w:rPr>
        <w:t>nedojde k omezení hlavního účelu nájmu, kterým je poskytování zdravotních služeb ve zdravotnickém zařízení.</w:t>
      </w:r>
    </w:p>
    <w:p w14:paraId="1961DE93" w14:textId="77777777" w:rsidR="003674FE" w:rsidRPr="00DF0307" w:rsidRDefault="003674FE" w:rsidP="003674F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AA46898" w14:textId="77777777" w:rsidR="00597A06" w:rsidRPr="00DF0307" w:rsidRDefault="00597A06" w:rsidP="00597A0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04D7C16" w14:textId="77777777" w:rsidR="00597A06" w:rsidRPr="00DF0307" w:rsidRDefault="00597A06" w:rsidP="00597A0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F0307">
        <w:rPr>
          <w:rFonts w:cstheme="minorHAnsi"/>
          <w:b/>
          <w:sz w:val="24"/>
          <w:szCs w:val="24"/>
        </w:rPr>
        <w:t>I</w:t>
      </w:r>
      <w:r w:rsidR="00C423AF">
        <w:rPr>
          <w:rFonts w:cstheme="minorHAnsi"/>
          <w:b/>
          <w:sz w:val="24"/>
          <w:szCs w:val="24"/>
        </w:rPr>
        <w:t>I</w:t>
      </w:r>
      <w:r w:rsidRPr="00DF0307">
        <w:rPr>
          <w:rFonts w:cstheme="minorHAnsi"/>
          <w:b/>
          <w:sz w:val="24"/>
          <w:szCs w:val="24"/>
        </w:rPr>
        <w:t>.</w:t>
      </w:r>
    </w:p>
    <w:p w14:paraId="679E5545" w14:textId="77777777" w:rsidR="00597A06" w:rsidRPr="00DF0307" w:rsidRDefault="00597A06" w:rsidP="00597A0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03A2CE1" w14:textId="40B390C2" w:rsidR="00597A06" w:rsidRPr="00DF0307" w:rsidRDefault="00597A06" w:rsidP="00967319">
      <w:pPr>
        <w:pStyle w:val="Odstavecseseznamem"/>
        <w:numPr>
          <w:ilvl w:val="0"/>
          <w:numId w:val="3"/>
        </w:numPr>
        <w:spacing w:after="12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DF0307">
        <w:rPr>
          <w:rFonts w:cstheme="minorHAnsi"/>
          <w:sz w:val="24"/>
          <w:szCs w:val="24"/>
        </w:rPr>
        <w:t>Smluvní strany se dohodly</w:t>
      </w:r>
      <w:r w:rsidR="00967319">
        <w:rPr>
          <w:rFonts w:cstheme="minorHAnsi"/>
          <w:sz w:val="24"/>
          <w:szCs w:val="24"/>
        </w:rPr>
        <w:t xml:space="preserve">, že ostatní ustanovení smlouvy a jejich dodatků </w:t>
      </w:r>
      <w:r w:rsidRPr="00DF0307">
        <w:rPr>
          <w:rFonts w:cstheme="minorHAnsi"/>
          <w:sz w:val="24"/>
          <w:szCs w:val="24"/>
        </w:rPr>
        <w:t>zůstávají bez změny</w:t>
      </w:r>
      <w:r w:rsidR="00AA2578" w:rsidRPr="00DF0307">
        <w:rPr>
          <w:rFonts w:cstheme="minorHAnsi"/>
          <w:sz w:val="24"/>
          <w:szCs w:val="24"/>
        </w:rPr>
        <w:t>.</w:t>
      </w:r>
    </w:p>
    <w:p w14:paraId="12D89466" w14:textId="70C40900" w:rsidR="00597A06" w:rsidRPr="00DF0307" w:rsidRDefault="00597A06" w:rsidP="00967319">
      <w:pPr>
        <w:pStyle w:val="Odstavecseseznamem"/>
        <w:numPr>
          <w:ilvl w:val="0"/>
          <w:numId w:val="3"/>
        </w:numPr>
        <w:spacing w:after="12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DF0307">
        <w:rPr>
          <w:rFonts w:cstheme="minorHAnsi"/>
          <w:sz w:val="24"/>
          <w:szCs w:val="24"/>
        </w:rPr>
        <w:t xml:space="preserve">Tento dodatek č. </w:t>
      </w:r>
      <w:r w:rsidR="00D46349">
        <w:rPr>
          <w:rFonts w:cstheme="minorHAnsi"/>
          <w:sz w:val="24"/>
          <w:szCs w:val="24"/>
        </w:rPr>
        <w:t>7</w:t>
      </w:r>
      <w:r w:rsidRPr="00DF0307">
        <w:rPr>
          <w:rFonts w:cstheme="minorHAnsi"/>
          <w:sz w:val="24"/>
          <w:szCs w:val="24"/>
        </w:rPr>
        <w:t xml:space="preserve"> je vyhotoven ve čtyřech vyhotoveních, z nichž každá str</w:t>
      </w:r>
      <w:r w:rsidR="00CF2D30" w:rsidRPr="00DF0307">
        <w:rPr>
          <w:rFonts w:cstheme="minorHAnsi"/>
          <w:sz w:val="24"/>
          <w:szCs w:val="24"/>
        </w:rPr>
        <w:t>ana obdrží dva.</w:t>
      </w:r>
    </w:p>
    <w:p w14:paraId="19C1CCAC" w14:textId="4823AC08" w:rsidR="00A63E61" w:rsidRPr="00DF0307" w:rsidRDefault="00597A06" w:rsidP="00967319">
      <w:pPr>
        <w:pStyle w:val="Odstavecseseznamem"/>
        <w:numPr>
          <w:ilvl w:val="0"/>
          <w:numId w:val="3"/>
        </w:numPr>
        <w:spacing w:after="12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DF0307">
        <w:rPr>
          <w:rFonts w:cstheme="minorHAnsi"/>
          <w:sz w:val="24"/>
          <w:szCs w:val="24"/>
        </w:rPr>
        <w:t xml:space="preserve">Tento dodatek </w:t>
      </w:r>
      <w:r w:rsidR="0099381B" w:rsidRPr="00DF0307">
        <w:rPr>
          <w:rFonts w:cstheme="minorHAnsi"/>
          <w:sz w:val="24"/>
          <w:szCs w:val="24"/>
        </w:rPr>
        <w:t xml:space="preserve">č. </w:t>
      </w:r>
      <w:r w:rsidR="00D46349">
        <w:rPr>
          <w:rFonts w:cstheme="minorHAnsi"/>
          <w:sz w:val="24"/>
          <w:szCs w:val="24"/>
        </w:rPr>
        <w:t>7</w:t>
      </w:r>
      <w:r w:rsidR="0099381B" w:rsidRPr="00DF0307">
        <w:rPr>
          <w:rFonts w:cstheme="minorHAnsi"/>
          <w:sz w:val="24"/>
          <w:szCs w:val="24"/>
        </w:rPr>
        <w:t xml:space="preserve"> </w:t>
      </w:r>
      <w:r w:rsidRPr="00DF0307">
        <w:rPr>
          <w:rFonts w:cstheme="minorHAnsi"/>
          <w:sz w:val="24"/>
          <w:szCs w:val="24"/>
        </w:rPr>
        <w:t xml:space="preserve">nabývá platnosti </w:t>
      </w:r>
      <w:r w:rsidR="00A63E61" w:rsidRPr="00DF0307">
        <w:rPr>
          <w:rFonts w:cstheme="minorHAnsi"/>
          <w:sz w:val="24"/>
          <w:szCs w:val="24"/>
        </w:rPr>
        <w:t xml:space="preserve">dnem jejího podpisu </w:t>
      </w:r>
      <w:r w:rsidRPr="00DF0307">
        <w:rPr>
          <w:rFonts w:cstheme="minorHAnsi"/>
          <w:sz w:val="24"/>
          <w:szCs w:val="24"/>
        </w:rPr>
        <w:t xml:space="preserve">a účinnosti dnem </w:t>
      </w:r>
      <w:r w:rsidR="00A63E61" w:rsidRPr="00DF0307">
        <w:rPr>
          <w:rFonts w:cstheme="minorHAnsi"/>
          <w:sz w:val="24"/>
          <w:szCs w:val="24"/>
        </w:rPr>
        <w:t xml:space="preserve">uveřejnění v Registru smluv dle § 6 </w:t>
      </w:r>
      <w:r w:rsidR="007F42F0">
        <w:rPr>
          <w:rFonts w:cstheme="minorHAnsi"/>
          <w:sz w:val="24"/>
          <w:szCs w:val="24"/>
        </w:rPr>
        <w:t>z</w:t>
      </w:r>
      <w:r w:rsidR="00A63E61" w:rsidRPr="00DF0307">
        <w:rPr>
          <w:rFonts w:cstheme="minorHAnsi"/>
          <w:sz w:val="24"/>
          <w:szCs w:val="24"/>
        </w:rPr>
        <w:t>ák. č. 340/2015 Sb.</w:t>
      </w:r>
    </w:p>
    <w:p w14:paraId="3AD59E21" w14:textId="58DBAF63" w:rsidR="00597A06" w:rsidRPr="00DF0307" w:rsidRDefault="00597A06" w:rsidP="00967319">
      <w:pPr>
        <w:pStyle w:val="Odstavecseseznamem"/>
        <w:numPr>
          <w:ilvl w:val="0"/>
          <w:numId w:val="3"/>
        </w:numPr>
        <w:spacing w:after="12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DF0307">
        <w:rPr>
          <w:rFonts w:cstheme="minorHAnsi"/>
          <w:sz w:val="24"/>
          <w:szCs w:val="24"/>
        </w:rPr>
        <w:t xml:space="preserve">Tento dodatek č. </w:t>
      </w:r>
      <w:r w:rsidR="00D46349">
        <w:rPr>
          <w:rFonts w:cstheme="minorHAnsi"/>
          <w:sz w:val="24"/>
          <w:szCs w:val="24"/>
        </w:rPr>
        <w:t>7</w:t>
      </w:r>
      <w:r w:rsidRPr="00DF0307">
        <w:rPr>
          <w:rFonts w:cstheme="minorHAnsi"/>
          <w:sz w:val="24"/>
          <w:szCs w:val="24"/>
        </w:rPr>
        <w:t xml:space="preserve"> byl schválený usnesením č. RK</w:t>
      </w:r>
      <w:r w:rsidR="00E93D79">
        <w:rPr>
          <w:rFonts w:cstheme="minorHAnsi"/>
          <w:sz w:val="24"/>
          <w:szCs w:val="24"/>
        </w:rPr>
        <w:t xml:space="preserve"> </w:t>
      </w:r>
      <w:r w:rsidR="00E93D79" w:rsidRPr="004916DA">
        <w:rPr>
          <w:rFonts w:cstheme="minorHAnsi"/>
          <w:sz w:val="24"/>
          <w:szCs w:val="24"/>
          <w:highlight w:val="yellow"/>
        </w:rPr>
        <w:t>_____</w:t>
      </w:r>
      <w:r w:rsidR="00E93D79">
        <w:rPr>
          <w:rFonts w:cstheme="minorHAnsi"/>
          <w:sz w:val="24"/>
          <w:szCs w:val="24"/>
        </w:rPr>
        <w:t xml:space="preserve"> </w:t>
      </w:r>
      <w:r w:rsidRPr="00DF0307">
        <w:rPr>
          <w:rFonts w:cstheme="minorHAnsi"/>
          <w:sz w:val="24"/>
          <w:szCs w:val="24"/>
        </w:rPr>
        <w:t>Rady Karlovarského kraje dne</w:t>
      </w:r>
      <w:r w:rsidR="00E93D79">
        <w:rPr>
          <w:rFonts w:cstheme="minorHAnsi"/>
          <w:sz w:val="24"/>
          <w:szCs w:val="24"/>
        </w:rPr>
        <w:t xml:space="preserve"> </w:t>
      </w:r>
      <w:r w:rsidR="00E93D79" w:rsidRPr="00E93D79">
        <w:rPr>
          <w:rFonts w:cstheme="minorHAnsi"/>
          <w:sz w:val="24"/>
          <w:szCs w:val="24"/>
          <w:highlight w:val="yellow"/>
        </w:rPr>
        <w:t>________</w:t>
      </w:r>
      <w:r w:rsidR="00E93D79">
        <w:rPr>
          <w:rFonts w:cstheme="minorHAnsi"/>
          <w:sz w:val="24"/>
          <w:szCs w:val="24"/>
        </w:rPr>
        <w:t>.</w:t>
      </w:r>
    </w:p>
    <w:p w14:paraId="302021F2" w14:textId="77777777" w:rsidR="00CE1564" w:rsidRDefault="00CE1564" w:rsidP="00597A0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BC2FF1A" w14:textId="77777777" w:rsidR="00D30328" w:rsidRDefault="00D30328" w:rsidP="00597A0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2C17F81" w14:textId="77777777" w:rsidR="00D30328" w:rsidRPr="00DF0307" w:rsidRDefault="00D30328" w:rsidP="00597A0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44569C1" w14:textId="77777777" w:rsidR="00D30328" w:rsidRDefault="00D30328" w:rsidP="00597A0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5F6EE8C" w14:textId="77777777" w:rsidR="00D30328" w:rsidRDefault="00D30328" w:rsidP="00597A0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D2A5E1B" w14:textId="77777777" w:rsidR="00D30328" w:rsidRDefault="00D30328" w:rsidP="00597A0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D690534" w14:textId="77777777" w:rsidR="00D30328" w:rsidRPr="00DF0307" w:rsidRDefault="00D30328" w:rsidP="00597A0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0F97C19" w14:textId="77777777" w:rsidR="00AA6CBF" w:rsidRPr="00DF0307" w:rsidRDefault="00597A06" w:rsidP="00597A0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F0307">
        <w:rPr>
          <w:rFonts w:cstheme="minorHAnsi"/>
          <w:sz w:val="24"/>
          <w:szCs w:val="24"/>
        </w:rPr>
        <w:t>V Karlových Varech dne</w:t>
      </w:r>
      <w:r w:rsidRPr="00DF0307">
        <w:rPr>
          <w:rFonts w:cstheme="minorHAnsi"/>
          <w:sz w:val="24"/>
          <w:szCs w:val="24"/>
        </w:rPr>
        <w:tab/>
      </w:r>
      <w:r w:rsidRPr="00DF0307">
        <w:rPr>
          <w:rFonts w:cstheme="minorHAnsi"/>
          <w:sz w:val="24"/>
          <w:szCs w:val="24"/>
        </w:rPr>
        <w:tab/>
      </w:r>
      <w:r w:rsidRPr="00DF0307">
        <w:rPr>
          <w:rFonts w:cstheme="minorHAnsi"/>
          <w:sz w:val="24"/>
          <w:szCs w:val="24"/>
        </w:rPr>
        <w:tab/>
      </w:r>
      <w:r w:rsidRPr="00DF0307">
        <w:rPr>
          <w:rFonts w:cstheme="minorHAnsi"/>
          <w:sz w:val="24"/>
          <w:szCs w:val="24"/>
        </w:rPr>
        <w:tab/>
        <w:t>V Karlových Varech dne</w:t>
      </w:r>
    </w:p>
    <w:p w14:paraId="2E1AAD9D" w14:textId="77777777" w:rsidR="00597A06" w:rsidRPr="00DF0307" w:rsidRDefault="00597A06" w:rsidP="00597A0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083347B" w14:textId="77777777" w:rsidR="00597A06" w:rsidRDefault="00597A06" w:rsidP="00597A0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481215B" w14:textId="77777777" w:rsidR="00D30328" w:rsidRPr="00DF0307" w:rsidRDefault="00D30328" w:rsidP="00597A0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8E9959E" w14:textId="77777777" w:rsidR="00597A06" w:rsidRPr="00DF0307" w:rsidRDefault="00597A06" w:rsidP="00597A0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F0307">
        <w:rPr>
          <w:rFonts w:cstheme="minorHAnsi"/>
          <w:sz w:val="24"/>
          <w:szCs w:val="24"/>
        </w:rPr>
        <w:t>Karlovarský kraj</w:t>
      </w:r>
      <w:r w:rsidRPr="00DF0307">
        <w:rPr>
          <w:rFonts w:cstheme="minorHAnsi"/>
          <w:sz w:val="24"/>
          <w:szCs w:val="24"/>
        </w:rPr>
        <w:tab/>
      </w:r>
      <w:r w:rsidRPr="00DF0307">
        <w:rPr>
          <w:rFonts w:cstheme="minorHAnsi"/>
          <w:sz w:val="24"/>
          <w:szCs w:val="24"/>
        </w:rPr>
        <w:tab/>
      </w:r>
      <w:r w:rsidRPr="00DF0307">
        <w:rPr>
          <w:rFonts w:cstheme="minorHAnsi"/>
          <w:sz w:val="24"/>
          <w:szCs w:val="24"/>
        </w:rPr>
        <w:tab/>
      </w:r>
      <w:r w:rsidRPr="00DF0307">
        <w:rPr>
          <w:rFonts w:cstheme="minorHAnsi"/>
          <w:sz w:val="24"/>
          <w:szCs w:val="24"/>
        </w:rPr>
        <w:tab/>
      </w:r>
      <w:r w:rsidRPr="00DF0307">
        <w:rPr>
          <w:rFonts w:cstheme="minorHAnsi"/>
          <w:sz w:val="24"/>
          <w:szCs w:val="24"/>
        </w:rPr>
        <w:tab/>
        <w:t>Karlovarská krajská nemocnice a.s.</w:t>
      </w:r>
    </w:p>
    <w:p w14:paraId="341DCE61" w14:textId="2A82B041" w:rsidR="00597A06" w:rsidRPr="00DF0307" w:rsidRDefault="00D46349" w:rsidP="00597A0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Ing. Jan Bureš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597A06" w:rsidRPr="00DF0307">
        <w:rPr>
          <w:rFonts w:cstheme="minorHAnsi"/>
          <w:sz w:val="24"/>
          <w:szCs w:val="24"/>
        </w:rPr>
        <w:tab/>
      </w:r>
      <w:r w:rsidR="00597A06" w:rsidRPr="00DF0307">
        <w:rPr>
          <w:rFonts w:cstheme="minorHAnsi"/>
          <w:sz w:val="24"/>
          <w:szCs w:val="24"/>
        </w:rPr>
        <w:tab/>
      </w:r>
      <w:r w:rsidR="00597A06" w:rsidRPr="00DF0307">
        <w:rPr>
          <w:rFonts w:cstheme="minorHAnsi"/>
          <w:sz w:val="24"/>
          <w:szCs w:val="24"/>
        </w:rPr>
        <w:tab/>
      </w:r>
      <w:r w:rsidR="009B3ECD" w:rsidRPr="00DF0307">
        <w:rPr>
          <w:rFonts w:cstheme="minorHAnsi"/>
          <w:sz w:val="24"/>
          <w:szCs w:val="24"/>
        </w:rPr>
        <w:t>Ing. Jitka Samáková</w:t>
      </w:r>
    </w:p>
    <w:p w14:paraId="76831C01" w14:textId="3C27694B" w:rsidR="00597A06" w:rsidRPr="00DF0307" w:rsidRDefault="00D46349" w:rsidP="00597A0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člen rady</w:t>
      </w:r>
      <w:r w:rsidR="00597A06" w:rsidRPr="00DF0307">
        <w:rPr>
          <w:rFonts w:cstheme="minorHAnsi"/>
          <w:sz w:val="24"/>
          <w:szCs w:val="24"/>
        </w:rPr>
        <w:tab/>
      </w:r>
      <w:r w:rsidR="00597A06" w:rsidRPr="00DF0307">
        <w:rPr>
          <w:rFonts w:cstheme="minorHAnsi"/>
          <w:sz w:val="24"/>
          <w:szCs w:val="24"/>
        </w:rPr>
        <w:tab/>
      </w:r>
      <w:r w:rsidR="00597A06" w:rsidRPr="00DF0307">
        <w:rPr>
          <w:rFonts w:cstheme="minorHAnsi"/>
          <w:sz w:val="24"/>
          <w:szCs w:val="24"/>
        </w:rPr>
        <w:tab/>
      </w:r>
      <w:r w:rsidR="00597A06" w:rsidRPr="00DF0307">
        <w:rPr>
          <w:rFonts w:cstheme="minorHAnsi"/>
          <w:sz w:val="24"/>
          <w:szCs w:val="24"/>
        </w:rPr>
        <w:tab/>
      </w:r>
      <w:r w:rsidR="00597A06" w:rsidRPr="00DF0307">
        <w:rPr>
          <w:rFonts w:cstheme="minorHAnsi"/>
          <w:sz w:val="24"/>
          <w:szCs w:val="24"/>
        </w:rPr>
        <w:tab/>
      </w:r>
      <w:r w:rsidR="00597A06" w:rsidRPr="00DF0307">
        <w:rPr>
          <w:rFonts w:cstheme="minorHAnsi"/>
          <w:sz w:val="24"/>
          <w:szCs w:val="24"/>
        </w:rPr>
        <w:tab/>
        <w:t>předsed</w:t>
      </w:r>
      <w:r w:rsidR="009B3ECD" w:rsidRPr="00DF0307">
        <w:rPr>
          <w:rFonts w:cstheme="minorHAnsi"/>
          <w:sz w:val="24"/>
          <w:szCs w:val="24"/>
        </w:rPr>
        <w:t xml:space="preserve">kyně </w:t>
      </w:r>
      <w:r w:rsidR="00597A06" w:rsidRPr="00DF0307">
        <w:rPr>
          <w:rFonts w:cstheme="minorHAnsi"/>
          <w:sz w:val="24"/>
          <w:szCs w:val="24"/>
        </w:rPr>
        <w:t>představenstva</w:t>
      </w:r>
    </w:p>
    <w:p w14:paraId="1ED6381E" w14:textId="77777777" w:rsidR="00597A06" w:rsidRPr="00DF0307" w:rsidRDefault="00597A06" w:rsidP="00597A0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B33A427" w14:textId="77777777" w:rsidR="00597A06" w:rsidRPr="00DF0307" w:rsidRDefault="00597A06" w:rsidP="00597A0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72D2A10" w14:textId="77777777" w:rsidR="00597A06" w:rsidRPr="00DF0307" w:rsidRDefault="00597A06" w:rsidP="00597A0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AB35CA4" w14:textId="77777777" w:rsidR="00597A06" w:rsidRPr="00DF0307" w:rsidRDefault="00597A06" w:rsidP="00597A0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DF5B53B" w14:textId="77777777" w:rsidR="00597A06" w:rsidRPr="00DF0307" w:rsidRDefault="00597A06" w:rsidP="00597A0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F0307">
        <w:rPr>
          <w:rFonts w:cstheme="minorHAnsi"/>
          <w:sz w:val="24"/>
          <w:szCs w:val="24"/>
        </w:rPr>
        <w:tab/>
      </w:r>
      <w:r w:rsidRPr="00DF0307">
        <w:rPr>
          <w:rFonts w:cstheme="minorHAnsi"/>
          <w:sz w:val="24"/>
          <w:szCs w:val="24"/>
        </w:rPr>
        <w:tab/>
      </w:r>
      <w:r w:rsidRPr="00DF0307">
        <w:rPr>
          <w:rFonts w:cstheme="minorHAnsi"/>
          <w:sz w:val="24"/>
          <w:szCs w:val="24"/>
        </w:rPr>
        <w:tab/>
      </w:r>
      <w:r w:rsidRPr="00DF0307">
        <w:rPr>
          <w:rFonts w:cstheme="minorHAnsi"/>
          <w:sz w:val="24"/>
          <w:szCs w:val="24"/>
        </w:rPr>
        <w:tab/>
      </w:r>
      <w:r w:rsidRPr="00DF0307">
        <w:rPr>
          <w:rFonts w:cstheme="minorHAnsi"/>
          <w:sz w:val="24"/>
          <w:szCs w:val="24"/>
        </w:rPr>
        <w:tab/>
      </w:r>
      <w:r w:rsidRPr="00DF0307">
        <w:rPr>
          <w:rFonts w:cstheme="minorHAnsi"/>
          <w:sz w:val="24"/>
          <w:szCs w:val="24"/>
        </w:rPr>
        <w:tab/>
      </w:r>
      <w:r w:rsidRPr="00DF0307">
        <w:rPr>
          <w:rFonts w:cstheme="minorHAnsi"/>
          <w:sz w:val="24"/>
          <w:szCs w:val="24"/>
        </w:rPr>
        <w:tab/>
        <w:t>Karlovarská krajská nemocnice a.s.</w:t>
      </w:r>
    </w:p>
    <w:p w14:paraId="76364E01" w14:textId="77777777" w:rsidR="00597A06" w:rsidRPr="00DF0307" w:rsidRDefault="009B3ECD" w:rsidP="00597A06">
      <w:pPr>
        <w:spacing w:after="0" w:line="240" w:lineRule="auto"/>
        <w:ind w:left="4248" w:firstLine="708"/>
        <w:jc w:val="both"/>
        <w:rPr>
          <w:rFonts w:cstheme="minorHAnsi"/>
          <w:sz w:val="24"/>
          <w:szCs w:val="24"/>
        </w:rPr>
      </w:pPr>
      <w:r w:rsidRPr="00DF0307">
        <w:rPr>
          <w:rFonts w:cstheme="minorHAnsi"/>
          <w:sz w:val="24"/>
          <w:szCs w:val="24"/>
        </w:rPr>
        <w:t>Mgr. David Bracháček</w:t>
      </w:r>
    </w:p>
    <w:p w14:paraId="1C5B77B3" w14:textId="77777777" w:rsidR="00597A06" w:rsidRPr="002B6A0F" w:rsidRDefault="00597A06" w:rsidP="00597A0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F0307">
        <w:rPr>
          <w:rFonts w:cstheme="minorHAnsi"/>
          <w:sz w:val="24"/>
          <w:szCs w:val="24"/>
        </w:rPr>
        <w:tab/>
      </w:r>
      <w:r w:rsidRPr="00DF0307">
        <w:rPr>
          <w:rFonts w:cstheme="minorHAnsi"/>
          <w:sz w:val="24"/>
          <w:szCs w:val="24"/>
        </w:rPr>
        <w:tab/>
      </w:r>
      <w:r w:rsidRPr="00DF0307">
        <w:rPr>
          <w:rFonts w:cstheme="minorHAnsi"/>
          <w:sz w:val="24"/>
          <w:szCs w:val="24"/>
        </w:rPr>
        <w:tab/>
      </w:r>
      <w:r w:rsidRPr="00DF0307">
        <w:rPr>
          <w:rFonts w:cstheme="minorHAnsi"/>
          <w:sz w:val="24"/>
          <w:szCs w:val="24"/>
        </w:rPr>
        <w:tab/>
      </w:r>
      <w:r w:rsidRPr="00DF0307">
        <w:rPr>
          <w:rFonts w:cstheme="minorHAnsi"/>
          <w:sz w:val="24"/>
          <w:szCs w:val="24"/>
        </w:rPr>
        <w:tab/>
      </w:r>
      <w:r w:rsidRPr="00DF0307">
        <w:rPr>
          <w:rFonts w:cstheme="minorHAnsi"/>
          <w:sz w:val="24"/>
          <w:szCs w:val="24"/>
        </w:rPr>
        <w:tab/>
      </w:r>
      <w:r w:rsidRPr="00DF0307">
        <w:rPr>
          <w:rFonts w:cstheme="minorHAnsi"/>
          <w:sz w:val="24"/>
          <w:szCs w:val="24"/>
        </w:rPr>
        <w:tab/>
      </w:r>
      <w:r w:rsidR="00253B19" w:rsidRPr="00DF0307">
        <w:rPr>
          <w:rFonts w:cstheme="minorHAnsi"/>
          <w:sz w:val="24"/>
          <w:szCs w:val="24"/>
        </w:rPr>
        <w:t>m</w:t>
      </w:r>
      <w:r w:rsidRPr="00DF0307">
        <w:rPr>
          <w:rFonts w:cstheme="minorHAnsi"/>
          <w:sz w:val="24"/>
          <w:szCs w:val="24"/>
        </w:rPr>
        <w:t>ístopředseda představenstva</w:t>
      </w:r>
    </w:p>
    <w:p w14:paraId="7C0BC0E6" w14:textId="77777777" w:rsidR="00597A06" w:rsidRPr="002B6A0F" w:rsidRDefault="00597A06" w:rsidP="00597A0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B6A0F">
        <w:rPr>
          <w:rFonts w:cstheme="minorHAnsi"/>
          <w:sz w:val="24"/>
          <w:szCs w:val="24"/>
        </w:rPr>
        <w:tab/>
      </w:r>
    </w:p>
    <w:p w14:paraId="69F44491" w14:textId="77777777" w:rsidR="006D4785" w:rsidRPr="002B6A0F" w:rsidRDefault="006D4785" w:rsidP="00597A0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AF7692F" w14:textId="77777777" w:rsidR="006D4785" w:rsidRPr="002B6A0F" w:rsidRDefault="006D4785" w:rsidP="00597A0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6D4785" w:rsidRPr="002B6A0F" w:rsidSect="00DF0307">
      <w:footerReference w:type="default" r:id="rId7"/>
      <w:pgSz w:w="11906" w:h="16838"/>
      <w:pgMar w:top="141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91997A" w14:textId="77777777" w:rsidR="006D546E" w:rsidRDefault="006D546E" w:rsidP="00CF2D30">
      <w:pPr>
        <w:spacing w:after="0" w:line="240" w:lineRule="auto"/>
      </w:pPr>
      <w:r>
        <w:separator/>
      </w:r>
    </w:p>
  </w:endnote>
  <w:endnote w:type="continuationSeparator" w:id="0">
    <w:p w14:paraId="1FD3B920" w14:textId="77777777" w:rsidR="006D546E" w:rsidRDefault="006D546E" w:rsidP="00CF2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Time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85576700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91E56F9" w14:textId="164400C7" w:rsidR="00CF2D30" w:rsidRPr="00CF2D30" w:rsidRDefault="00CF2D30">
            <w:pPr>
              <w:pStyle w:val="Zpat"/>
              <w:jc w:val="right"/>
              <w:rPr>
                <w:sz w:val="20"/>
                <w:szCs w:val="20"/>
              </w:rPr>
            </w:pPr>
            <w:r w:rsidRPr="00CF2D30">
              <w:rPr>
                <w:sz w:val="20"/>
                <w:szCs w:val="20"/>
              </w:rPr>
              <w:t xml:space="preserve">Stránka </w:t>
            </w:r>
            <w:r w:rsidR="00867CE1" w:rsidRPr="00CF2D30">
              <w:rPr>
                <w:b/>
                <w:bCs/>
                <w:sz w:val="20"/>
                <w:szCs w:val="20"/>
              </w:rPr>
              <w:fldChar w:fldCharType="begin"/>
            </w:r>
            <w:r w:rsidRPr="00CF2D30">
              <w:rPr>
                <w:b/>
                <w:bCs/>
                <w:sz w:val="20"/>
                <w:szCs w:val="20"/>
              </w:rPr>
              <w:instrText>PAGE</w:instrText>
            </w:r>
            <w:r w:rsidR="00867CE1" w:rsidRPr="00CF2D30">
              <w:rPr>
                <w:b/>
                <w:bCs/>
                <w:sz w:val="20"/>
                <w:szCs w:val="20"/>
              </w:rPr>
              <w:fldChar w:fldCharType="separate"/>
            </w:r>
            <w:r w:rsidR="00044486">
              <w:rPr>
                <w:b/>
                <w:bCs/>
                <w:noProof/>
                <w:sz w:val="20"/>
                <w:szCs w:val="20"/>
              </w:rPr>
              <w:t>1</w:t>
            </w:r>
            <w:r w:rsidR="00867CE1" w:rsidRPr="00CF2D30">
              <w:rPr>
                <w:b/>
                <w:bCs/>
                <w:sz w:val="20"/>
                <w:szCs w:val="20"/>
              </w:rPr>
              <w:fldChar w:fldCharType="end"/>
            </w:r>
            <w:r w:rsidRPr="00CF2D30">
              <w:rPr>
                <w:sz w:val="20"/>
                <w:szCs w:val="20"/>
              </w:rPr>
              <w:t xml:space="preserve"> z </w:t>
            </w:r>
            <w:r w:rsidR="00867CE1" w:rsidRPr="00CF2D30">
              <w:rPr>
                <w:b/>
                <w:bCs/>
                <w:sz w:val="20"/>
                <w:szCs w:val="20"/>
              </w:rPr>
              <w:fldChar w:fldCharType="begin"/>
            </w:r>
            <w:r w:rsidRPr="00CF2D30">
              <w:rPr>
                <w:b/>
                <w:bCs/>
                <w:sz w:val="20"/>
                <w:szCs w:val="20"/>
              </w:rPr>
              <w:instrText>NUMPAGES</w:instrText>
            </w:r>
            <w:r w:rsidR="00867CE1" w:rsidRPr="00CF2D30">
              <w:rPr>
                <w:b/>
                <w:bCs/>
                <w:sz w:val="20"/>
                <w:szCs w:val="20"/>
              </w:rPr>
              <w:fldChar w:fldCharType="separate"/>
            </w:r>
            <w:r w:rsidR="00044486">
              <w:rPr>
                <w:b/>
                <w:bCs/>
                <w:noProof/>
                <w:sz w:val="20"/>
                <w:szCs w:val="20"/>
              </w:rPr>
              <w:t>2</w:t>
            </w:r>
            <w:r w:rsidR="00867CE1" w:rsidRPr="00CF2D3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BFB5F02" w14:textId="77777777" w:rsidR="00CF2D30" w:rsidRDefault="00CF2D3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6B366" w14:textId="77777777" w:rsidR="006D546E" w:rsidRDefault="006D546E" w:rsidP="00CF2D30">
      <w:pPr>
        <w:spacing w:after="0" w:line="240" w:lineRule="auto"/>
      </w:pPr>
      <w:r>
        <w:separator/>
      </w:r>
    </w:p>
  </w:footnote>
  <w:footnote w:type="continuationSeparator" w:id="0">
    <w:p w14:paraId="106303AC" w14:textId="77777777" w:rsidR="006D546E" w:rsidRDefault="006D546E" w:rsidP="00CF2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9345A"/>
    <w:multiLevelType w:val="hybridMultilevel"/>
    <w:tmpl w:val="2842B2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329BE"/>
    <w:multiLevelType w:val="hybridMultilevel"/>
    <w:tmpl w:val="6A8A8E3E"/>
    <w:lvl w:ilvl="0" w:tplc="F56842C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C4447"/>
    <w:multiLevelType w:val="hybridMultilevel"/>
    <w:tmpl w:val="00A0795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A505EE"/>
    <w:multiLevelType w:val="multilevel"/>
    <w:tmpl w:val="483CB548"/>
    <w:lvl w:ilvl="0">
      <w:start w:val="1"/>
      <w:numFmt w:val="decimal"/>
      <w:pStyle w:val="Nadpis1"/>
      <w:lvlText w:val="%1."/>
      <w:lvlJc w:val="left"/>
      <w:pPr>
        <w:tabs>
          <w:tab w:val="num" w:pos="1673"/>
        </w:tabs>
        <w:ind w:left="1673" w:hanging="964"/>
      </w:pPr>
      <w:rPr>
        <w:rFonts w:ascii="Calibri" w:hAnsi="Calibri" w:cs="Calibri" w:hint="default"/>
        <w:b/>
        <w:i/>
        <w:caps/>
        <w:sz w:val="22"/>
        <w:u w:val="none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1248"/>
        </w:tabs>
        <w:ind w:left="1248" w:hanging="964"/>
      </w:pPr>
      <w:rPr>
        <w:rFonts w:ascii="Calibri" w:hAnsi="Calibri" w:cs="Calibri" w:hint="default"/>
        <w:b/>
        <w:i/>
        <w:sz w:val="22"/>
      </w:rPr>
    </w:lvl>
    <w:lvl w:ilvl="2">
      <w:start w:val="1"/>
      <w:numFmt w:val="decimal"/>
      <w:pStyle w:val="Nadpis3"/>
      <w:isLgl/>
      <w:lvlText w:val="%1.%2.%3"/>
      <w:lvlJc w:val="left"/>
      <w:pPr>
        <w:tabs>
          <w:tab w:val="num" w:pos="2524"/>
        </w:tabs>
        <w:ind w:left="2524" w:hanging="964"/>
      </w:pPr>
      <w:rPr>
        <w:rFonts w:ascii="Calibri" w:hAnsi="Calibri" w:cs="Calibri" w:hint="default"/>
        <w:b/>
        <w:i/>
        <w:sz w:val="22"/>
      </w:rPr>
    </w:lvl>
    <w:lvl w:ilvl="3">
      <w:start w:val="1"/>
      <w:numFmt w:val="decimal"/>
      <w:pStyle w:val="Nadpis4"/>
      <w:isLgl/>
      <w:lvlText w:val="%1.%2.%3.%4"/>
      <w:lvlJc w:val="left"/>
      <w:pPr>
        <w:tabs>
          <w:tab w:val="num" w:pos="1673"/>
        </w:tabs>
        <w:ind w:left="1673" w:hanging="964"/>
      </w:pPr>
      <w:rPr>
        <w:rFonts w:ascii="CG Times" w:hAnsi="CG Times" w:hint="default"/>
        <w:b w:val="0"/>
        <w:i w:val="0"/>
        <w:sz w:val="22"/>
      </w:rPr>
    </w:lvl>
    <w:lvl w:ilvl="4">
      <w:start w:val="1"/>
      <w:numFmt w:val="decimal"/>
      <w:pStyle w:val="Nadpis5"/>
      <w:isLgl/>
      <w:lvlText w:val="%1.%2.%3.%4.%5"/>
      <w:lvlJc w:val="left"/>
      <w:pPr>
        <w:tabs>
          <w:tab w:val="num" w:pos="3969"/>
        </w:tabs>
        <w:ind w:left="3969" w:hanging="992"/>
      </w:pPr>
      <w:rPr>
        <w:rFonts w:ascii="CG Times" w:hAnsi="CG Times" w:hint="default"/>
        <w:b/>
        <w:i w:val="0"/>
        <w:sz w:val="24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4" w15:restartNumberingAfterBreak="0">
    <w:nsid w:val="73EB4FF6"/>
    <w:multiLevelType w:val="multilevel"/>
    <w:tmpl w:val="99C464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79"/>
    <w:rsid w:val="00044486"/>
    <w:rsid w:val="0009389C"/>
    <w:rsid w:val="000D4158"/>
    <w:rsid w:val="000E244E"/>
    <w:rsid w:val="000F6121"/>
    <w:rsid w:val="001266DD"/>
    <w:rsid w:val="00136EAC"/>
    <w:rsid w:val="00184E97"/>
    <w:rsid w:val="001D6483"/>
    <w:rsid w:val="0020517A"/>
    <w:rsid w:val="0023577E"/>
    <w:rsid w:val="002454DC"/>
    <w:rsid w:val="00253B19"/>
    <w:rsid w:val="00261028"/>
    <w:rsid w:val="002B2D38"/>
    <w:rsid w:val="002B6A0F"/>
    <w:rsid w:val="002C0AC0"/>
    <w:rsid w:val="003326E5"/>
    <w:rsid w:val="0034554F"/>
    <w:rsid w:val="0034713E"/>
    <w:rsid w:val="003674FE"/>
    <w:rsid w:val="0038354A"/>
    <w:rsid w:val="003B2401"/>
    <w:rsid w:val="003F392D"/>
    <w:rsid w:val="00417643"/>
    <w:rsid w:val="00445EE9"/>
    <w:rsid w:val="00465686"/>
    <w:rsid w:val="004916DA"/>
    <w:rsid w:val="00597A06"/>
    <w:rsid w:val="005B4F12"/>
    <w:rsid w:val="0063401B"/>
    <w:rsid w:val="0067186F"/>
    <w:rsid w:val="00671B4F"/>
    <w:rsid w:val="006D4785"/>
    <w:rsid w:val="006D546E"/>
    <w:rsid w:val="006F6E3F"/>
    <w:rsid w:val="00700EDB"/>
    <w:rsid w:val="007159F2"/>
    <w:rsid w:val="00727A79"/>
    <w:rsid w:val="007F42F0"/>
    <w:rsid w:val="007F727C"/>
    <w:rsid w:val="00841564"/>
    <w:rsid w:val="00867CE1"/>
    <w:rsid w:val="008A3520"/>
    <w:rsid w:val="008B3D2B"/>
    <w:rsid w:val="008D2F33"/>
    <w:rsid w:val="00900DB6"/>
    <w:rsid w:val="009478F6"/>
    <w:rsid w:val="00967319"/>
    <w:rsid w:val="009874D7"/>
    <w:rsid w:val="0099381B"/>
    <w:rsid w:val="009B3ECD"/>
    <w:rsid w:val="00A63E61"/>
    <w:rsid w:val="00A77388"/>
    <w:rsid w:val="00AA2578"/>
    <w:rsid w:val="00AA688A"/>
    <w:rsid w:val="00AA6CBF"/>
    <w:rsid w:val="00B12206"/>
    <w:rsid w:val="00B15FC3"/>
    <w:rsid w:val="00B3170B"/>
    <w:rsid w:val="00B32EC6"/>
    <w:rsid w:val="00B84213"/>
    <w:rsid w:val="00C1449A"/>
    <w:rsid w:val="00C347C6"/>
    <w:rsid w:val="00C423AF"/>
    <w:rsid w:val="00C5308D"/>
    <w:rsid w:val="00C72041"/>
    <w:rsid w:val="00CE1564"/>
    <w:rsid w:val="00CF0B17"/>
    <w:rsid w:val="00CF2D30"/>
    <w:rsid w:val="00D10648"/>
    <w:rsid w:val="00D1668E"/>
    <w:rsid w:val="00D30328"/>
    <w:rsid w:val="00D33DF8"/>
    <w:rsid w:val="00D413E6"/>
    <w:rsid w:val="00D46349"/>
    <w:rsid w:val="00D876D9"/>
    <w:rsid w:val="00DA621D"/>
    <w:rsid w:val="00DF0307"/>
    <w:rsid w:val="00E225F3"/>
    <w:rsid w:val="00E92679"/>
    <w:rsid w:val="00E93D79"/>
    <w:rsid w:val="00EA3599"/>
    <w:rsid w:val="00EB29E8"/>
    <w:rsid w:val="00EC17A7"/>
    <w:rsid w:val="00EC57E0"/>
    <w:rsid w:val="00ED01EB"/>
    <w:rsid w:val="00EE4EF0"/>
    <w:rsid w:val="00F2491A"/>
    <w:rsid w:val="00F311BB"/>
    <w:rsid w:val="00F62606"/>
    <w:rsid w:val="00F65E73"/>
    <w:rsid w:val="00FB1167"/>
    <w:rsid w:val="00FB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63E0C"/>
  <w15:docId w15:val="{79AF108A-D8CB-47D2-8F22-54C7EDEB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Hoofdstukkop,Section Heading,H1,HTA Überschrift 1,Lev 1,Vertragsgliederung 1,Article Heading,h1"/>
    <w:basedOn w:val="Normln"/>
    <w:next w:val="Normln"/>
    <w:link w:val="Nadpis1Char"/>
    <w:uiPriority w:val="9"/>
    <w:qFormat/>
    <w:rsid w:val="001266DD"/>
    <w:pPr>
      <w:keepNext/>
      <w:numPr>
        <w:numId w:val="4"/>
      </w:numPr>
      <w:spacing w:before="480" w:after="120" w:line="240" w:lineRule="auto"/>
      <w:jc w:val="both"/>
      <w:outlineLvl w:val="0"/>
    </w:pPr>
    <w:rPr>
      <w:rFonts w:ascii="Times New Roman" w:eastAsia="Times New Roman" w:hAnsi="Times New Roman" w:cs="Times New Roman"/>
      <w:b/>
      <w:kern w:val="28"/>
      <w:szCs w:val="20"/>
      <w:lang w:val="en-GB"/>
    </w:rPr>
  </w:style>
  <w:style w:type="paragraph" w:styleId="Nadpis2">
    <w:name w:val="heading 2"/>
    <w:aliases w:val="Char Char Char,Char Char Char Char Char,Section,m,Body Text (Reset numbering),Reset numbering,H2,h2,TF-Overskrit 2,h2 main heading,2m,h 2,B Sub/Bold,B Sub/Bold1,B Sub/Bold2,B Sub/Bold11,h2 main heading1,h2 main heading2,B Sub/Bold3,Paragraafk"/>
    <w:basedOn w:val="Normln"/>
    <w:next w:val="Normln"/>
    <w:link w:val="Nadpis2Char"/>
    <w:uiPriority w:val="9"/>
    <w:qFormat/>
    <w:rsid w:val="001266DD"/>
    <w:pPr>
      <w:keepNext/>
      <w:numPr>
        <w:ilvl w:val="1"/>
        <w:numId w:val="4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szCs w:val="20"/>
      <w:lang w:val="en-GB"/>
    </w:rPr>
  </w:style>
  <w:style w:type="paragraph" w:styleId="Nadpis3">
    <w:name w:val="heading 3"/>
    <w:aliases w:val="Char,Level 1 - 2,h3,C Sub-Sub/Italic,h3 sub heading,Head 31,Head 32...,H3,Subparagraafkop,Level 1 - 1,HTA Überschrift 3,Minor,level 3,level3,Head 32,C Sub-Sub/Italic1,h3 sub heading1,3m,GPH Heading 3,Sub-section,H31,(Alt+3),3,Sub2Para"/>
    <w:basedOn w:val="Normln"/>
    <w:next w:val="Normln"/>
    <w:link w:val="Nadpis3Char"/>
    <w:uiPriority w:val="9"/>
    <w:qFormat/>
    <w:rsid w:val="001266DD"/>
    <w:pPr>
      <w:keepNext/>
      <w:numPr>
        <w:ilvl w:val="2"/>
        <w:numId w:val="4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szCs w:val="20"/>
      <w:lang w:val="en-GB"/>
    </w:rPr>
  </w:style>
  <w:style w:type="paragraph" w:styleId="Nadpis4">
    <w:name w:val="heading 4"/>
    <w:aliases w:val="Level 2 - a,level 4,Heading 4 Char,h4,Text_Subhead_Sub,h4 sub sub heading,D Sub-Sub/Plain,Level 2 - (a),GPH Heading 4,Schedules,Vertrag"/>
    <w:basedOn w:val="Normln"/>
    <w:next w:val="Normln"/>
    <w:link w:val="Nadpis4Char"/>
    <w:uiPriority w:val="9"/>
    <w:qFormat/>
    <w:rsid w:val="001266DD"/>
    <w:pPr>
      <w:keepNext/>
      <w:numPr>
        <w:ilvl w:val="3"/>
        <w:numId w:val="4"/>
      </w:numPr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szCs w:val="20"/>
      <w:lang w:val="en-GB"/>
    </w:rPr>
  </w:style>
  <w:style w:type="paragraph" w:styleId="Nadpis5">
    <w:name w:val="heading 5"/>
    <w:aliases w:val="Heading 5(unused),Level 3 - (i),h5,Level 3 - i"/>
    <w:basedOn w:val="Normln"/>
    <w:next w:val="Normln"/>
    <w:link w:val="Nadpis5Char"/>
    <w:uiPriority w:val="9"/>
    <w:qFormat/>
    <w:rsid w:val="001266DD"/>
    <w:pPr>
      <w:numPr>
        <w:ilvl w:val="4"/>
        <w:numId w:val="4"/>
      </w:numPr>
      <w:spacing w:before="120" w:after="12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val="en-GB"/>
    </w:rPr>
  </w:style>
  <w:style w:type="paragraph" w:styleId="Nadpis6">
    <w:name w:val="heading 6"/>
    <w:aliases w:val="Heading 6(unused),Legal Level 1.,L1 PIP,TextKleindruck,h6"/>
    <w:basedOn w:val="Normln"/>
    <w:next w:val="Normln"/>
    <w:link w:val="Nadpis6Char"/>
    <w:uiPriority w:val="9"/>
    <w:qFormat/>
    <w:rsid w:val="001266DD"/>
    <w:pPr>
      <w:numPr>
        <w:ilvl w:val="5"/>
        <w:numId w:val="4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en-GB"/>
    </w:rPr>
  </w:style>
  <w:style w:type="paragraph" w:styleId="Nadpis7">
    <w:name w:val="heading 7"/>
    <w:aliases w:val="Appendix Major,7,E1 Marginal,Text-1-2-3,h7"/>
    <w:basedOn w:val="Normln"/>
    <w:next w:val="Normln"/>
    <w:link w:val="Nadpis7Char"/>
    <w:uiPriority w:val="9"/>
    <w:qFormat/>
    <w:rsid w:val="001266DD"/>
    <w:pPr>
      <w:numPr>
        <w:ilvl w:val="6"/>
        <w:numId w:val="4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Nadpis8">
    <w:name w:val="heading 8"/>
    <w:aliases w:val="Text-a-b-c,h8"/>
    <w:basedOn w:val="Normln"/>
    <w:next w:val="Normln"/>
    <w:link w:val="Nadpis8Char"/>
    <w:uiPriority w:val="9"/>
    <w:qFormat/>
    <w:rsid w:val="001266DD"/>
    <w:pPr>
      <w:numPr>
        <w:ilvl w:val="7"/>
        <w:numId w:val="4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en-GB"/>
    </w:rPr>
  </w:style>
  <w:style w:type="paragraph" w:styleId="Nadpis9">
    <w:name w:val="heading 9"/>
    <w:aliases w:val="Text-i-ii-iii,Legal Level 1.1.1.1.,h9"/>
    <w:basedOn w:val="Normln"/>
    <w:next w:val="Normln"/>
    <w:link w:val="Nadpis9Char"/>
    <w:uiPriority w:val="9"/>
    <w:qFormat/>
    <w:rsid w:val="001266DD"/>
    <w:pPr>
      <w:numPr>
        <w:ilvl w:val="8"/>
        <w:numId w:val="4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00E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0ED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0ED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0E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0ED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0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ED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E15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F2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2D30"/>
  </w:style>
  <w:style w:type="paragraph" w:styleId="Zpat">
    <w:name w:val="footer"/>
    <w:basedOn w:val="Normln"/>
    <w:link w:val="ZpatChar"/>
    <w:uiPriority w:val="99"/>
    <w:unhideWhenUsed/>
    <w:rsid w:val="00CF2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2D30"/>
  </w:style>
  <w:style w:type="character" w:customStyle="1" w:styleId="Nadpis1Char">
    <w:name w:val="Nadpis 1 Char"/>
    <w:aliases w:val="Hoofdstukkop Char,Section Heading Char,H1 Char,HTA Überschrift 1 Char,Lev 1 Char,Vertragsgliederung 1 Char,Article Heading Char,h1 Char"/>
    <w:basedOn w:val="Standardnpsmoodstavce"/>
    <w:link w:val="Nadpis1"/>
    <w:uiPriority w:val="9"/>
    <w:rsid w:val="001266DD"/>
    <w:rPr>
      <w:rFonts w:ascii="Times New Roman" w:eastAsia="Times New Roman" w:hAnsi="Times New Roman" w:cs="Times New Roman"/>
      <w:b/>
      <w:kern w:val="28"/>
      <w:szCs w:val="20"/>
      <w:lang w:val="en-GB"/>
    </w:rPr>
  </w:style>
  <w:style w:type="character" w:customStyle="1" w:styleId="Nadpis2Char">
    <w:name w:val="Nadpis 2 Char"/>
    <w:aliases w:val="Char Char Char Char,Char Char Char Char Char Char,Section Char,m Char,Body Text (Reset numbering) Char,Reset numbering Char,H2 Char,h2 Char,TF-Overskrit 2 Char,h2 main heading Char,2m Char,h 2 Char,B Sub/Bold Char,B Sub/Bold1 Char"/>
    <w:basedOn w:val="Standardnpsmoodstavce"/>
    <w:link w:val="Nadpis2"/>
    <w:uiPriority w:val="9"/>
    <w:rsid w:val="001266DD"/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Nadpis3Char">
    <w:name w:val="Nadpis 3 Char"/>
    <w:aliases w:val="Char Char,Level 1 - 2 Char,h3 Char,C Sub-Sub/Italic Char,h3 sub heading Char,Head 31 Char,Head 32... Char,H3 Char,Subparagraafkop Char,Level 1 - 1 Char,HTA Überschrift 3 Char,Minor Char,level 3 Char,level3 Char,Head 32 Char,3m Char,3 Char"/>
    <w:basedOn w:val="Standardnpsmoodstavce"/>
    <w:link w:val="Nadpis3"/>
    <w:uiPriority w:val="9"/>
    <w:rsid w:val="001266DD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Nadpis4Char">
    <w:name w:val="Nadpis 4 Char"/>
    <w:aliases w:val="Level 2 - a Char,level 4 Char,Heading 4 Char Char,h4 Char,Text_Subhead_Sub Char,h4 sub sub heading Char,D Sub-Sub/Plain Char,Level 2 - (a) Char,GPH Heading 4 Char,Schedules Char,Vertrag Char"/>
    <w:basedOn w:val="Standardnpsmoodstavce"/>
    <w:link w:val="Nadpis4"/>
    <w:uiPriority w:val="9"/>
    <w:rsid w:val="001266DD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Nadpis5Char">
    <w:name w:val="Nadpis 5 Char"/>
    <w:aliases w:val="Heading 5(unused) Char,Level 3 - (i) Char,h5 Char,Level 3 - i Char"/>
    <w:basedOn w:val="Standardnpsmoodstavce"/>
    <w:link w:val="Nadpis5"/>
    <w:uiPriority w:val="9"/>
    <w:rsid w:val="001266DD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Nadpis6Char">
    <w:name w:val="Nadpis 6 Char"/>
    <w:aliases w:val="Heading 6(unused) Char,Legal Level 1. Char,L1 PIP Char,TextKleindruck Char,h6 Char"/>
    <w:basedOn w:val="Standardnpsmoodstavce"/>
    <w:link w:val="Nadpis6"/>
    <w:uiPriority w:val="9"/>
    <w:rsid w:val="001266DD"/>
    <w:rPr>
      <w:rFonts w:ascii="Times New Roman" w:eastAsia="Times New Roman" w:hAnsi="Times New Roman" w:cs="Times New Roman"/>
      <w:i/>
      <w:szCs w:val="20"/>
      <w:lang w:val="en-GB"/>
    </w:rPr>
  </w:style>
  <w:style w:type="character" w:customStyle="1" w:styleId="Nadpis7Char">
    <w:name w:val="Nadpis 7 Char"/>
    <w:aliases w:val="Appendix Major Char,7 Char,E1 Marginal Char,Text-1-2-3 Char,h7 Char"/>
    <w:basedOn w:val="Standardnpsmoodstavce"/>
    <w:link w:val="Nadpis7"/>
    <w:uiPriority w:val="9"/>
    <w:rsid w:val="001266DD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Nadpis8Char">
    <w:name w:val="Nadpis 8 Char"/>
    <w:aliases w:val="Text-a-b-c Char,h8 Char"/>
    <w:basedOn w:val="Standardnpsmoodstavce"/>
    <w:link w:val="Nadpis8"/>
    <w:uiPriority w:val="9"/>
    <w:rsid w:val="001266DD"/>
    <w:rPr>
      <w:rFonts w:ascii="Arial" w:eastAsia="Times New Roman" w:hAnsi="Arial" w:cs="Times New Roman"/>
      <w:i/>
      <w:sz w:val="20"/>
      <w:szCs w:val="20"/>
      <w:lang w:val="en-GB"/>
    </w:rPr>
  </w:style>
  <w:style w:type="character" w:customStyle="1" w:styleId="Nadpis9Char">
    <w:name w:val="Nadpis 9 Char"/>
    <w:aliases w:val="Text-i-ii-iii Char,Legal Level 1.1.1.1. Char,h9 Char"/>
    <w:basedOn w:val="Standardnpsmoodstavce"/>
    <w:link w:val="Nadpis9"/>
    <w:uiPriority w:val="9"/>
    <w:rsid w:val="001266DD"/>
    <w:rPr>
      <w:rFonts w:ascii="Arial" w:eastAsia="Times New Roman" w:hAnsi="Arial" w:cs="Times New Roman"/>
      <w:b/>
      <w:i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3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849044DB-2F6D-4642-9D9F-B8DC6124D552}"/>
</file>

<file path=customXml/itemProps2.xml><?xml version="1.0" encoding="utf-8"?>
<ds:datastoreItem xmlns:ds="http://schemas.openxmlformats.org/officeDocument/2006/customXml" ds:itemID="{E325C45A-784E-468C-93DB-14A57A3AC6F9}"/>
</file>

<file path=customXml/itemProps3.xml><?xml version="1.0" encoding="utf-8"?>
<ds:datastoreItem xmlns:ds="http://schemas.openxmlformats.org/officeDocument/2006/customXml" ds:itemID="{98CE1C59-E797-45D2-836C-43FE205FD1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 Krajský úřad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4 k usnesení ze 144. zasedání Rady Karlovarského kraje, které se uskutečnilo dne 3.6.2019 (k bodu č. 53)</dc:title>
  <dc:creator>Denisa Cettlová</dc:creator>
  <cp:lastModifiedBy>Lukášová Jana</cp:lastModifiedBy>
  <cp:revision>2</cp:revision>
  <cp:lastPrinted>2014-12-05T06:53:00Z</cp:lastPrinted>
  <dcterms:created xsi:type="dcterms:W3CDTF">2019-06-06T07:26:00Z</dcterms:created>
  <dcterms:modified xsi:type="dcterms:W3CDTF">2019-06-06T07:26:00Z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