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EE4" w:rsidRPr="00803BD2" w:rsidRDefault="00803BD2">
      <w:pPr>
        <w:pStyle w:val="Style4"/>
        <w:widowControl/>
        <w:spacing w:before="50" w:line="240" w:lineRule="auto"/>
        <w:rPr>
          <w:rStyle w:val="FontStyle12"/>
          <w:b/>
          <w:sz w:val="32"/>
          <w:szCs w:val="32"/>
        </w:rPr>
      </w:pPr>
      <w:r w:rsidRPr="00803BD2">
        <w:rPr>
          <w:rStyle w:val="FontStyle12"/>
          <w:b/>
          <w:sz w:val="32"/>
          <w:szCs w:val="32"/>
        </w:rPr>
        <w:t>Odbor kultury</w:t>
      </w:r>
    </w:p>
    <w:p w:rsidR="00803BD2" w:rsidRDefault="00803BD2">
      <w:pPr>
        <w:pStyle w:val="Style4"/>
        <w:widowControl/>
        <w:spacing w:before="50" w:line="240" w:lineRule="auto"/>
        <w:rPr>
          <w:rStyle w:val="FontStyle12"/>
        </w:rPr>
      </w:pPr>
    </w:p>
    <w:p w:rsidR="00803BD2" w:rsidRDefault="00803BD2">
      <w:pPr>
        <w:pStyle w:val="Style4"/>
        <w:widowControl/>
        <w:spacing w:before="50" w:line="240" w:lineRule="auto"/>
        <w:rPr>
          <w:rStyle w:val="FontStyle12"/>
        </w:rPr>
      </w:pPr>
    </w:p>
    <w:p w:rsidR="00803BD2" w:rsidRDefault="00803BD2">
      <w:pPr>
        <w:pStyle w:val="Style4"/>
        <w:widowControl/>
        <w:spacing w:before="50" w:line="240" w:lineRule="auto"/>
        <w:rPr>
          <w:rStyle w:val="FontStyle12"/>
        </w:rPr>
      </w:pPr>
    </w:p>
    <w:p w:rsidR="00803BD2" w:rsidRDefault="00803BD2">
      <w:pPr>
        <w:pStyle w:val="Style4"/>
        <w:widowControl/>
        <w:spacing w:before="50" w:line="240" w:lineRule="auto"/>
        <w:rPr>
          <w:rStyle w:val="FontStyle12"/>
        </w:rPr>
        <w:sectPr w:rsidR="00803BD2">
          <w:type w:val="continuous"/>
          <w:pgSz w:w="16837" w:h="23810"/>
          <w:pgMar w:top="2978" w:right="4008" w:bottom="1440" w:left="3786" w:header="708" w:footer="708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44"/>
        <w:gridCol w:w="2304"/>
        <w:gridCol w:w="1620"/>
        <w:gridCol w:w="1822"/>
        <w:gridCol w:w="1642"/>
        <w:gridCol w:w="2081"/>
      </w:tblGrid>
      <w:tr w:rsidR="00EC6EE4">
        <w:tc>
          <w:tcPr>
            <w:tcW w:w="3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71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894310">
            <w:pPr>
              <w:pStyle w:val="Style8"/>
              <w:widowControl/>
              <w:spacing w:line="240" w:lineRule="auto"/>
              <w:ind w:left="2232"/>
              <w:rPr>
                <w:rStyle w:val="FontStyle14"/>
              </w:rPr>
            </w:pPr>
            <w:r>
              <w:rPr>
                <w:rStyle w:val="FontStyle14"/>
              </w:rPr>
              <w:t>Typ organizace, údaje v Kč</w:t>
            </w:r>
          </w:p>
        </w:tc>
      </w:tr>
      <w:tr w:rsidR="00EC6EE4">
        <w:tc>
          <w:tcPr>
            <w:tcW w:w="10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6EE4" w:rsidRDefault="00894310">
            <w:pPr>
              <w:pStyle w:val="Style8"/>
              <w:widowControl/>
              <w:spacing w:line="240" w:lineRule="auto"/>
              <w:ind w:left="238"/>
              <w:rPr>
                <w:rStyle w:val="FontStyle14"/>
              </w:rPr>
            </w:pPr>
            <w:r>
              <w:rPr>
                <w:rStyle w:val="FontStyle14"/>
              </w:rPr>
              <w:t>Rok</w:t>
            </w:r>
          </w:p>
        </w:tc>
        <w:tc>
          <w:tcPr>
            <w:tcW w:w="23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6EE4" w:rsidRDefault="00894310">
            <w:pPr>
              <w:pStyle w:val="Style8"/>
              <w:widowControl/>
              <w:spacing w:line="240" w:lineRule="auto"/>
              <w:ind w:left="734"/>
              <w:rPr>
                <w:rStyle w:val="FontStyle14"/>
              </w:rPr>
            </w:pPr>
            <w:r>
              <w:rPr>
                <w:rStyle w:val="FontStyle14"/>
              </w:rPr>
              <w:t>Sektor</w:t>
            </w:r>
          </w:p>
        </w:tc>
        <w:tc>
          <w:tcPr>
            <w:tcW w:w="3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894310">
            <w:pPr>
              <w:pStyle w:val="Style8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Příspěvkové organizace zřizované krajem</w:t>
            </w:r>
          </w:p>
        </w:tc>
        <w:tc>
          <w:tcPr>
            <w:tcW w:w="3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894310">
            <w:pPr>
              <w:pStyle w:val="Style8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Nestátní neziskové organizace (o.s.,</w:t>
            </w:r>
            <w:proofErr w:type="spellStart"/>
            <w:r>
              <w:rPr>
                <w:rStyle w:val="FontStyle14"/>
              </w:rPr>
              <w:t>o.p.s</w:t>
            </w:r>
            <w:proofErr w:type="spellEnd"/>
            <w:r>
              <w:rPr>
                <w:rStyle w:val="FontStyle14"/>
              </w:rPr>
              <w:t xml:space="preserve">., nadace, </w:t>
            </w:r>
            <w:bookmarkStart w:id="0" w:name="_GoBack"/>
            <w:bookmarkEnd w:id="0"/>
            <w:r>
              <w:rPr>
                <w:rStyle w:val="FontStyle14"/>
              </w:rPr>
              <w:t xml:space="preserve">nadační fondy, církevní </w:t>
            </w:r>
            <w:proofErr w:type="spellStart"/>
            <w:proofErr w:type="gramStart"/>
            <w:r>
              <w:rPr>
                <w:rStyle w:val="FontStyle14"/>
              </w:rPr>
              <w:t>p.o</w:t>
            </w:r>
            <w:proofErr w:type="spellEnd"/>
            <w:r>
              <w:rPr>
                <w:rStyle w:val="FontStyle14"/>
              </w:rPr>
              <w:t>.</w:t>
            </w:r>
            <w:proofErr w:type="gramEnd"/>
            <w:r>
              <w:rPr>
                <w:rStyle w:val="FontStyle14"/>
              </w:rPr>
              <w:t>)</w:t>
            </w:r>
          </w:p>
        </w:tc>
      </w:tr>
      <w:tr w:rsidR="00EC6EE4">
        <w:tc>
          <w:tcPr>
            <w:tcW w:w="10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widowControl/>
              <w:rPr>
                <w:rStyle w:val="FontStyle14"/>
              </w:rPr>
            </w:pPr>
          </w:p>
          <w:p w:rsidR="00EC6EE4" w:rsidRDefault="00EC6EE4">
            <w:pPr>
              <w:widowControl/>
              <w:rPr>
                <w:rStyle w:val="FontStyle14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widowControl/>
              <w:rPr>
                <w:rStyle w:val="FontStyle14"/>
              </w:rPr>
            </w:pPr>
          </w:p>
          <w:p w:rsidR="00EC6EE4" w:rsidRDefault="00EC6EE4">
            <w:pPr>
              <w:widowControl/>
              <w:rPr>
                <w:rStyle w:val="FontStyle1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894310">
            <w:pPr>
              <w:pStyle w:val="Style8"/>
              <w:widowControl/>
              <w:spacing w:line="240" w:lineRule="auto"/>
              <w:ind w:left="295"/>
              <w:rPr>
                <w:rStyle w:val="FontStyle14"/>
              </w:rPr>
            </w:pPr>
            <w:r>
              <w:rPr>
                <w:rStyle w:val="FontStyle14"/>
              </w:rPr>
              <w:t>Investice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894310">
            <w:pPr>
              <w:pStyle w:val="Style8"/>
              <w:widowControl/>
              <w:spacing w:line="240" w:lineRule="auto"/>
              <w:ind w:left="266"/>
              <w:rPr>
                <w:rStyle w:val="FontStyle14"/>
              </w:rPr>
            </w:pPr>
            <w:r>
              <w:rPr>
                <w:rStyle w:val="FontStyle14"/>
              </w:rPr>
              <w:t>Neinvestice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894310">
            <w:pPr>
              <w:pStyle w:val="Style8"/>
              <w:widowControl/>
              <w:spacing w:line="240" w:lineRule="auto"/>
              <w:ind w:left="302"/>
              <w:rPr>
                <w:rStyle w:val="FontStyle14"/>
              </w:rPr>
            </w:pPr>
            <w:r>
              <w:rPr>
                <w:rStyle w:val="FontStyle14"/>
              </w:rPr>
              <w:t>Investice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894310">
            <w:pPr>
              <w:pStyle w:val="Style8"/>
              <w:widowControl/>
              <w:spacing w:line="240" w:lineRule="auto"/>
              <w:ind w:left="382"/>
              <w:rPr>
                <w:rStyle w:val="FontStyle14"/>
              </w:rPr>
            </w:pPr>
            <w:r>
              <w:rPr>
                <w:rStyle w:val="FontStyle14"/>
              </w:rPr>
              <w:t>Neinvestice</w:t>
            </w:r>
          </w:p>
        </w:tc>
      </w:tr>
      <w:tr w:rsidR="00EC6EE4">
        <w:tc>
          <w:tcPr>
            <w:tcW w:w="10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6EE4" w:rsidRDefault="00894310">
            <w:pPr>
              <w:pStyle w:val="Style8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2013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894310">
            <w:pPr>
              <w:pStyle w:val="Style8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sociální služby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</w:tr>
      <w:tr w:rsidR="00EC6EE4">
        <w:tc>
          <w:tcPr>
            <w:tcW w:w="10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6EE4" w:rsidRDefault="00EC6EE4">
            <w:pPr>
              <w:widowControl/>
            </w:pPr>
          </w:p>
          <w:p w:rsidR="00EC6EE4" w:rsidRDefault="00EC6EE4">
            <w:pPr>
              <w:widowControl/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894310">
            <w:pPr>
              <w:pStyle w:val="Style8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školství, vzdělávání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</w:tr>
      <w:tr w:rsidR="00EC6EE4">
        <w:tc>
          <w:tcPr>
            <w:tcW w:w="10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6EE4" w:rsidRDefault="00EC6EE4">
            <w:pPr>
              <w:widowControl/>
            </w:pPr>
          </w:p>
          <w:p w:rsidR="00EC6EE4" w:rsidRDefault="00EC6EE4">
            <w:pPr>
              <w:widowControl/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894310">
            <w:pPr>
              <w:pStyle w:val="Style8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kultura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4351A1">
            <w:pPr>
              <w:pStyle w:val="Style9"/>
              <w:widowControl/>
            </w:pPr>
            <w:r>
              <w:t>5530000</w:t>
            </w:r>
          </w:p>
        </w:tc>
      </w:tr>
      <w:tr w:rsidR="00EC6EE4">
        <w:tc>
          <w:tcPr>
            <w:tcW w:w="10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widowControl/>
            </w:pPr>
          </w:p>
          <w:p w:rsidR="00EC6EE4" w:rsidRDefault="00EC6EE4">
            <w:pPr>
              <w:widowControl/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894310">
            <w:pPr>
              <w:pStyle w:val="Style8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ostatní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4351A1">
            <w:pPr>
              <w:pStyle w:val="Style9"/>
              <w:widowControl/>
            </w:pPr>
            <w:r>
              <w:t>2905000</w:t>
            </w:r>
          </w:p>
        </w:tc>
      </w:tr>
      <w:tr w:rsidR="00EC6EE4">
        <w:tc>
          <w:tcPr>
            <w:tcW w:w="10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6EE4" w:rsidRDefault="00894310">
            <w:pPr>
              <w:pStyle w:val="Style8"/>
              <w:widowControl/>
              <w:spacing w:line="240" w:lineRule="auto"/>
              <w:ind w:left="202"/>
              <w:rPr>
                <w:rStyle w:val="FontStyle14"/>
              </w:rPr>
            </w:pPr>
            <w:r>
              <w:rPr>
                <w:rStyle w:val="FontStyle14"/>
              </w:rPr>
              <w:t>2012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894310">
            <w:pPr>
              <w:pStyle w:val="Style8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sociální služby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</w:tr>
      <w:tr w:rsidR="00EC6EE4">
        <w:tc>
          <w:tcPr>
            <w:tcW w:w="10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6EE4" w:rsidRDefault="00EC6EE4">
            <w:pPr>
              <w:widowControl/>
            </w:pPr>
          </w:p>
          <w:p w:rsidR="00EC6EE4" w:rsidRDefault="00EC6EE4">
            <w:pPr>
              <w:widowControl/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894310">
            <w:pPr>
              <w:pStyle w:val="Style8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školství, vzdělávání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</w:tr>
      <w:tr w:rsidR="00EC6EE4">
        <w:tc>
          <w:tcPr>
            <w:tcW w:w="10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6EE4" w:rsidRDefault="00EC6EE4">
            <w:pPr>
              <w:widowControl/>
            </w:pPr>
          </w:p>
          <w:p w:rsidR="00EC6EE4" w:rsidRDefault="00EC6EE4">
            <w:pPr>
              <w:widowControl/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894310">
            <w:pPr>
              <w:pStyle w:val="Style8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kultura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4351A1">
            <w:pPr>
              <w:pStyle w:val="Style9"/>
              <w:widowControl/>
            </w:pPr>
            <w:r>
              <w:t>4682000</w:t>
            </w:r>
          </w:p>
        </w:tc>
      </w:tr>
      <w:tr w:rsidR="00EC6EE4">
        <w:tc>
          <w:tcPr>
            <w:tcW w:w="10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widowControl/>
            </w:pPr>
          </w:p>
          <w:p w:rsidR="00EC6EE4" w:rsidRDefault="00EC6EE4">
            <w:pPr>
              <w:widowControl/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894310">
            <w:pPr>
              <w:pStyle w:val="Style8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ostatní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4351A1">
            <w:pPr>
              <w:pStyle w:val="Style9"/>
              <w:widowControl/>
            </w:pPr>
            <w:r>
              <w:t>230000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4351A1">
            <w:pPr>
              <w:pStyle w:val="Style9"/>
              <w:widowControl/>
            </w:pPr>
            <w:r>
              <w:t>2472500</w:t>
            </w:r>
          </w:p>
        </w:tc>
      </w:tr>
      <w:tr w:rsidR="00EC6EE4">
        <w:tc>
          <w:tcPr>
            <w:tcW w:w="10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6EE4" w:rsidRDefault="00894310">
            <w:pPr>
              <w:pStyle w:val="Style8"/>
              <w:widowControl/>
              <w:spacing w:line="240" w:lineRule="auto"/>
              <w:ind w:left="216"/>
              <w:rPr>
                <w:rStyle w:val="FontStyle14"/>
              </w:rPr>
            </w:pPr>
            <w:r>
              <w:rPr>
                <w:rStyle w:val="FontStyle14"/>
              </w:rPr>
              <w:t>2011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894310">
            <w:pPr>
              <w:pStyle w:val="Style8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sociální služby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</w:tr>
      <w:tr w:rsidR="00EC6EE4">
        <w:tc>
          <w:tcPr>
            <w:tcW w:w="10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6EE4" w:rsidRDefault="00EC6EE4">
            <w:pPr>
              <w:widowControl/>
            </w:pPr>
          </w:p>
          <w:p w:rsidR="00EC6EE4" w:rsidRDefault="00EC6EE4">
            <w:pPr>
              <w:widowControl/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894310">
            <w:pPr>
              <w:pStyle w:val="Style8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školství, vzdělávání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</w:tr>
      <w:tr w:rsidR="00EC6EE4">
        <w:tc>
          <w:tcPr>
            <w:tcW w:w="10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6EE4" w:rsidRDefault="00EC6EE4">
            <w:pPr>
              <w:widowControl/>
            </w:pPr>
          </w:p>
          <w:p w:rsidR="00EC6EE4" w:rsidRDefault="00EC6EE4">
            <w:pPr>
              <w:widowControl/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894310">
            <w:pPr>
              <w:pStyle w:val="Style8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kultura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4351A1">
            <w:pPr>
              <w:pStyle w:val="Style9"/>
              <w:widowControl/>
            </w:pPr>
            <w:r>
              <w:t>4678000</w:t>
            </w:r>
          </w:p>
        </w:tc>
      </w:tr>
      <w:tr w:rsidR="00EC6EE4">
        <w:tc>
          <w:tcPr>
            <w:tcW w:w="10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widowControl/>
            </w:pPr>
          </w:p>
          <w:p w:rsidR="00EC6EE4" w:rsidRDefault="00EC6EE4">
            <w:pPr>
              <w:widowControl/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894310">
            <w:pPr>
              <w:pStyle w:val="Style8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ostatní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4351A1">
            <w:pPr>
              <w:pStyle w:val="Style9"/>
              <w:widowControl/>
            </w:pPr>
            <w:r>
              <w:t>3421400</w:t>
            </w:r>
          </w:p>
        </w:tc>
      </w:tr>
      <w:tr w:rsidR="00EC6EE4">
        <w:tc>
          <w:tcPr>
            <w:tcW w:w="10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6EE4" w:rsidRDefault="00894310">
            <w:pPr>
              <w:pStyle w:val="Style8"/>
              <w:widowControl/>
              <w:spacing w:line="240" w:lineRule="auto"/>
              <w:ind w:left="223"/>
              <w:rPr>
                <w:rStyle w:val="FontStyle14"/>
              </w:rPr>
            </w:pPr>
            <w:r>
              <w:rPr>
                <w:rStyle w:val="FontStyle14"/>
              </w:rPr>
              <w:t>2010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894310">
            <w:pPr>
              <w:pStyle w:val="Style8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sociální služby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</w:tr>
      <w:tr w:rsidR="00EC6EE4">
        <w:tc>
          <w:tcPr>
            <w:tcW w:w="10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6EE4" w:rsidRDefault="00EC6EE4">
            <w:pPr>
              <w:widowControl/>
            </w:pPr>
          </w:p>
          <w:p w:rsidR="00EC6EE4" w:rsidRDefault="00EC6EE4">
            <w:pPr>
              <w:widowControl/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894310">
            <w:pPr>
              <w:pStyle w:val="Style8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školství, vzdělávání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</w:tr>
      <w:tr w:rsidR="00EC6EE4">
        <w:tc>
          <w:tcPr>
            <w:tcW w:w="10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6EE4" w:rsidRDefault="00EC6EE4">
            <w:pPr>
              <w:widowControl/>
            </w:pPr>
          </w:p>
          <w:p w:rsidR="00EC6EE4" w:rsidRDefault="00EC6EE4">
            <w:pPr>
              <w:widowControl/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894310">
            <w:pPr>
              <w:pStyle w:val="Style8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kultura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4351A1">
            <w:pPr>
              <w:pStyle w:val="Style9"/>
              <w:widowControl/>
            </w:pPr>
            <w:r>
              <w:t>6023000</w:t>
            </w:r>
          </w:p>
        </w:tc>
      </w:tr>
      <w:tr w:rsidR="00EC6EE4">
        <w:tc>
          <w:tcPr>
            <w:tcW w:w="10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widowControl/>
            </w:pPr>
          </w:p>
          <w:p w:rsidR="00EC6EE4" w:rsidRDefault="00EC6EE4">
            <w:pPr>
              <w:widowControl/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894310">
            <w:pPr>
              <w:pStyle w:val="Style8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ostatní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4351A1">
            <w:pPr>
              <w:pStyle w:val="Style9"/>
              <w:widowControl/>
            </w:pPr>
            <w:r>
              <w:t>3260000</w:t>
            </w:r>
          </w:p>
        </w:tc>
      </w:tr>
      <w:tr w:rsidR="00EC6EE4">
        <w:tc>
          <w:tcPr>
            <w:tcW w:w="10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6EE4" w:rsidRDefault="00894310">
            <w:pPr>
              <w:pStyle w:val="Style8"/>
              <w:widowControl/>
              <w:spacing w:line="240" w:lineRule="auto"/>
              <w:ind w:left="230"/>
              <w:rPr>
                <w:rStyle w:val="FontStyle14"/>
              </w:rPr>
            </w:pPr>
            <w:r>
              <w:rPr>
                <w:rStyle w:val="FontStyle14"/>
              </w:rPr>
              <w:t>2009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894310">
            <w:pPr>
              <w:pStyle w:val="Style8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sociální služby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</w:tr>
      <w:tr w:rsidR="00EC6EE4">
        <w:tc>
          <w:tcPr>
            <w:tcW w:w="10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6EE4" w:rsidRDefault="00EC6EE4">
            <w:pPr>
              <w:widowControl/>
            </w:pPr>
          </w:p>
          <w:p w:rsidR="00EC6EE4" w:rsidRDefault="00EC6EE4">
            <w:pPr>
              <w:widowControl/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894310">
            <w:pPr>
              <w:pStyle w:val="Style8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školství, vzdělávání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</w:tr>
      <w:tr w:rsidR="00EC6EE4">
        <w:tc>
          <w:tcPr>
            <w:tcW w:w="10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6EE4" w:rsidRDefault="00EC6EE4">
            <w:pPr>
              <w:widowControl/>
            </w:pPr>
          </w:p>
          <w:p w:rsidR="00EC6EE4" w:rsidRDefault="00EC6EE4">
            <w:pPr>
              <w:widowControl/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894310">
            <w:pPr>
              <w:pStyle w:val="Style8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kultura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4351A1">
            <w:pPr>
              <w:pStyle w:val="Style9"/>
              <w:widowControl/>
            </w:pPr>
            <w:r>
              <w:t>5870000</w:t>
            </w:r>
          </w:p>
        </w:tc>
      </w:tr>
      <w:tr w:rsidR="00EC6EE4">
        <w:tc>
          <w:tcPr>
            <w:tcW w:w="10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widowControl/>
            </w:pPr>
          </w:p>
          <w:p w:rsidR="00EC6EE4" w:rsidRDefault="00EC6EE4">
            <w:pPr>
              <w:widowControl/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894310">
            <w:pPr>
              <w:pStyle w:val="Style8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ostatní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4351A1">
            <w:pPr>
              <w:pStyle w:val="Style9"/>
              <w:widowControl/>
            </w:pPr>
            <w:r>
              <w:t>5490000</w:t>
            </w:r>
          </w:p>
        </w:tc>
      </w:tr>
    </w:tbl>
    <w:p w:rsidR="00216115" w:rsidRDefault="00216115"/>
    <w:sectPr w:rsidR="00216115">
      <w:type w:val="continuous"/>
      <w:pgSz w:w="16837" w:h="23810"/>
      <w:pgMar w:top="4368" w:right="3522" w:bottom="1440" w:left="2802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D3D" w:rsidRDefault="00C14D3D">
      <w:r>
        <w:separator/>
      </w:r>
    </w:p>
  </w:endnote>
  <w:endnote w:type="continuationSeparator" w:id="0">
    <w:p w:rsidR="00C14D3D" w:rsidRDefault="00C14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D3D" w:rsidRDefault="00C14D3D">
      <w:r>
        <w:separator/>
      </w:r>
    </w:p>
  </w:footnote>
  <w:footnote w:type="continuationSeparator" w:id="0">
    <w:p w:rsidR="00C14D3D" w:rsidRDefault="00C14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835C6"/>
    <w:multiLevelType w:val="singleLevel"/>
    <w:tmpl w:val="AEA6B404"/>
    <w:lvl w:ilvl="0">
      <w:start w:val="1"/>
      <w:numFmt w:val="decimal"/>
      <w:lvlText w:val="%1."/>
      <w:legacy w:legacy="1" w:legacySpace="0" w:legacyIndent="353"/>
      <w:lvlJc w:val="left"/>
      <w:rPr>
        <w:rFonts w:ascii="MS Reference Sans Serif" w:hAnsi="MS Reference Sans Serif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115"/>
    <w:rsid w:val="00216115"/>
    <w:rsid w:val="002912DE"/>
    <w:rsid w:val="004351A1"/>
    <w:rsid w:val="00735FA5"/>
    <w:rsid w:val="00803BD2"/>
    <w:rsid w:val="00894310"/>
    <w:rsid w:val="00C14D3D"/>
    <w:rsid w:val="00EC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nstantia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onstant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  <w:pPr>
      <w:spacing w:line="241" w:lineRule="exact"/>
      <w:jc w:val="center"/>
    </w:pPr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</w:style>
  <w:style w:type="paragraph" w:customStyle="1" w:styleId="Style4">
    <w:name w:val="Style4"/>
    <w:basedOn w:val="Normln"/>
    <w:uiPriority w:val="99"/>
    <w:pPr>
      <w:spacing w:line="281" w:lineRule="exact"/>
      <w:jc w:val="both"/>
    </w:pPr>
  </w:style>
  <w:style w:type="paragraph" w:customStyle="1" w:styleId="Style5">
    <w:name w:val="Style5"/>
    <w:basedOn w:val="Normln"/>
    <w:uiPriority w:val="99"/>
    <w:pPr>
      <w:spacing w:line="281" w:lineRule="exact"/>
      <w:ind w:hanging="353"/>
    </w:pPr>
  </w:style>
  <w:style w:type="paragraph" w:customStyle="1" w:styleId="Style6">
    <w:name w:val="Style6"/>
    <w:basedOn w:val="Normln"/>
    <w:uiPriority w:val="99"/>
  </w:style>
  <w:style w:type="paragraph" w:customStyle="1" w:styleId="Style7">
    <w:name w:val="Style7"/>
    <w:basedOn w:val="Normln"/>
    <w:uiPriority w:val="99"/>
    <w:pPr>
      <w:spacing w:line="252" w:lineRule="exact"/>
    </w:pPr>
  </w:style>
  <w:style w:type="paragraph" w:customStyle="1" w:styleId="Style8">
    <w:name w:val="Style8"/>
    <w:basedOn w:val="Normln"/>
    <w:uiPriority w:val="99"/>
    <w:pPr>
      <w:spacing w:line="288" w:lineRule="exact"/>
    </w:pPr>
  </w:style>
  <w:style w:type="paragraph" w:customStyle="1" w:styleId="Style9">
    <w:name w:val="Style9"/>
    <w:basedOn w:val="Normln"/>
    <w:uiPriority w:val="99"/>
  </w:style>
  <w:style w:type="character" w:customStyle="1" w:styleId="FontStyle11">
    <w:name w:val="Font Style11"/>
    <w:basedOn w:val="Standardnpsmoodstavce"/>
    <w:uiPriority w:val="99"/>
    <w:rPr>
      <w:rFonts w:ascii="Constantia" w:hAnsi="Constantia" w:cs="Constantia"/>
      <w:sz w:val="18"/>
      <w:szCs w:val="18"/>
    </w:rPr>
  </w:style>
  <w:style w:type="character" w:customStyle="1" w:styleId="FontStyle12">
    <w:name w:val="Font Style12"/>
    <w:basedOn w:val="Standardnpsmoodstavce"/>
    <w:uiPriority w:val="99"/>
    <w:rPr>
      <w:rFonts w:ascii="MS Reference Sans Serif" w:hAnsi="MS Reference Sans Serif" w:cs="MS Reference Sans Serif"/>
      <w:sz w:val="16"/>
      <w:szCs w:val="16"/>
    </w:rPr>
  </w:style>
  <w:style w:type="character" w:customStyle="1" w:styleId="FontStyle13">
    <w:name w:val="Font Style13"/>
    <w:basedOn w:val="Standardnpsmoodstavce"/>
    <w:uiPriority w:val="99"/>
    <w:rPr>
      <w:rFonts w:ascii="MS Reference Sans Serif" w:hAnsi="MS Reference Sans Serif" w:cs="MS Reference Sans Serif"/>
      <w:b/>
      <w:bCs/>
      <w:sz w:val="14"/>
      <w:szCs w:val="14"/>
    </w:rPr>
  </w:style>
  <w:style w:type="character" w:customStyle="1" w:styleId="FontStyle14">
    <w:name w:val="Font Style14"/>
    <w:basedOn w:val="Standardnpsmoodstavce"/>
    <w:uiPriority w:val="99"/>
    <w:rPr>
      <w:rFonts w:ascii="MS Reference Sans Serif" w:hAnsi="MS Reference Sans Serif" w:cs="MS Reference Sans Serif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nstantia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onstant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  <w:pPr>
      <w:spacing w:line="241" w:lineRule="exact"/>
      <w:jc w:val="center"/>
    </w:pPr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</w:style>
  <w:style w:type="paragraph" w:customStyle="1" w:styleId="Style4">
    <w:name w:val="Style4"/>
    <w:basedOn w:val="Normln"/>
    <w:uiPriority w:val="99"/>
    <w:pPr>
      <w:spacing w:line="281" w:lineRule="exact"/>
      <w:jc w:val="both"/>
    </w:pPr>
  </w:style>
  <w:style w:type="paragraph" w:customStyle="1" w:styleId="Style5">
    <w:name w:val="Style5"/>
    <w:basedOn w:val="Normln"/>
    <w:uiPriority w:val="99"/>
    <w:pPr>
      <w:spacing w:line="281" w:lineRule="exact"/>
      <w:ind w:hanging="353"/>
    </w:pPr>
  </w:style>
  <w:style w:type="paragraph" w:customStyle="1" w:styleId="Style6">
    <w:name w:val="Style6"/>
    <w:basedOn w:val="Normln"/>
    <w:uiPriority w:val="99"/>
  </w:style>
  <w:style w:type="paragraph" w:customStyle="1" w:styleId="Style7">
    <w:name w:val="Style7"/>
    <w:basedOn w:val="Normln"/>
    <w:uiPriority w:val="99"/>
    <w:pPr>
      <w:spacing w:line="252" w:lineRule="exact"/>
    </w:pPr>
  </w:style>
  <w:style w:type="paragraph" w:customStyle="1" w:styleId="Style8">
    <w:name w:val="Style8"/>
    <w:basedOn w:val="Normln"/>
    <w:uiPriority w:val="99"/>
    <w:pPr>
      <w:spacing w:line="288" w:lineRule="exact"/>
    </w:pPr>
  </w:style>
  <w:style w:type="paragraph" w:customStyle="1" w:styleId="Style9">
    <w:name w:val="Style9"/>
    <w:basedOn w:val="Normln"/>
    <w:uiPriority w:val="99"/>
  </w:style>
  <w:style w:type="character" w:customStyle="1" w:styleId="FontStyle11">
    <w:name w:val="Font Style11"/>
    <w:basedOn w:val="Standardnpsmoodstavce"/>
    <w:uiPriority w:val="99"/>
    <w:rPr>
      <w:rFonts w:ascii="Constantia" w:hAnsi="Constantia" w:cs="Constantia"/>
      <w:sz w:val="18"/>
      <w:szCs w:val="18"/>
    </w:rPr>
  </w:style>
  <w:style w:type="character" w:customStyle="1" w:styleId="FontStyle12">
    <w:name w:val="Font Style12"/>
    <w:basedOn w:val="Standardnpsmoodstavce"/>
    <w:uiPriority w:val="99"/>
    <w:rPr>
      <w:rFonts w:ascii="MS Reference Sans Serif" w:hAnsi="MS Reference Sans Serif" w:cs="MS Reference Sans Serif"/>
      <w:sz w:val="16"/>
      <w:szCs w:val="16"/>
    </w:rPr>
  </w:style>
  <w:style w:type="character" w:customStyle="1" w:styleId="FontStyle13">
    <w:name w:val="Font Style13"/>
    <w:basedOn w:val="Standardnpsmoodstavce"/>
    <w:uiPriority w:val="99"/>
    <w:rPr>
      <w:rFonts w:ascii="MS Reference Sans Serif" w:hAnsi="MS Reference Sans Serif" w:cs="MS Reference Sans Serif"/>
      <w:b/>
      <w:bCs/>
      <w:sz w:val="14"/>
      <w:szCs w:val="14"/>
    </w:rPr>
  </w:style>
  <w:style w:type="character" w:customStyle="1" w:styleId="FontStyle14">
    <w:name w:val="Font Style14"/>
    <w:basedOn w:val="Standardnpsmoodstavce"/>
    <w:uiPriority w:val="99"/>
    <w:rPr>
      <w:rFonts w:ascii="MS Reference Sans Serif" w:hAnsi="MS Reference Sans Serif" w:cs="MS Reference Sans Serif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C867769F040240AAC734167459622C" ma:contentTypeVersion="2" ma:contentTypeDescription="Vytvoří nový dokument" ma:contentTypeScope="" ma:versionID="f1bd263602015496956312fe382bb147">
  <xsd:schema xmlns:xsd="http://www.w3.org/2001/XMLSchema" xmlns:xs="http://www.w3.org/2001/XMLSchema" xmlns:p="http://schemas.microsoft.com/office/2006/metadata/properties" xmlns:ns1="http://schemas.microsoft.com/sharepoint/v3" xmlns:ns2="ce72628b-1225-4e44-b62f-b96cc0d46f4a" targetNamespace="http://schemas.microsoft.com/office/2006/metadata/properties" ma:root="true" ma:fieldsID="f99af3c9a12c9fee9474dc685ec793e4" ns1:_="" ns2:_="">
    <xsd:import namespace="http://schemas.microsoft.com/sharepoint/v3"/>
    <xsd:import namespace="ce72628b-1225-4e44-b62f-b96cc0d46f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2628b-1225-4e44-b62f-b96cc0d46f4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e72628b-1225-4e44-b62f-b96cc0d46f4a" xsi:nil="true"/>
  </documentManagement>
</p:properties>
</file>

<file path=customXml/itemProps1.xml><?xml version="1.0" encoding="utf-8"?>
<ds:datastoreItem xmlns:ds="http://schemas.openxmlformats.org/officeDocument/2006/customXml" ds:itemID="{1B02BB99-3ED4-4F0E-BB84-8CA2918A1765}"/>
</file>

<file path=customXml/itemProps2.xml><?xml version="1.0" encoding="utf-8"?>
<ds:datastoreItem xmlns:ds="http://schemas.openxmlformats.org/officeDocument/2006/customXml" ds:itemID="{A375DA88-3CEC-4F44-8938-E93D976A07FC}"/>
</file>

<file path=customXml/itemProps3.xml><?xml version="1.0" encoding="utf-8"?>
<ds:datastoreItem xmlns:ds="http://schemas.openxmlformats.org/officeDocument/2006/customXml" ds:itemID="{26DDEB92-85DD-4C9D-AF03-45A396C7C7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655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 faxu na celou stránku</vt:lpstr>
    </vt:vector>
  </TitlesOfParts>
  <Company>Karlovarský kraj Krajský úřad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 faxu na celou stránku</dc:title>
  <dc:creator>JUDr.Martin Čonka</dc:creator>
  <cp:lastModifiedBy>Adamec Radim</cp:lastModifiedBy>
  <cp:revision>2</cp:revision>
  <dcterms:created xsi:type="dcterms:W3CDTF">2014-09-11T12:38:00Z</dcterms:created>
  <dcterms:modified xsi:type="dcterms:W3CDTF">2014-09-11T12:38:00Z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0x010100F9C867769F040240AAC734167459622C</vt:lpwstr>
  </property>
</Properties>
</file>