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AF7C3" w14:textId="77777777" w:rsidR="00CC11A9" w:rsidRPr="00C81072" w:rsidRDefault="00CC11A9" w:rsidP="00CC11A9">
      <w:pPr>
        <w:tabs>
          <w:tab w:val="center" w:pos="4536"/>
        </w:tabs>
        <w:spacing w:after="0" w:line="240" w:lineRule="auto"/>
        <w:jc w:val="right"/>
        <w:rPr>
          <w:rFonts w:eastAsia="Times New Roman"/>
          <w:lang w:eastAsia="cs-CZ"/>
        </w:rPr>
      </w:pPr>
      <w:r w:rsidRPr="00C81072">
        <w:rPr>
          <w:rFonts w:eastAsia="Times New Roman"/>
          <w:lang w:eastAsia="cs-CZ"/>
        </w:rPr>
        <w:t xml:space="preserve">Evidenční číslo smlouvy: </w:t>
      </w:r>
      <w:r w:rsidRPr="00C81072">
        <w:rPr>
          <w:rFonts w:eastAsia="Times New Roman"/>
          <w:color w:val="FF0000"/>
          <w:highlight w:val="yellow"/>
          <w:lang w:eastAsia="cs-CZ"/>
        </w:rPr>
        <w:t>KK-číslo/rok</w:t>
      </w:r>
    </w:p>
    <w:p w14:paraId="2BBFFC5C" w14:textId="77777777" w:rsidR="00CC11A9" w:rsidRPr="00C81072" w:rsidRDefault="00CC11A9" w:rsidP="00D9675B">
      <w:pPr>
        <w:spacing w:after="0" w:line="240" w:lineRule="auto"/>
        <w:rPr>
          <w:rFonts w:eastAsia="Times New Roman"/>
          <w:lang w:eastAsia="cs-CZ"/>
        </w:rPr>
      </w:pPr>
    </w:p>
    <w:p w14:paraId="7F412D76" w14:textId="77777777" w:rsidR="00CC11A9" w:rsidRPr="0049669A" w:rsidRDefault="00CC11A9" w:rsidP="00CC11A9">
      <w:pPr>
        <w:tabs>
          <w:tab w:val="center" w:pos="4536"/>
        </w:tabs>
        <w:spacing w:after="0" w:line="240" w:lineRule="auto"/>
        <w:jc w:val="center"/>
        <w:rPr>
          <w:rFonts w:eastAsia="Times New Roman"/>
          <w:b/>
          <w:bCs/>
          <w:caps/>
          <w:spacing w:val="60"/>
          <w:sz w:val="28"/>
          <w:szCs w:val="28"/>
          <w:lang w:eastAsia="cs-CZ"/>
        </w:rPr>
      </w:pPr>
      <w:r w:rsidRPr="00C81072">
        <w:rPr>
          <w:rFonts w:eastAsia="Times New Roman"/>
          <w:b/>
          <w:bCs/>
          <w:caps/>
          <w:spacing w:val="60"/>
          <w:sz w:val="28"/>
          <w:szCs w:val="28"/>
          <w:lang w:eastAsia="cs-CZ"/>
        </w:rPr>
        <w:t>Veřejnoprávní smlouva</w:t>
      </w:r>
    </w:p>
    <w:p w14:paraId="0279F21F" w14:textId="77777777" w:rsidR="00CC11A9" w:rsidRPr="00C81072" w:rsidRDefault="00CC11A9" w:rsidP="00CC11A9">
      <w:pPr>
        <w:tabs>
          <w:tab w:val="center" w:pos="4536"/>
        </w:tabs>
        <w:spacing w:after="0" w:line="240" w:lineRule="auto"/>
        <w:rPr>
          <w:rFonts w:eastAsia="Times New Roman"/>
          <w:b/>
          <w:bCs/>
          <w:caps/>
          <w:sz w:val="28"/>
          <w:szCs w:val="28"/>
          <w:lang w:eastAsia="cs-CZ"/>
        </w:rPr>
      </w:pPr>
      <w:r w:rsidRPr="00C81072">
        <w:rPr>
          <w:rFonts w:eastAsia="Times New Roman"/>
          <w:b/>
          <w:bCs/>
          <w:caps/>
          <w:sz w:val="28"/>
          <w:szCs w:val="28"/>
          <w:lang w:eastAsia="cs-CZ"/>
        </w:rPr>
        <w:tab/>
        <w:t>o poskytnutí dotace z rozpočtu Karlovarského kraje</w:t>
      </w:r>
    </w:p>
    <w:p w14:paraId="1B4A3241" w14:textId="77777777" w:rsidR="00CC11A9" w:rsidRPr="00C81072" w:rsidRDefault="00CC11A9" w:rsidP="0049669A">
      <w:pPr>
        <w:tabs>
          <w:tab w:val="center" w:pos="4536"/>
        </w:tabs>
        <w:spacing w:after="0" w:line="240" w:lineRule="auto"/>
        <w:jc w:val="center"/>
        <w:rPr>
          <w:rFonts w:eastAsia="Times New Roman"/>
          <w:lang w:eastAsia="cs-CZ"/>
        </w:rPr>
      </w:pPr>
      <w:r w:rsidRPr="00C81072">
        <w:rPr>
          <w:rFonts w:eastAsia="Times New Roman"/>
          <w:lang w:eastAsia="cs-CZ"/>
        </w:rPr>
        <w:t>(dále jen „smlouva“)</w:t>
      </w:r>
    </w:p>
    <w:p w14:paraId="0876BACA" w14:textId="77777777" w:rsidR="00CC11A9" w:rsidRPr="00C81072" w:rsidRDefault="00CC11A9" w:rsidP="00F40594">
      <w:pPr>
        <w:spacing w:after="0" w:line="240" w:lineRule="auto"/>
        <w:rPr>
          <w:rFonts w:eastAsia="Times New Roman"/>
          <w:lang w:eastAsia="cs-CZ"/>
        </w:rPr>
      </w:pPr>
    </w:p>
    <w:p w14:paraId="4DE89353" w14:textId="77777777" w:rsidR="00CC11A9" w:rsidRPr="00C81072" w:rsidRDefault="00CC11A9" w:rsidP="00F40594">
      <w:pPr>
        <w:spacing w:after="0" w:line="240" w:lineRule="auto"/>
        <w:rPr>
          <w:rFonts w:eastAsia="Times New Roman"/>
          <w:lang w:eastAsia="cs-CZ"/>
        </w:rPr>
      </w:pPr>
    </w:p>
    <w:p w14:paraId="6E68BCFA"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Smluvní strany:</w:t>
      </w:r>
    </w:p>
    <w:p w14:paraId="4326BD41" w14:textId="77777777" w:rsidR="00CC11A9" w:rsidRPr="00C81072" w:rsidRDefault="00CC11A9" w:rsidP="00CC11A9">
      <w:pPr>
        <w:spacing w:after="0" w:line="240" w:lineRule="auto"/>
        <w:rPr>
          <w:rFonts w:eastAsia="Times New Roman"/>
          <w:lang w:eastAsia="cs-CZ"/>
        </w:rPr>
      </w:pPr>
    </w:p>
    <w:p w14:paraId="403738F6" w14:textId="77777777" w:rsidR="00CC11A9" w:rsidRPr="00C81072" w:rsidRDefault="00CC11A9" w:rsidP="00CC11A9">
      <w:pPr>
        <w:spacing w:after="0" w:line="240" w:lineRule="auto"/>
        <w:rPr>
          <w:rFonts w:eastAsia="Times New Roman"/>
          <w:b/>
          <w:lang w:eastAsia="cs-CZ"/>
        </w:rPr>
      </w:pPr>
      <w:r w:rsidRPr="00C81072">
        <w:rPr>
          <w:rFonts w:eastAsia="Times New Roman"/>
          <w:b/>
          <w:lang w:eastAsia="cs-CZ"/>
        </w:rPr>
        <w:t>Karlovarský kraj</w:t>
      </w:r>
    </w:p>
    <w:p w14:paraId="219100BF"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Adresa sídla:</w:t>
      </w:r>
      <w:r w:rsidRPr="00C81072">
        <w:rPr>
          <w:rFonts w:eastAsia="Times New Roman"/>
          <w:lang w:eastAsia="cs-CZ"/>
        </w:rPr>
        <w:tab/>
      </w:r>
      <w:r w:rsidRPr="00C81072">
        <w:rPr>
          <w:rFonts w:eastAsia="Times New Roman"/>
          <w:lang w:eastAsia="cs-CZ"/>
        </w:rPr>
        <w:tab/>
        <w:t>Závodní 353/88, 360 06 Karlovy Vary – Dvory</w:t>
      </w:r>
    </w:p>
    <w:p w14:paraId="52D66EE3"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Identifikační číslo:</w:t>
      </w:r>
      <w:r w:rsidRPr="00C81072">
        <w:rPr>
          <w:rFonts w:eastAsia="Times New Roman"/>
          <w:lang w:eastAsia="cs-CZ"/>
        </w:rPr>
        <w:tab/>
        <w:t>70891168</w:t>
      </w:r>
    </w:p>
    <w:p w14:paraId="0768C998"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DIČ:</w:t>
      </w:r>
      <w:r w:rsidRPr="00C81072">
        <w:rPr>
          <w:rFonts w:eastAsia="Times New Roman"/>
          <w:lang w:eastAsia="cs-CZ"/>
        </w:rPr>
        <w:tab/>
      </w:r>
      <w:r w:rsidRPr="00C81072">
        <w:rPr>
          <w:rFonts w:eastAsia="Times New Roman"/>
          <w:lang w:eastAsia="cs-CZ"/>
        </w:rPr>
        <w:tab/>
      </w:r>
      <w:r w:rsidRPr="00C81072">
        <w:rPr>
          <w:rFonts w:eastAsia="Times New Roman"/>
          <w:lang w:eastAsia="cs-CZ"/>
        </w:rPr>
        <w:tab/>
        <w:t>CZ70891168</w:t>
      </w:r>
    </w:p>
    <w:p w14:paraId="5A0A7880" w14:textId="53D775D6" w:rsidR="00CC11A9" w:rsidRPr="00D81C63" w:rsidRDefault="002F6CA8" w:rsidP="00CC11A9">
      <w:pPr>
        <w:spacing w:after="0" w:line="240" w:lineRule="auto"/>
        <w:rPr>
          <w:rFonts w:eastAsia="Times New Roman"/>
          <w:lang w:eastAsia="cs-CZ"/>
        </w:rPr>
      </w:pPr>
      <w:r>
        <w:rPr>
          <w:rFonts w:eastAsia="Times New Roman"/>
          <w:lang w:eastAsia="cs-CZ"/>
        </w:rPr>
        <w:t>Z</w:t>
      </w:r>
      <w:r w:rsidR="00CC11A9" w:rsidRPr="00C81072">
        <w:rPr>
          <w:rFonts w:eastAsia="Times New Roman"/>
          <w:lang w:eastAsia="cs-CZ"/>
        </w:rPr>
        <w:t>astoupený:</w:t>
      </w:r>
      <w:r w:rsidR="00CC11A9" w:rsidRPr="00C81072">
        <w:rPr>
          <w:rFonts w:eastAsia="Times New Roman"/>
          <w:lang w:eastAsia="cs-CZ"/>
        </w:rPr>
        <w:tab/>
      </w:r>
      <w:r w:rsidR="00CC11A9" w:rsidRPr="00C81072">
        <w:rPr>
          <w:rFonts w:eastAsia="Times New Roman"/>
          <w:lang w:eastAsia="cs-CZ"/>
        </w:rPr>
        <w:tab/>
      </w:r>
      <w:bookmarkStart w:id="0" w:name="_Hlk233113203"/>
      <w:r w:rsidR="0095792C" w:rsidRPr="0095792C">
        <w:rPr>
          <w:rFonts w:eastAsia="Times New Roman"/>
          <w:lang w:eastAsia="cs-CZ"/>
        </w:rPr>
        <w:t>Mgr. Bc. Hana Žáková</w:t>
      </w:r>
      <w:r w:rsidR="00D81C63" w:rsidRPr="00D81C63">
        <w:rPr>
          <w:rFonts w:eastAsia="Times New Roman"/>
          <w:lang w:eastAsia="cs-CZ"/>
        </w:rPr>
        <w:t>, člen</w:t>
      </w:r>
      <w:r w:rsidR="0095792C">
        <w:rPr>
          <w:rFonts w:eastAsia="Times New Roman"/>
          <w:lang w:eastAsia="cs-CZ"/>
        </w:rPr>
        <w:t>ka</w:t>
      </w:r>
      <w:r w:rsidR="00D81C63" w:rsidRPr="00D81C63">
        <w:rPr>
          <w:rFonts w:eastAsia="Times New Roman"/>
          <w:lang w:eastAsia="cs-CZ"/>
        </w:rPr>
        <w:t xml:space="preserve"> Rady Karlovarského kraje</w:t>
      </w:r>
      <w:bookmarkEnd w:id="0"/>
    </w:p>
    <w:p w14:paraId="1E964042" w14:textId="140895E1" w:rsidR="00CC11A9" w:rsidRPr="00D81C63" w:rsidRDefault="00CC11A9" w:rsidP="00D81C63">
      <w:pPr>
        <w:spacing w:after="0" w:line="240" w:lineRule="auto"/>
        <w:rPr>
          <w:color w:val="000000"/>
        </w:rPr>
      </w:pPr>
      <w:r w:rsidRPr="00C81072">
        <w:rPr>
          <w:rFonts w:eastAsia="Times New Roman"/>
          <w:lang w:eastAsia="cs-CZ"/>
        </w:rPr>
        <w:t>Bankovní spojení:</w:t>
      </w:r>
      <w:r w:rsidR="002F6CA8">
        <w:rPr>
          <w:rFonts w:eastAsia="Times New Roman"/>
          <w:lang w:eastAsia="cs-CZ"/>
        </w:rPr>
        <w:tab/>
      </w:r>
      <w:r w:rsidR="00D81C63" w:rsidRPr="00D81C63">
        <w:rPr>
          <w:color w:val="000000"/>
        </w:rPr>
        <w:t>Česká národní banka</w:t>
      </w:r>
      <w:r w:rsidR="009519D1">
        <w:rPr>
          <w:color w:val="000000"/>
        </w:rPr>
        <w:tab/>
      </w:r>
      <w:r w:rsidRPr="00D81C63">
        <w:rPr>
          <w:color w:val="000000"/>
        </w:rPr>
        <w:tab/>
        <w:t>číslo účtu</w:t>
      </w:r>
      <w:r w:rsidR="00634CE5" w:rsidRPr="00D81C63">
        <w:rPr>
          <w:color w:val="000000"/>
        </w:rPr>
        <w:t>:</w:t>
      </w:r>
      <w:r w:rsidR="00D81C63" w:rsidRPr="00D81C63">
        <w:rPr>
          <w:color w:val="000000"/>
        </w:rPr>
        <w:t xml:space="preserve"> </w:t>
      </w:r>
      <w:r w:rsidR="00D81C63">
        <w:rPr>
          <w:color w:val="000000"/>
        </w:rPr>
        <w:tab/>
      </w:r>
      <w:r w:rsidR="006E2EEE" w:rsidRPr="004D0547">
        <w:rPr>
          <w:color w:val="000000"/>
        </w:rPr>
        <w:t>410093-6716</w:t>
      </w:r>
      <w:r w:rsidR="004D0547" w:rsidRPr="004D0547">
        <w:rPr>
          <w:color w:val="000000"/>
        </w:rPr>
        <w:t>341</w:t>
      </w:r>
      <w:r w:rsidR="00D81C63" w:rsidRPr="004D0547">
        <w:rPr>
          <w:color w:val="000000"/>
        </w:rPr>
        <w:t>/0710</w:t>
      </w:r>
    </w:p>
    <w:p w14:paraId="3AD87109" w14:textId="7BC89BAD" w:rsidR="00CC11A9" w:rsidRPr="00C81072" w:rsidRDefault="00CC11A9" w:rsidP="00CC11A9">
      <w:pPr>
        <w:spacing w:after="0" w:line="240" w:lineRule="auto"/>
        <w:rPr>
          <w:rFonts w:eastAsia="Times New Roman"/>
          <w:lang w:eastAsia="cs-CZ"/>
        </w:rPr>
      </w:pPr>
      <w:r w:rsidRPr="00C81072">
        <w:rPr>
          <w:rFonts w:eastAsia="Times New Roman"/>
          <w:lang w:eastAsia="cs-CZ"/>
        </w:rPr>
        <w:t>Datová schránka:</w:t>
      </w:r>
      <w:r w:rsidRPr="00C81072">
        <w:rPr>
          <w:rFonts w:eastAsia="Times New Roman"/>
          <w:lang w:eastAsia="cs-CZ"/>
        </w:rPr>
        <w:tab/>
        <w:t>siqbxt2</w:t>
      </w:r>
    </w:p>
    <w:p w14:paraId="1C75371F" w14:textId="2C60725B" w:rsidR="00CC11A9" w:rsidRPr="00D81C63" w:rsidRDefault="00CC11A9" w:rsidP="00CC11A9">
      <w:pPr>
        <w:spacing w:after="0" w:line="240" w:lineRule="auto"/>
        <w:rPr>
          <w:rFonts w:eastAsia="Times New Roman"/>
          <w:lang w:eastAsia="cs-CZ"/>
        </w:rPr>
      </w:pPr>
      <w:r w:rsidRPr="00C81072">
        <w:rPr>
          <w:rFonts w:eastAsia="Times New Roman"/>
          <w:lang w:eastAsia="cs-CZ"/>
        </w:rPr>
        <w:t>Administrující odbor:</w:t>
      </w:r>
      <w:r w:rsidRPr="00C81072">
        <w:rPr>
          <w:rFonts w:eastAsia="Times New Roman"/>
          <w:lang w:eastAsia="cs-CZ"/>
        </w:rPr>
        <w:tab/>
      </w:r>
      <w:r w:rsidRPr="00D81C63">
        <w:rPr>
          <w:rFonts w:eastAsia="Times New Roman"/>
          <w:lang w:eastAsia="cs-CZ"/>
        </w:rPr>
        <w:t>odbor</w:t>
      </w:r>
      <w:r w:rsidR="00D81C63" w:rsidRPr="00D81C63">
        <w:rPr>
          <w:rFonts w:eastAsia="Times New Roman"/>
          <w:lang w:eastAsia="cs-CZ"/>
        </w:rPr>
        <w:t xml:space="preserve"> školství mládeže a tělovýchovy</w:t>
      </w:r>
    </w:p>
    <w:p w14:paraId="57D0535D" w14:textId="77777777" w:rsidR="00CC11A9" w:rsidRPr="00D81C63" w:rsidRDefault="00CC11A9" w:rsidP="00CC11A9">
      <w:pPr>
        <w:spacing w:after="0" w:line="240" w:lineRule="auto"/>
        <w:rPr>
          <w:rFonts w:eastAsia="Times New Roman"/>
          <w:lang w:eastAsia="cs-CZ"/>
        </w:rPr>
      </w:pPr>
    </w:p>
    <w:p w14:paraId="6E1AEBFA"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(dále jen „poskytovatel“)</w:t>
      </w:r>
    </w:p>
    <w:p w14:paraId="19DBC3D1" w14:textId="77777777" w:rsidR="00CC11A9" w:rsidRPr="00C81072" w:rsidRDefault="00CC11A9" w:rsidP="00CC11A9">
      <w:pPr>
        <w:spacing w:after="0" w:line="240" w:lineRule="auto"/>
        <w:rPr>
          <w:rFonts w:eastAsia="Times New Roman"/>
          <w:lang w:eastAsia="cs-CZ"/>
        </w:rPr>
      </w:pPr>
    </w:p>
    <w:p w14:paraId="1EF3F548"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a</w:t>
      </w:r>
    </w:p>
    <w:p w14:paraId="10158228" w14:textId="77777777" w:rsidR="00CC11A9" w:rsidRPr="00C81072" w:rsidRDefault="00CC11A9" w:rsidP="00CC11A9">
      <w:pPr>
        <w:spacing w:after="0" w:line="240" w:lineRule="auto"/>
        <w:rPr>
          <w:rFonts w:eastAsia="Times New Roman"/>
          <w:lang w:eastAsia="cs-CZ"/>
        </w:rPr>
      </w:pPr>
    </w:p>
    <w:p w14:paraId="242EF872" w14:textId="77777777" w:rsidR="00CC11A9" w:rsidRPr="00C81072" w:rsidRDefault="00CA4AC7" w:rsidP="00CC11A9">
      <w:pPr>
        <w:tabs>
          <w:tab w:val="left" w:pos="2127"/>
        </w:tabs>
        <w:spacing w:after="0" w:line="240" w:lineRule="auto"/>
        <w:ind w:left="2127" w:right="-57" w:hanging="2127"/>
        <w:rPr>
          <w:rFonts w:eastAsia="Times New Roman"/>
          <w:b/>
          <w:bCs/>
          <w:highlight w:val="yellow"/>
          <w:lang w:eastAsia="cs-CZ"/>
        </w:rPr>
      </w:pPr>
      <w:r>
        <w:rPr>
          <w:rFonts w:eastAsia="Times New Roman"/>
          <w:b/>
          <w:bCs/>
          <w:color w:val="FF0000"/>
          <w:highlight w:val="yellow"/>
          <w:lang w:eastAsia="cs-CZ"/>
        </w:rPr>
        <w:t>škola/ školské zařízení</w:t>
      </w:r>
    </w:p>
    <w:p w14:paraId="38FE04EE" w14:textId="77777777" w:rsidR="00CC11A9" w:rsidRPr="00C81072" w:rsidRDefault="00CC11A9" w:rsidP="00CC11A9">
      <w:pPr>
        <w:tabs>
          <w:tab w:val="left" w:pos="2127"/>
        </w:tabs>
        <w:spacing w:after="0" w:line="240" w:lineRule="auto"/>
        <w:ind w:left="2127" w:right="-57" w:hanging="2127"/>
        <w:rPr>
          <w:rFonts w:eastAsia="Times New Roman"/>
          <w:bCs/>
          <w:lang w:eastAsia="cs-CZ"/>
        </w:rPr>
      </w:pPr>
      <w:r w:rsidRPr="00C81072">
        <w:rPr>
          <w:rFonts w:eastAsia="Times New Roman"/>
          <w:bCs/>
          <w:lang w:eastAsia="cs-CZ"/>
        </w:rPr>
        <w:t>Adresa sídla:</w:t>
      </w:r>
      <w:r w:rsidRPr="00C81072">
        <w:rPr>
          <w:rFonts w:eastAsia="Times New Roman"/>
          <w:bCs/>
          <w:lang w:eastAsia="cs-CZ"/>
        </w:rPr>
        <w:tab/>
      </w:r>
      <w:r w:rsidRPr="00C81072">
        <w:rPr>
          <w:rFonts w:eastAsia="Times New Roman"/>
          <w:bCs/>
          <w:color w:val="FF0000"/>
          <w:highlight w:val="yellow"/>
          <w:lang w:eastAsia="cs-CZ"/>
        </w:rPr>
        <w:t>sídl</w:t>
      </w:r>
      <w:r w:rsidR="00560154" w:rsidRPr="00C81072">
        <w:rPr>
          <w:rFonts w:eastAsia="Times New Roman"/>
          <w:bCs/>
          <w:color w:val="FF0000"/>
          <w:highlight w:val="yellow"/>
          <w:lang w:eastAsia="cs-CZ"/>
        </w:rPr>
        <w:t>o</w:t>
      </w:r>
    </w:p>
    <w:p w14:paraId="040FFE4C" w14:textId="77777777" w:rsidR="00CC11A9" w:rsidRPr="00C81072" w:rsidRDefault="00CC11A9" w:rsidP="00CC11A9">
      <w:pPr>
        <w:tabs>
          <w:tab w:val="left" w:pos="2127"/>
        </w:tabs>
        <w:spacing w:after="0" w:line="240" w:lineRule="auto"/>
        <w:ind w:left="2127" w:right="-57" w:hanging="2127"/>
        <w:rPr>
          <w:rFonts w:eastAsia="Times New Roman"/>
          <w:bCs/>
          <w:lang w:eastAsia="cs-CZ"/>
        </w:rPr>
      </w:pPr>
      <w:r w:rsidRPr="00C81072">
        <w:rPr>
          <w:rFonts w:eastAsia="Times New Roman"/>
          <w:bCs/>
          <w:lang w:eastAsia="cs-CZ"/>
        </w:rPr>
        <w:t>Identifikační číslo:</w:t>
      </w:r>
      <w:r w:rsidRPr="00C81072">
        <w:rPr>
          <w:rFonts w:eastAsia="Times New Roman"/>
          <w:bCs/>
          <w:lang w:eastAsia="cs-CZ"/>
        </w:rPr>
        <w:tab/>
      </w:r>
      <w:r w:rsidRPr="00C81072">
        <w:rPr>
          <w:rFonts w:eastAsia="Times New Roman"/>
          <w:bCs/>
          <w:color w:val="FF0000"/>
          <w:highlight w:val="yellow"/>
          <w:lang w:eastAsia="cs-CZ"/>
        </w:rPr>
        <w:t>IČO</w:t>
      </w:r>
    </w:p>
    <w:p w14:paraId="749B694C" w14:textId="77777777" w:rsidR="00CC11A9" w:rsidRPr="00C81072" w:rsidRDefault="00CC11A9" w:rsidP="00CC11A9">
      <w:pPr>
        <w:tabs>
          <w:tab w:val="left" w:pos="2127"/>
        </w:tabs>
        <w:spacing w:after="0" w:line="240" w:lineRule="auto"/>
        <w:ind w:left="2127" w:right="-57" w:hanging="2127"/>
        <w:rPr>
          <w:rFonts w:eastAsia="Times New Roman"/>
          <w:bCs/>
          <w:lang w:eastAsia="cs-CZ"/>
        </w:rPr>
      </w:pPr>
      <w:r w:rsidRPr="00C81072">
        <w:rPr>
          <w:rFonts w:eastAsia="Times New Roman"/>
          <w:bCs/>
          <w:lang w:eastAsia="cs-CZ"/>
        </w:rPr>
        <w:t>DIČ:</w:t>
      </w:r>
      <w:r w:rsidRPr="00C81072">
        <w:rPr>
          <w:rFonts w:eastAsia="Times New Roman"/>
          <w:bCs/>
          <w:lang w:eastAsia="cs-CZ"/>
        </w:rPr>
        <w:tab/>
      </w:r>
      <w:r w:rsidRPr="00C81072">
        <w:rPr>
          <w:rFonts w:eastAsia="Times New Roman"/>
          <w:bCs/>
          <w:color w:val="FF0000"/>
          <w:highlight w:val="yellow"/>
          <w:lang w:eastAsia="cs-CZ"/>
        </w:rPr>
        <w:t>DI</w:t>
      </w:r>
      <w:r w:rsidR="00560154" w:rsidRPr="00C81072">
        <w:rPr>
          <w:rFonts w:eastAsia="Times New Roman"/>
          <w:bCs/>
          <w:color w:val="FF0000"/>
          <w:highlight w:val="yellow"/>
          <w:lang w:eastAsia="cs-CZ"/>
        </w:rPr>
        <w:t>Č (jen u plátce DPH)</w:t>
      </w:r>
    </w:p>
    <w:p w14:paraId="09237196" w14:textId="4E7235ED" w:rsidR="00CC11A9" w:rsidRPr="00C81072" w:rsidRDefault="00CC11A9" w:rsidP="00CC11A9">
      <w:pPr>
        <w:tabs>
          <w:tab w:val="left" w:pos="2127"/>
        </w:tabs>
        <w:spacing w:after="0" w:line="240" w:lineRule="auto"/>
        <w:ind w:right="-57"/>
        <w:rPr>
          <w:rFonts w:eastAsia="Arial Unicode MS"/>
          <w:lang w:eastAsia="cs-CZ"/>
        </w:rPr>
      </w:pPr>
      <w:r w:rsidRPr="00C81072">
        <w:rPr>
          <w:rFonts w:eastAsia="Times New Roman"/>
          <w:lang w:eastAsia="cs-CZ"/>
        </w:rPr>
        <w:t>Zastoupený:</w:t>
      </w:r>
      <w:r w:rsidRPr="00C81072">
        <w:rPr>
          <w:rFonts w:eastAsia="Times New Roman"/>
          <w:lang w:eastAsia="cs-CZ"/>
        </w:rPr>
        <w:tab/>
      </w:r>
      <w:r w:rsidRPr="00C81072">
        <w:rPr>
          <w:rFonts w:eastAsia="Times New Roman"/>
          <w:color w:val="FF0000"/>
          <w:highlight w:val="yellow"/>
          <w:lang w:eastAsia="cs-CZ"/>
        </w:rPr>
        <w:t>statutární</w:t>
      </w:r>
      <w:r w:rsidR="00560154" w:rsidRPr="00C81072">
        <w:rPr>
          <w:rFonts w:eastAsia="Times New Roman"/>
          <w:color w:val="FF0000"/>
          <w:highlight w:val="yellow"/>
          <w:lang w:eastAsia="cs-CZ"/>
        </w:rPr>
        <w:t>_</w:t>
      </w:r>
      <w:r w:rsidRPr="00C81072">
        <w:rPr>
          <w:rFonts w:eastAsia="Times New Roman"/>
          <w:color w:val="FF0000"/>
          <w:highlight w:val="yellow"/>
          <w:lang w:eastAsia="cs-CZ"/>
        </w:rPr>
        <w:t>zástupce</w:t>
      </w:r>
    </w:p>
    <w:p w14:paraId="58AB2DF3" w14:textId="1642AF01" w:rsidR="00CC11A9" w:rsidRPr="00C81072" w:rsidRDefault="00CC11A9" w:rsidP="002F6CA8">
      <w:pPr>
        <w:tabs>
          <w:tab w:val="left" w:pos="2127"/>
        </w:tabs>
        <w:spacing w:after="0" w:line="240" w:lineRule="auto"/>
        <w:ind w:right="-57"/>
        <w:rPr>
          <w:rFonts w:eastAsia="Times New Roman"/>
          <w:highlight w:val="yellow"/>
          <w:lang w:eastAsia="cs-CZ"/>
        </w:rPr>
      </w:pPr>
      <w:r w:rsidRPr="00C81072">
        <w:rPr>
          <w:rFonts w:eastAsia="Times New Roman"/>
          <w:lang w:eastAsia="cs-CZ"/>
        </w:rPr>
        <w:t>Bankovní spojení:</w:t>
      </w:r>
      <w:r w:rsidR="002F6CA8">
        <w:rPr>
          <w:rFonts w:eastAsia="Times New Roman"/>
          <w:lang w:eastAsia="cs-CZ"/>
        </w:rPr>
        <w:t xml:space="preserve"> </w:t>
      </w:r>
      <w:r w:rsidR="002F6CA8">
        <w:rPr>
          <w:rFonts w:eastAsia="Times New Roman"/>
          <w:lang w:eastAsia="cs-CZ"/>
        </w:rPr>
        <w:tab/>
      </w:r>
      <w:r w:rsidRPr="00C81072">
        <w:rPr>
          <w:rFonts w:eastAsia="Times New Roman"/>
          <w:color w:val="FF0000"/>
          <w:highlight w:val="yellow"/>
          <w:lang w:eastAsia="cs-CZ"/>
        </w:rPr>
        <w:t>banka</w:t>
      </w:r>
      <w:r w:rsidRPr="00C81072">
        <w:rPr>
          <w:rFonts w:eastAsia="Times New Roman"/>
          <w:lang w:eastAsia="cs-CZ"/>
        </w:rPr>
        <w:tab/>
      </w:r>
      <w:r w:rsidRPr="00C81072">
        <w:rPr>
          <w:rFonts w:eastAsia="Times New Roman"/>
          <w:lang w:eastAsia="cs-CZ"/>
        </w:rPr>
        <w:tab/>
      </w:r>
      <w:r w:rsidRPr="00C81072">
        <w:rPr>
          <w:rFonts w:eastAsia="Times New Roman"/>
          <w:lang w:eastAsia="cs-CZ"/>
        </w:rPr>
        <w:tab/>
      </w:r>
      <w:r w:rsidRPr="00C81072">
        <w:rPr>
          <w:rFonts w:eastAsia="Times New Roman"/>
          <w:lang w:eastAsia="cs-CZ"/>
        </w:rPr>
        <w:tab/>
      </w:r>
      <w:r w:rsidR="005178F2" w:rsidRPr="00C81072">
        <w:rPr>
          <w:rFonts w:eastAsia="Times New Roman"/>
          <w:lang w:eastAsia="cs-CZ"/>
        </w:rPr>
        <w:tab/>
      </w:r>
      <w:r w:rsidRPr="00C81072">
        <w:rPr>
          <w:rFonts w:eastAsia="Times New Roman"/>
          <w:color w:val="FF0000"/>
          <w:highlight w:val="yellow"/>
          <w:lang w:eastAsia="cs-CZ"/>
        </w:rPr>
        <w:t>číslo účtu:</w:t>
      </w:r>
      <w:r w:rsidRPr="00C81072">
        <w:rPr>
          <w:rFonts w:eastAsia="Times New Roman"/>
          <w:color w:val="FF0000"/>
          <w:highlight w:val="yellow"/>
          <w:lang w:eastAsia="cs-CZ"/>
        </w:rPr>
        <w:tab/>
        <w:t>číslo</w:t>
      </w:r>
      <w:r w:rsidR="00560154" w:rsidRPr="00C81072">
        <w:rPr>
          <w:rFonts w:eastAsia="Times New Roman"/>
          <w:color w:val="FF0000"/>
          <w:highlight w:val="yellow"/>
          <w:lang w:eastAsia="cs-CZ"/>
        </w:rPr>
        <w:t>_</w:t>
      </w:r>
      <w:r w:rsidRPr="00C81072">
        <w:rPr>
          <w:rFonts w:eastAsia="Times New Roman"/>
          <w:color w:val="FF0000"/>
          <w:highlight w:val="yellow"/>
          <w:lang w:eastAsia="cs-CZ"/>
        </w:rPr>
        <w:t>účtu/kód</w:t>
      </w:r>
      <w:r w:rsidR="00560154" w:rsidRPr="00C81072">
        <w:rPr>
          <w:rFonts w:eastAsia="Times New Roman"/>
          <w:color w:val="FF0000"/>
          <w:highlight w:val="yellow"/>
          <w:lang w:eastAsia="cs-CZ"/>
        </w:rPr>
        <w:t>_</w:t>
      </w:r>
      <w:r w:rsidRPr="00C81072">
        <w:rPr>
          <w:rFonts w:eastAsia="Times New Roman"/>
          <w:color w:val="FF0000"/>
          <w:highlight w:val="yellow"/>
          <w:lang w:eastAsia="cs-CZ"/>
        </w:rPr>
        <w:t>banky</w:t>
      </w:r>
    </w:p>
    <w:p w14:paraId="3A0EB2B2"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E-mail:</w:t>
      </w:r>
      <w:r w:rsidRPr="00C81072">
        <w:rPr>
          <w:rFonts w:eastAsia="Times New Roman"/>
          <w:lang w:eastAsia="cs-CZ"/>
        </w:rPr>
        <w:tab/>
      </w:r>
      <w:r w:rsidRPr="00C81072">
        <w:rPr>
          <w:rFonts w:eastAsia="Times New Roman"/>
          <w:lang w:eastAsia="cs-CZ"/>
        </w:rPr>
        <w:tab/>
      </w:r>
      <w:r w:rsidRPr="00C81072">
        <w:rPr>
          <w:rFonts w:eastAsia="Times New Roman"/>
          <w:lang w:eastAsia="cs-CZ"/>
        </w:rPr>
        <w:tab/>
      </w:r>
      <w:r w:rsidRPr="00C81072">
        <w:rPr>
          <w:rFonts w:eastAsia="Times New Roman"/>
          <w:color w:val="FF0000"/>
          <w:highlight w:val="yellow"/>
          <w:lang w:eastAsia="cs-CZ"/>
        </w:rPr>
        <w:t>e</w:t>
      </w:r>
      <w:r w:rsidR="004C3CDF" w:rsidRPr="00C81072">
        <w:rPr>
          <w:rFonts w:eastAsia="Times New Roman"/>
          <w:color w:val="FF0000"/>
          <w:highlight w:val="yellow"/>
          <w:lang w:eastAsia="cs-CZ"/>
        </w:rPr>
        <w:t>-</w:t>
      </w:r>
      <w:r w:rsidRPr="00C81072">
        <w:rPr>
          <w:rFonts w:eastAsia="Times New Roman"/>
          <w:color w:val="FF0000"/>
          <w:highlight w:val="yellow"/>
          <w:lang w:eastAsia="cs-CZ"/>
        </w:rPr>
        <w:t>mail</w:t>
      </w:r>
    </w:p>
    <w:p w14:paraId="60EA3453" w14:textId="77777777" w:rsidR="00560154" w:rsidRPr="00C81072" w:rsidRDefault="00560154" w:rsidP="00CC11A9">
      <w:pPr>
        <w:spacing w:after="0" w:line="240" w:lineRule="auto"/>
        <w:rPr>
          <w:rFonts w:eastAsia="Times New Roman"/>
          <w:lang w:eastAsia="cs-CZ"/>
        </w:rPr>
      </w:pPr>
      <w:r w:rsidRPr="00C81072">
        <w:rPr>
          <w:rFonts w:eastAsia="Times New Roman"/>
          <w:lang w:eastAsia="cs-CZ"/>
        </w:rPr>
        <w:t>Datová schránka:</w:t>
      </w:r>
      <w:r w:rsidRPr="00C81072">
        <w:rPr>
          <w:rFonts w:eastAsia="Times New Roman"/>
          <w:lang w:eastAsia="cs-CZ"/>
        </w:rPr>
        <w:tab/>
      </w:r>
      <w:r w:rsidRPr="00C81072">
        <w:rPr>
          <w:rFonts w:eastAsia="Times New Roman"/>
          <w:color w:val="FF0000"/>
          <w:highlight w:val="yellow"/>
          <w:lang w:eastAsia="cs-CZ"/>
        </w:rPr>
        <w:t>ISDS</w:t>
      </w:r>
    </w:p>
    <w:p w14:paraId="13E62FF1" w14:textId="77777777" w:rsidR="00CC11A9" w:rsidRPr="00C81072" w:rsidRDefault="00CC11A9" w:rsidP="00CC11A9">
      <w:pPr>
        <w:spacing w:after="0" w:line="240" w:lineRule="auto"/>
        <w:rPr>
          <w:rFonts w:eastAsia="Times New Roman"/>
          <w:lang w:eastAsia="cs-CZ"/>
        </w:rPr>
      </w:pPr>
    </w:p>
    <w:p w14:paraId="00C9F796" w14:textId="47C54DAC" w:rsidR="00CC11A9" w:rsidRDefault="00CC11A9" w:rsidP="00CC11A9">
      <w:pPr>
        <w:spacing w:after="0" w:line="240" w:lineRule="auto"/>
        <w:rPr>
          <w:rFonts w:eastAsia="Times New Roman"/>
          <w:lang w:eastAsia="cs-CZ"/>
        </w:rPr>
      </w:pPr>
      <w:r w:rsidRPr="00C81072">
        <w:rPr>
          <w:rFonts w:eastAsia="Times New Roman"/>
          <w:lang w:eastAsia="cs-CZ"/>
        </w:rPr>
        <w:t>(dále jen „příjemce“)</w:t>
      </w:r>
    </w:p>
    <w:p w14:paraId="77418BAF" w14:textId="77777777" w:rsidR="00831EA7" w:rsidRDefault="00831EA7" w:rsidP="00CC11A9">
      <w:pPr>
        <w:spacing w:after="0" w:line="240" w:lineRule="auto"/>
        <w:rPr>
          <w:rFonts w:eastAsia="Times New Roman"/>
          <w:lang w:eastAsia="cs-CZ"/>
        </w:rPr>
      </w:pPr>
    </w:p>
    <w:p w14:paraId="62BF44F3" w14:textId="5EC507B3" w:rsidR="00831EA7" w:rsidRPr="00C81072" w:rsidRDefault="00831EA7" w:rsidP="00CC11A9">
      <w:pPr>
        <w:spacing w:after="0" w:line="240" w:lineRule="auto"/>
        <w:rPr>
          <w:rFonts w:eastAsia="Times New Roman"/>
          <w:lang w:eastAsia="cs-CZ"/>
        </w:rPr>
      </w:pPr>
      <w:r w:rsidRPr="00C81072">
        <w:rPr>
          <w:rFonts w:eastAsia="Times New Roman"/>
          <w:lang w:eastAsia="cs-CZ"/>
        </w:rPr>
        <w:t>(společně jako „smluvní strany“)</w:t>
      </w:r>
    </w:p>
    <w:p w14:paraId="5F2BF076" w14:textId="77777777" w:rsidR="00CC11A9" w:rsidRPr="00C81072" w:rsidRDefault="00CC11A9" w:rsidP="00CC11A9">
      <w:pPr>
        <w:spacing w:after="0" w:line="240" w:lineRule="auto"/>
        <w:rPr>
          <w:rFonts w:eastAsia="Times New Roman"/>
          <w:lang w:eastAsia="cs-CZ"/>
        </w:rPr>
      </w:pPr>
    </w:p>
    <w:p w14:paraId="33B4B6D6" w14:textId="77777777" w:rsidR="00CC11A9" w:rsidRPr="0049669A" w:rsidRDefault="009929D2" w:rsidP="00CC11A9">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Varianta –</w:t>
      </w:r>
      <w:r w:rsidR="00CC11A9" w:rsidRPr="0049669A">
        <w:rPr>
          <w:rFonts w:eastAsia="Times New Roman"/>
          <w:lang w:eastAsia="cs-CZ"/>
        </w:rPr>
        <w:t xml:space="preserve"> Příjemce je zřízen zřizovatelem</w:t>
      </w:r>
    </w:p>
    <w:p w14:paraId="57D2B356" w14:textId="77777777" w:rsidR="00CC11A9" w:rsidRPr="00C81072" w:rsidRDefault="00CC11A9" w:rsidP="00CC11A9">
      <w:pPr>
        <w:spacing w:after="0" w:line="240" w:lineRule="auto"/>
        <w:rPr>
          <w:rFonts w:eastAsia="Times New Roman"/>
          <w:b/>
          <w:lang w:eastAsia="cs-CZ"/>
        </w:rPr>
      </w:pPr>
      <w:r w:rsidRPr="00C81072">
        <w:rPr>
          <w:rFonts w:eastAsia="Times New Roman"/>
          <w:b/>
          <w:color w:val="FF0000"/>
          <w:highlight w:val="yellow"/>
          <w:lang w:eastAsia="cs-CZ"/>
        </w:rPr>
        <w:t>zřizovatel</w:t>
      </w:r>
    </w:p>
    <w:p w14:paraId="4936D444" w14:textId="77777777" w:rsidR="00CC11A9" w:rsidRPr="00C81072" w:rsidRDefault="00CC11A9" w:rsidP="00CC11A9">
      <w:pPr>
        <w:tabs>
          <w:tab w:val="left" w:pos="2127"/>
        </w:tabs>
        <w:spacing w:after="0" w:line="240" w:lineRule="auto"/>
        <w:ind w:left="2127" w:right="-57" w:hanging="2127"/>
        <w:rPr>
          <w:rFonts w:eastAsia="Times New Roman"/>
          <w:bCs/>
          <w:lang w:eastAsia="cs-CZ"/>
        </w:rPr>
      </w:pPr>
      <w:r w:rsidRPr="00C81072">
        <w:rPr>
          <w:rFonts w:eastAsia="Times New Roman"/>
          <w:bCs/>
          <w:lang w:eastAsia="cs-CZ"/>
        </w:rPr>
        <w:t>Adresa sídla:</w:t>
      </w:r>
      <w:r w:rsidRPr="00C81072">
        <w:rPr>
          <w:rFonts w:eastAsia="Times New Roman"/>
          <w:bCs/>
          <w:lang w:eastAsia="cs-CZ"/>
        </w:rPr>
        <w:tab/>
      </w:r>
      <w:r w:rsidRPr="00C81072">
        <w:rPr>
          <w:rFonts w:eastAsia="Times New Roman"/>
          <w:bCs/>
          <w:color w:val="FF0000"/>
          <w:highlight w:val="yellow"/>
          <w:lang w:eastAsia="cs-CZ"/>
        </w:rPr>
        <w:t>sídlo</w:t>
      </w:r>
    </w:p>
    <w:p w14:paraId="577A0F5E" w14:textId="77777777" w:rsidR="00CC11A9" w:rsidRPr="00C81072" w:rsidRDefault="00CC11A9" w:rsidP="00CC11A9">
      <w:pPr>
        <w:tabs>
          <w:tab w:val="left" w:pos="2127"/>
        </w:tabs>
        <w:spacing w:after="0" w:line="240" w:lineRule="auto"/>
        <w:ind w:left="2127" w:right="-57" w:hanging="2127"/>
        <w:rPr>
          <w:rFonts w:eastAsia="Times New Roman"/>
          <w:bCs/>
          <w:lang w:eastAsia="cs-CZ"/>
        </w:rPr>
      </w:pPr>
      <w:r w:rsidRPr="00C81072">
        <w:rPr>
          <w:rFonts w:eastAsia="Times New Roman"/>
          <w:bCs/>
          <w:lang w:eastAsia="cs-CZ"/>
        </w:rPr>
        <w:t>Identifikační číslo:</w:t>
      </w:r>
      <w:r w:rsidRPr="00C81072">
        <w:rPr>
          <w:rFonts w:eastAsia="Times New Roman"/>
          <w:bCs/>
          <w:lang w:eastAsia="cs-CZ"/>
        </w:rPr>
        <w:tab/>
      </w:r>
      <w:r w:rsidRPr="00C81072">
        <w:rPr>
          <w:rFonts w:eastAsia="Times New Roman"/>
          <w:bCs/>
          <w:color w:val="FF0000"/>
          <w:highlight w:val="yellow"/>
          <w:lang w:eastAsia="cs-CZ"/>
        </w:rPr>
        <w:t>IČO</w:t>
      </w:r>
    </w:p>
    <w:p w14:paraId="00AC5AC0" w14:textId="77777777" w:rsidR="00CC11A9" w:rsidRPr="00C81072" w:rsidRDefault="00CC11A9" w:rsidP="00CC11A9">
      <w:pPr>
        <w:tabs>
          <w:tab w:val="left" w:pos="2127"/>
        </w:tabs>
        <w:spacing w:after="0" w:line="240" w:lineRule="auto"/>
        <w:ind w:left="2127" w:right="-57" w:hanging="2127"/>
        <w:rPr>
          <w:rFonts w:eastAsia="Times New Roman"/>
          <w:bCs/>
          <w:lang w:eastAsia="cs-CZ"/>
        </w:rPr>
      </w:pPr>
      <w:r w:rsidRPr="00C81072">
        <w:rPr>
          <w:rFonts w:eastAsia="Times New Roman"/>
          <w:bCs/>
          <w:lang w:eastAsia="cs-CZ"/>
        </w:rPr>
        <w:t>DIČ:</w:t>
      </w:r>
      <w:r w:rsidRPr="00C81072">
        <w:rPr>
          <w:rFonts w:eastAsia="Times New Roman"/>
          <w:bCs/>
          <w:lang w:eastAsia="cs-CZ"/>
        </w:rPr>
        <w:tab/>
      </w:r>
      <w:r w:rsidRPr="00C81072">
        <w:rPr>
          <w:rFonts w:eastAsia="Times New Roman"/>
          <w:bCs/>
          <w:color w:val="FF0000"/>
          <w:highlight w:val="yellow"/>
          <w:lang w:eastAsia="cs-CZ"/>
        </w:rPr>
        <w:t>DIČ</w:t>
      </w:r>
    </w:p>
    <w:p w14:paraId="6F2223CE" w14:textId="77777777" w:rsidR="00CC11A9" w:rsidRPr="00C81072" w:rsidRDefault="00CC11A9" w:rsidP="00CC11A9">
      <w:pPr>
        <w:tabs>
          <w:tab w:val="left" w:pos="2127"/>
        </w:tabs>
        <w:spacing w:after="0" w:line="240" w:lineRule="auto"/>
        <w:ind w:right="-57"/>
        <w:rPr>
          <w:rFonts w:eastAsia="Arial Unicode MS"/>
          <w:lang w:eastAsia="cs-CZ"/>
        </w:rPr>
      </w:pPr>
      <w:r w:rsidRPr="00C81072">
        <w:rPr>
          <w:rFonts w:eastAsia="Times New Roman"/>
          <w:lang w:eastAsia="cs-CZ"/>
        </w:rPr>
        <w:t>Zastoupený:</w:t>
      </w:r>
      <w:r w:rsidRPr="00C81072">
        <w:rPr>
          <w:rFonts w:eastAsia="Times New Roman"/>
          <w:lang w:eastAsia="cs-CZ"/>
        </w:rPr>
        <w:tab/>
      </w:r>
      <w:r w:rsidRPr="00C81072">
        <w:rPr>
          <w:rFonts w:eastAsia="Times New Roman"/>
          <w:color w:val="FF0000"/>
          <w:highlight w:val="yellow"/>
          <w:lang w:eastAsia="cs-CZ"/>
        </w:rPr>
        <w:t>oprávněná</w:t>
      </w:r>
      <w:r w:rsidR="00393659" w:rsidRPr="00C81072">
        <w:rPr>
          <w:rFonts w:eastAsia="Times New Roman"/>
          <w:color w:val="FF0000"/>
          <w:highlight w:val="yellow"/>
          <w:lang w:eastAsia="cs-CZ"/>
        </w:rPr>
        <w:t>_</w:t>
      </w:r>
      <w:r w:rsidRPr="00C81072">
        <w:rPr>
          <w:rFonts w:eastAsia="Times New Roman"/>
          <w:color w:val="FF0000"/>
          <w:highlight w:val="yellow"/>
          <w:lang w:eastAsia="cs-CZ"/>
        </w:rPr>
        <w:t>osoba</w:t>
      </w:r>
    </w:p>
    <w:p w14:paraId="0E9D67DB" w14:textId="555771D4" w:rsidR="005178F2" w:rsidRPr="00C81072" w:rsidRDefault="00F40594" w:rsidP="002F6CA8">
      <w:pPr>
        <w:tabs>
          <w:tab w:val="left" w:pos="2127"/>
        </w:tabs>
        <w:spacing w:after="0" w:line="240" w:lineRule="auto"/>
        <w:ind w:right="-57"/>
        <w:rPr>
          <w:rFonts w:eastAsia="Times New Roman"/>
          <w:highlight w:val="yellow"/>
          <w:lang w:eastAsia="cs-CZ"/>
        </w:rPr>
      </w:pPr>
      <w:r w:rsidRPr="00C81072">
        <w:rPr>
          <w:rFonts w:eastAsia="Times New Roman"/>
          <w:lang w:eastAsia="cs-CZ"/>
        </w:rPr>
        <w:t>Bankovní spojení:</w:t>
      </w:r>
      <w:r w:rsidR="002F6CA8">
        <w:rPr>
          <w:rFonts w:eastAsia="Times New Roman"/>
          <w:lang w:eastAsia="cs-CZ"/>
        </w:rPr>
        <w:tab/>
      </w:r>
      <w:r w:rsidR="005178F2" w:rsidRPr="00C81072">
        <w:rPr>
          <w:rFonts w:eastAsia="Times New Roman"/>
          <w:color w:val="FF0000"/>
          <w:highlight w:val="yellow"/>
          <w:lang w:eastAsia="cs-CZ"/>
        </w:rPr>
        <w:t>banka</w:t>
      </w:r>
      <w:r w:rsidR="005178F2" w:rsidRPr="00C81072">
        <w:rPr>
          <w:rFonts w:eastAsia="Times New Roman"/>
          <w:lang w:eastAsia="cs-CZ"/>
        </w:rPr>
        <w:tab/>
      </w:r>
      <w:r w:rsidR="005178F2" w:rsidRPr="00C81072">
        <w:rPr>
          <w:rFonts w:eastAsia="Times New Roman"/>
          <w:lang w:eastAsia="cs-CZ"/>
        </w:rPr>
        <w:tab/>
      </w:r>
      <w:r w:rsidR="005178F2" w:rsidRPr="00C81072">
        <w:rPr>
          <w:rFonts w:eastAsia="Times New Roman"/>
          <w:lang w:eastAsia="cs-CZ"/>
        </w:rPr>
        <w:tab/>
      </w:r>
      <w:r w:rsidR="005178F2" w:rsidRPr="00C81072">
        <w:rPr>
          <w:rFonts w:eastAsia="Times New Roman"/>
          <w:lang w:eastAsia="cs-CZ"/>
        </w:rPr>
        <w:tab/>
      </w:r>
      <w:r w:rsidR="005178F2" w:rsidRPr="00C81072">
        <w:rPr>
          <w:rFonts w:eastAsia="Times New Roman"/>
          <w:lang w:eastAsia="cs-CZ"/>
        </w:rPr>
        <w:tab/>
      </w:r>
      <w:r w:rsidR="005178F2" w:rsidRPr="00C81072">
        <w:rPr>
          <w:rFonts w:eastAsia="Times New Roman"/>
          <w:color w:val="FF0000"/>
          <w:highlight w:val="yellow"/>
          <w:lang w:eastAsia="cs-CZ"/>
        </w:rPr>
        <w:t>číslo účtu:</w:t>
      </w:r>
      <w:r w:rsidR="005178F2" w:rsidRPr="00C81072">
        <w:rPr>
          <w:rFonts w:eastAsia="Times New Roman"/>
          <w:color w:val="FF0000"/>
          <w:highlight w:val="yellow"/>
          <w:lang w:eastAsia="cs-CZ"/>
        </w:rPr>
        <w:tab/>
        <w:t>číslo_účtu/kód_banky</w:t>
      </w:r>
    </w:p>
    <w:p w14:paraId="47A5EB9D"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E-mail:</w:t>
      </w:r>
      <w:r w:rsidRPr="00C81072">
        <w:rPr>
          <w:rFonts w:eastAsia="Times New Roman"/>
          <w:lang w:eastAsia="cs-CZ"/>
        </w:rPr>
        <w:tab/>
      </w:r>
      <w:r w:rsidRPr="00C81072">
        <w:rPr>
          <w:rFonts w:eastAsia="Times New Roman"/>
          <w:lang w:eastAsia="cs-CZ"/>
        </w:rPr>
        <w:tab/>
      </w:r>
      <w:r w:rsidRPr="00C81072">
        <w:rPr>
          <w:rFonts w:eastAsia="Times New Roman"/>
          <w:lang w:eastAsia="cs-CZ"/>
        </w:rPr>
        <w:tab/>
      </w:r>
      <w:r w:rsidRPr="00C81072">
        <w:rPr>
          <w:rFonts w:eastAsia="Times New Roman"/>
          <w:color w:val="FF0000"/>
          <w:highlight w:val="yellow"/>
          <w:lang w:eastAsia="cs-CZ"/>
        </w:rPr>
        <w:t>e</w:t>
      </w:r>
      <w:r w:rsidR="00BA5EA2" w:rsidRPr="00C81072">
        <w:rPr>
          <w:rFonts w:eastAsia="Times New Roman"/>
          <w:color w:val="FF0000"/>
          <w:highlight w:val="yellow"/>
          <w:lang w:eastAsia="cs-CZ"/>
        </w:rPr>
        <w:t>-</w:t>
      </w:r>
      <w:r w:rsidRPr="00C81072">
        <w:rPr>
          <w:rFonts w:eastAsia="Times New Roman"/>
          <w:color w:val="FF0000"/>
          <w:highlight w:val="yellow"/>
          <w:lang w:eastAsia="cs-CZ"/>
        </w:rPr>
        <w:t>mail</w:t>
      </w:r>
    </w:p>
    <w:p w14:paraId="434CC292" w14:textId="77777777" w:rsidR="00393659" w:rsidRPr="00C81072" w:rsidRDefault="00393659" w:rsidP="00393659">
      <w:pPr>
        <w:spacing w:after="0" w:line="240" w:lineRule="auto"/>
        <w:rPr>
          <w:rFonts w:eastAsia="Times New Roman"/>
          <w:lang w:eastAsia="cs-CZ"/>
        </w:rPr>
      </w:pPr>
      <w:r w:rsidRPr="00C81072">
        <w:rPr>
          <w:rFonts w:eastAsia="Times New Roman"/>
          <w:lang w:eastAsia="cs-CZ"/>
        </w:rPr>
        <w:t>Datová schránka:</w:t>
      </w:r>
      <w:r w:rsidRPr="00C81072">
        <w:rPr>
          <w:rFonts w:eastAsia="Times New Roman"/>
          <w:lang w:eastAsia="cs-CZ"/>
        </w:rPr>
        <w:tab/>
      </w:r>
      <w:r w:rsidRPr="00C81072">
        <w:rPr>
          <w:rFonts w:eastAsia="Times New Roman"/>
          <w:color w:val="FF0000"/>
          <w:highlight w:val="yellow"/>
          <w:lang w:eastAsia="cs-CZ"/>
        </w:rPr>
        <w:t>ISDS</w:t>
      </w:r>
    </w:p>
    <w:p w14:paraId="72D14163" w14:textId="77777777" w:rsidR="00CC11A9" w:rsidRPr="00C81072" w:rsidRDefault="00CC11A9" w:rsidP="00CC11A9">
      <w:pPr>
        <w:spacing w:after="0" w:line="240" w:lineRule="auto"/>
        <w:rPr>
          <w:rFonts w:eastAsia="Times New Roman"/>
          <w:lang w:eastAsia="cs-CZ"/>
        </w:rPr>
      </w:pPr>
    </w:p>
    <w:p w14:paraId="60C677D0" w14:textId="77777777" w:rsidR="00CC11A9" w:rsidRPr="00C81072" w:rsidRDefault="00CC11A9" w:rsidP="00CC11A9">
      <w:pPr>
        <w:spacing w:after="0" w:line="240" w:lineRule="auto"/>
        <w:rPr>
          <w:rFonts w:eastAsia="Times New Roman"/>
          <w:lang w:eastAsia="cs-CZ"/>
        </w:rPr>
      </w:pPr>
      <w:r w:rsidRPr="00C81072">
        <w:rPr>
          <w:rFonts w:eastAsia="Times New Roman"/>
          <w:lang w:eastAsia="cs-CZ"/>
        </w:rPr>
        <w:t>(dále jen „zřizovatel“)</w:t>
      </w:r>
    </w:p>
    <w:p w14:paraId="38EF425A" w14:textId="77777777" w:rsidR="00CC11A9" w:rsidRPr="0049669A" w:rsidRDefault="00CC11A9" w:rsidP="00CC11A9">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Konec varianty – Příjemce je zřízen zřizovatelem</w:t>
      </w:r>
    </w:p>
    <w:p w14:paraId="41CEF8A6" w14:textId="6941B850" w:rsidR="005838AA" w:rsidRDefault="005838AA">
      <w:pPr>
        <w:spacing w:after="0" w:line="240" w:lineRule="auto"/>
        <w:jc w:val="left"/>
        <w:rPr>
          <w:rFonts w:eastAsia="Times New Roman"/>
          <w:b/>
          <w:bCs/>
          <w:lang w:eastAsia="cs-CZ"/>
        </w:rPr>
      </w:pPr>
    </w:p>
    <w:p w14:paraId="1BCF1AE3" w14:textId="50A76B5F" w:rsidR="00CC11A9" w:rsidRPr="00C81072" w:rsidRDefault="00CC11A9" w:rsidP="00CC11A9">
      <w:pPr>
        <w:spacing w:after="0" w:line="240" w:lineRule="auto"/>
        <w:jc w:val="center"/>
        <w:rPr>
          <w:rFonts w:eastAsia="Times New Roman"/>
          <w:b/>
          <w:bCs/>
          <w:lang w:eastAsia="cs-CZ"/>
        </w:rPr>
      </w:pPr>
      <w:r w:rsidRPr="00C81072">
        <w:rPr>
          <w:rFonts w:eastAsia="Times New Roman"/>
          <w:b/>
          <w:bCs/>
          <w:lang w:eastAsia="cs-CZ"/>
        </w:rPr>
        <w:t>Článek I.</w:t>
      </w:r>
    </w:p>
    <w:p w14:paraId="73473387" w14:textId="77777777" w:rsidR="00CC11A9" w:rsidRPr="00C81072" w:rsidRDefault="00CC11A9" w:rsidP="00CC11A9">
      <w:pPr>
        <w:spacing w:after="0" w:line="240" w:lineRule="auto"/>
        <w:jc w:val="center"/>
        <w:rPr>
          <w:rFonts w:eastAsia="Times New Roman"/>
          <w:b/>
          <w:bCs/>
          <w:lang w:eastAsia="cs-CZ"/>
        </w:rPr>
      </w:pPr>
      <w:r w:rsidRPr="00C81072">
        <w:rPr>
          <w:rFonts w:eastAsia="Times New Roman"/>
          <w:b/>
          <w:bCs/>
          <w:lang w:eastAsia="cs-CZ"/>
        </w:rPr>
        <w:t>Obecné ustanovení</w:t>
      </w:r>
    </w:p>
    <w:p w14:paraId="05AF5A41" w14:textId="6052892E" w:rsidR="00CA4AC7" w:rsidRPr="004A480A" w:rsidRDefault="00CC11A9" w:rsidP="00A44D33">
      <w:pPr>
        <w:pStyle w:val="Odstavecseseznamem"/>
        <w:numPr>
          <w:ilvl w:val="0"/>
          <w:numId w:val="1"/>
        </w:numPr>
        <w:spacing w:after="0" w:line="240" w:lineRule="auto"/>
        <w:ind w:left="426"/>
        <w:rPr>
          <w:rFonts w:eastAsia="Arial Unicode MS"/>
          <w:lang w:eastAsia="cs-CZ"/>
        </w:rPr>
      </w:pPr>
      <w:r w:rsidRPr="004A480A">
        <w:rPr>
          <w:rFonts w:eastAsia="Arial Unicode MS"/>
          <w:lang w:eastAsia="cs-CZ"/>
        </w:rPr>
        <w:t>V souladu se zákony č. 129/2000 Sb., o krajích (krajské zřízení)</w:t>
      </w:r>
      <w:r w:rsidR="009E0A96" w:rsidRPr="004A480A">
        <w:rPr>
          <w:rFonts w:eastAsia="Arial Unicode MS"/>
          <w:lang w:eastAsia="cs-CZ"/>
        </w:rPr>
        <w:t>,</w:t>
      </w:r>
      <w:r w:rsidR="00D403A5" w:rsidRPr="004A480A">
        <w:rPr>
          <w:rFonts w:eastAsia="Arial Unicode MS"/>
          <w:lang w:eastAsia="cs-CZ"/>
        </w:rPr>
        <w:t xml:space="preserve"> ve znění</w:t>
      </w:r>
      <w:r w:rsidRPr="004A480A">
        <w:rPr>
          <w:rFonts w:eastAsia="Arial Unicode MS"/>
          <w:lang w:eastAsia="cs-CZ"/>
        </w:rPr>
        <w:t xml:space="preserve"> pozdějších předpisů</w:t>
      </w:r>
      <w:r w:rsidR="00335C1F">
        <w:rPr>
          <w:rFonts w:eastAsia="Arial Unicode MS"/>
          <w:lang w:eastAsia="cs-CZ"/>
        </w:rPr>
        <w:t>,</w:t>
      </w:r>
      <w:r w:rsidRPr="004A480A">
        <w:rPr>
          <w:rFonts w:eastAsia="Arial Unicode MS"/>
          <w:lang w:eastAsia="cs-CZ"/>
        </w:rPr>
        <w:t xml:space="preserve"> </w:t>
      </w:r>
      <w:r w:rsidR="000C30E7">
        <w:rPr>
          <w:rFonts w:eastAsia="Arial Unicode MS"/>
          <w:lang w:eastAsia="cs-CZ"/>
        </w:rPr>
        <w:br/>
      </w:r>
      <w:r w:rsidR="004A480A" w:rsidRPr="004A480A">
        <w:rPr>
          <w:rFonts w:eastAsia="Arial Unicode MS"/>
          <w:lang w:eastAsia="cs-CZ"/>
        </w:rPr>
        <w:t>a č. 250/2000 Sb., o rozpočtových pravidlech územních rozpočtů, ve znění pozdějších předpisů (dále také „</w:t>
      </w:r>
      <w:bookmarkStart w:id="1" w:name="_Hlk233113902"/>
      <w:r w:rsidR="004A480A" w:rsidRPr="004A480A">
        <w:rPr>
          <w:rFonts w:eastAsia="Arial Unicode MS"/>
          <w:lang w:eastAsia="cs-CZ"/>
        </w:rPr>
        <w:t>RPÚR</w:t>
      </w:r>
      <w:bookmarkEnd w:id="1"/>
      <w:r w:rsidR="004A480A" w:rsidRPr="004A480A">
        <w:rPr>
          <w:rFonts w:eastAsia="Arial Unicode MS"/>
          <w:lang w:eastAsia="cs-CZ"/>
        </w:rPr>
        <w:t>“) a v souladu s</w:t>
      </w:r>
      <w:r w:rsidR="00335C1F">
        <w:rPr>
          <w:rFonts w:eastAsia="Arial Unicode MS"/>
          <w:lang w:eastAsia="cs-CZ"/>
        </w:rPr>
        <w:t> dotačním p</w:t>
      </w:r>
      <w:r w:rsidR="004A480A" w:rsidRPr="004A480A">
        <w:rPr>
          <w:rFonts w:eastAsia="Arial Unicode MS"/>
          <w:lang w:eastAsia="cs-CZ"/>
        </w:rPr>
        <w:t xml:space="preserve">rogramem </w:t>
      </w:r>
      <w:r w:rsidR="00335C1F">
        <w:rPr>
          <w:rFonts w:eastAsia="Arial Unicode MS"/>
          <w:lang w:eastAsia="cs-CZ"/>
        </w:rPr>
        <w:t xml:space="preserve">„Obědy do škol 2026/2027“ </w:t>
      </w:r>
      <w:r w:rsidR="00CA4AC7" w:rsidRPr="004A480A">
        <w:rPr>
          <w:rFonts w:eastAsia="Arial Unicode MS"/>
          <w:lang w:eastAsia="cs-CZ"/>
        </w:rPr>
        <w:t xml:space="preserve">v rámci projektu </w:t>
      </w:r>
      <w:r w:rsidR="00335C1F">
        <w:rPr>
          <w:rFonts w:eastAsia="Arial Unicode MS"/>
          <w:lang w:eastAsia="cs-CZ"/>
        </w:rPr>
        <w:t>„</w:t>
      </w:r>
      <w:r w:rsidR="00CA4AC7" w:rsidRPr="004A480A">
        <w:rPr>
          <w:rFonts w:eastAsia="Arial Unicode MS"/>
          <w:lang w:eastAsia="cs-CZ"/>
        </w:rPr>
        <w:t xml:space="preserve">Obědy do škol v Karlovarském kraji </w:t>
      </w:r>
      <w:r w:rsidR="0095792C" w:rsidRPr="004A480A">
        <w:rPr>
          <w:rFonts w:eastAsia="Arial Unicode MS"/>
          <w:lang w:eastAsia="cs-CZ"/>
        </w:rPr>
        <w:t>2025</w:t>
      </w:r>
      <w:r w:rsidR="00A071ED" w:rsidRPr="004A480A">
        <w:rPr>
          <w:rFonts w:eastAsia="Arial Unicode MS"/>
          <w:lang w:eastAsia="cs-CZ"/>
        </w:rPr>
        <w:t>/202</w:t>
      </w:r>
      <w:r w:rsidR="0095792C" w:rsidRPr="004A480A">
        <w:rPr>
          <w:rFonts w:eastAsia="Arial Unicode MS"/>
          <w:lang w:eastAsia="cs-CZ"/>
        </w:rPr>
        <w:t>6</w:t>
      </w:r>
      <w:r w:rsidR="00A071ED" w:rsidRPr="004A480A">
        <w:rPr>
          <w:rFonts w:eastAsia="Arial Unicode MS"/>
          <w:lang w:eastAsia="cs-CZ"/>
        </w:rPr>
        <w:t xml:space="preserve"> </w:t>
      </w:r>
      <w:r w:rsidR="00CA4AC7" w:rsidRPr="004A480A">
        <w:rPr>
          <w:rFonts w:eastAsia="Arial Unicode MS"/>
          <w:lang w:eastAsia="cs-CZ"/>
        </w:rPr>
        <w:t>a 202</w:t>
      </w:r>
      <w:r w:rsidR="0095792C" w:rsidRPr="004A480A">
        <w:rPr>
          <w:rFonts w:eastAsia="Arial Unicode MS"/>
          <w:lang w:eastAsia="cs-CZ"/>
        </w:rPr>
        <w:t>6</w:t>
      </w:r>
      <w:r w:rsidR="00A071ED" w:rsidRPr="004A480A">
        <w:rPr>
          <w:rFonts w:eastAsia="Arial Unicode MS"/>
          <w:lang w:eastAsia="cs-CZ"/>
        </w:rPr>
        <w:t>/202</w:t>
      </w:r>
      <w:r w:rsidR="0095792C" w:rsidRPr="004A480A">
        <w:rPr>
          <w:rFonts w:eastAsia="Arial Unicode MS"/>
          <w:lang w:eastAsia="cs-CZ"/>
        </w:rPr>
        <w:t>7</w:t>
      </w:r>
      <w:r w:rsidR="00335C1F">
        <w:rPr>
          <w:rFonts w:eastAsia="Arial Unicode MS"/>
          <w:lang w:eastAsia="cs-CZ"/>
        </w:rPr>
        <w:t>“</w:t>
      </w:r>
      <w:r w:rsidR="00B6134C" w:rsidRPr="004A480A">
        <w:rPr>
          <w:rFonts w:eastAsia="Arial Unicode MS"/>
          <w:lang w:eastAsia="cs-CZ"/>
        </w:rPr>
        <w:t xml:space="preserve"> </w:t>
      </w:r>
      <w:r w:rsidRPr="004A480A">
        <w:rPr>
          <w:rFonts w:eastAsia="Arial Unicode MS"/>
          <w:lang w:eastAsia="cs-CZ"/>
        </w:rPr>
        <w:t xml:space="preserve">(dále jen „dotační program“) poskytovatel poskytuje příjemci dotaci </w:t>
      </w:r>
      <w:r w:rsidR="00335C1F" w:rsidRPr="004A480A">
        <w:rPr>
          <w:rFonts w:eastAsia="Arial Unicode MS"/>
          <w:lang w:eastAsia="cs-CZ"/>
        </w:rPr>
        <w:t>uveden</w:t>
      </w:r>
      <w:r w:rsidR="00335C1F">
        <w:rPr>
          <w:rFonts w:eastAsia="Arial Unicode MS"/>
          <w:lang w:eastAsia="cs-CZ"/>
        </w:rPr>
        <w:t>ou</w:t>
      </w:r>
      <w:r w:rsidR="00335C1F" w:rsidRPr="004A480A">
        <w:rPr>
          <w:rFonts w:eastAsia="Arial Unicode MS"/>
          <w:lang w:eastAsia="cs-CZ"/>
        </w:rPr>
        <w:t xml:space="preserve"> </w:t>
      </w:r>
      <w:r w:rsidR="004A480A" w:rsidRPr="004A480A">
        <w:rPr>
          <w:rFonts w:eastAsia="Arial Unicode MS"/>
          <w:lang w:eastAsia="cs-CZ"/>
        </w:rPr>
        <w:t>v čl. II. odst. 2 smlouvy a příjemce tuto dotaci přijímá.</w:t>
      </w:r>
    </w:p>
    <w:p w14:paraId="33262F01" w14:textId="143F6D58" w:rsidR="005D6FC7" w:rsidRDefault="005D6FC7" w:rsidP="005D6FC7">
      <w:pPr>
        <w:numPr>
          <w:ilvl w:val="0"/>
          <w:numId w:val="1"/>
        </w:numPr>
        <w:tabs>
          <w:tab w:val="clear" w:pos="720"/>
        </w:tabs>
        <w:spacing w:after="0" w:line="240" w:lineRule="auto"/>
        <w:ind w:left="426" w:hanging="426"/>
        <w:rPr>
          <w:rFonts w:eastAsia="Arial Unicode MS"/>
          <w:lang w:eastAsia="cs-CZ"/>
        </w:rPr>
      </w:pPr>
      <w:r w:rsidRPr="00AD5FA2">
        <w:rPr>
          <w:rFonts w:eastAsia="Arial Unicode MS"/>
          <w:lang w:eastAsia="cs-CZ"/>
        </w:rPr>
        <w:lastRenderedPageBreak/>
        <w:t xml:space="preserve">Poskytovatel poskytuje </w:t>
      </w:r>
      <w:r w:rsidR="005C0D94">
        <w:rPr>
          <w:rFonts w:eastAsia="Arial Unicode MS"/>
          <w:lang w:eastAsia="cs-CZ"/>
        </w:rPr>
        <w:t>neinvestiční</w:t>
      </w:r>
      <w:r w:rsidR="00123C83">
        <w:rPr>
          <w:rFonts w:eastAsia="Arial Unicode MS"/>
          <w:lang w:eastAsia="cs-CZ"/>
        </w:rPr>
        <w:t xml:space="preserve"> </w:t>
      </w:r>
      <w:r w:rsidRPr="00AD5FA2">
        <w:rPr>
          <w:rFonts w:eastAsia="Arial Unicode MS"/>
          <w:lang w:eastAsia="cs-CZ"/>
        </w:rPr>
        <w:t xml:space="preserve">dotaci v rámci realizace svého </w:t>
      </w:r>
      <w:r w:rsidR="003C3F3F">
        <w:rPr>
          <w:rFonts w:eastAsia="Arial Unicode MS"/>
          <w:lang w:eastAsia="cs-CZ"/>
        </w:rPr>
        <w:t xml:space="preserve">Programu v rámci </w:t>
      </w:r>
      <w:r w:rsidRPr="00AD5FA2">
        <w:rPr>
          <w:rFonts w:eastAsia="Arial Unicode MS"/>
          <w:lang w:eastAsia="cs-CZ"/>
        </w:rPr>
        <w:t xml:space="preserve">projektu „Obědy do škol v Karlovarském kraji </w:t>
      </w:r>
      <w:r w:rsidR="0095792C">
        <w:rPr>
          <w:rFonts w:eastAsia="Arial Unicode MS"/>
          <w:lang w:eastAsia="cs-CZ"/>
        </w:rPr>
        <w:t>2025/2026</w:t>
      </w:r>
      <w:r w:rsidR="003C3F3F">
        <w:rPr>
          <w:rFonts w:eastAsia="Arial Unicode MS"/>
          <w:lang w:eastAsia="cs-CZ"/>
        </w:rPr>
        <w:t xml:space="preserve"> a 2026/2027</w:t>
      </w:r>
      <w:r w:rsidRPr="00AD5FA2">
        <w:rPr>
          <w:rFonts w:eastAsia="Arial Unicode MS"/>
          <w:lang w:eastAsia="cs-CZ"/>
        </w:rPr>
        <w:t>“, reg. č.</w:t>
      </w:r>
      <w:r w:rsidR="00AD5FA2" w:rsidRPr="00AD5FA2">
        <w:rPr>
          <w:rFonts w:eastAsia="Arial Unicode MS"/>
          <w:lang w:eastAsia="cs-CZ"/>
        </w:rPr>
        <w:t>:</w:t>
      </w:r>
      <w:r w:rsidR="00AD5FA2">
        <w:rPr>
          <w:rFonts w:eastAsia="Arial Unicode MS"/>
          <w:lang w:eastAsia="cs-CZ"/>
        </w:rPr>
        <w:t xml:space="preserve"> </w:t>
      </w:r>
      <w:r w:rsidR="003D5CA6" w:rsidRPr="003D5CA6">
        <w:t>CZ.03.04.01/00/25_081/0005615</w:t>
      </w:r>
      <w:r w:rsidR="00FC0FC6">
        <w:t>,</w:t>
      </w:r>
      <w:r w:rsidRPr="00AD5FA2">
        <w:rPr>
          <w:rFonts w:eastAsia="Arial Unicode MS"/>
          <w:color w:val="FF0000"/>
          <w:lang w:eastAsia="cs-CZ"/>
        </w:rPr>
        <w:t xml:space="preserve"> </w:t>
      </w:r>
      <w:r w:rsidRPr="00AD5FA2">
        <w:rPr>
          <w:rFonts w:eastAsia="Arial Unicode MS"/>
          <w:lang w:eastAsia="cs-CZ"/>
        </w:rPr>
        <w:t>financovaného z</w:t>
      </w:r>
      <w:r w:rsidRPr="005D6FC7">
        <w:rPr>
          <w:rFonts w:eastAsia="Arial Unicode MS"/>
          <w:lang w:eastAsia="cs-CZ"/>
        </w:rPr>
        <w:t xml:space="preserve"> Operačního programu Zaměstnanost plus, </w:t>
      </w:r>
      <w:r w:rsidR="005D2370">
        <w:rPr>
          <w:rFonts w:eastAsia="Arial Unicode MS"/>
          <w:lang w:eastAsia="cs-CZ"/>
        </w:rPr>
        <w:t>priorita</w:t>
      </w:r>
      <w:r w:rsidRPr="005D6FC7">
        <w:rPr>
          <w:rFonts w:eastAsia="Arial Unicode MS"/>
          <w:lang w:eastAsia="cs-CZ"/>
        </w:rPr>
        <w:t xml:space="preserve"> – Materiální pomoc nejchudším osobám</w:t>
      </w:r>
      <w:r w:rsidR="005D2370">
        <w:rPr>
          <w:rFonts w:eastAsia="Arial Unicode MS"/>
          <w:lang w:eastAsia="cs-CZ"/>
        </w:rPr>
        <w:t>, specifický cíl – Řešit</w:t>
      </w:r>
      <w:r w:rsidR="005D2370" w:rsidRPr="005D2370">
        <w:rPr>
          <w:rFonts w:eastAsia="Arial Unicode MS"/>
          <w:lang w:eastAsia="cs-CZ"/>
        </w:rPr>
        <w:t xml:space="preserve"> materiální deprivaci poskytnutím potravinové nebo základní materiální pomoci nejchudším osobám, včetně dětí,</w:t>
      </w:r>
      <w:r w:rsidR="000C30E7">
        <w:rPr>
          <w:rFonts w:eastAsia="Arial Unicode MS"/>
          <w:lang w:eastAsia="cs-CZ"/>
        </w:rPr>
        <w:br/>
      </w:r>
      <w:r w:rsidR="005D2370" w:rsidRPr="005D2370">
        <w:rPr>
          <w:rFonts w:eastAsia="Arial Unicode MS"/>
          <w:lang w:eastAsia="cs-CZ"/>
        </w:rPr>
        <w:t>a zajistit doprovodná opatření na podporu jejich sociálního začleňování</w:t>
      </w:r>
      <w:r w:rsidR="005D2370">
        <w:rPr>
          <w:rFonts w:eastAsia="Arial Unicode MS"/>
          <w:lang w:eastAsia="cs-CZ"/>
        </w:rPr>
        <w:t>,</w:t>
      </w:r>
      <w:r w:rsidRPr="005D6FC7">
        <w:rPr>
          <w:rFonts w:eastAsia="Arial Unicode MS"/>
          <w:lang w:eastAsia="cs-CZ"/>
        </w:rPr>
        <w:t xml:space="preserve"> </w:t>
      </w:r>
      <w:r w:rsidR="005D2370">
        <w:rPr>
          <w:rFonts w:eastAsia="Arial Unicode MS"/>
          <w:lang w:eastAsia="cs-CZ"/>
        </w:rPr>
        <w:t xml:space="preserve">číslo </w:t>
      </w:r>
      <w:r w:rsidRPr="00107714">
        <w:t xml:space="preserve">výzvy </w:t>
      </w:r>
      <w:r w:rsidR="005D2370" w:rsidRPr="005D2370">
        <w:t xml:space="preserve">03_25_081 </w:t>
      </w:r>
      <w:r w:rsidRPr="00107714">
        <w:t>„Potravinová pomoc dětem v sociální nouzi“</w:t>
      </w:r>
      <w:r w:rsidRPr="005D6FC7">
        <w:rPr>
          <w:rFonts w:eastAsia="Arial Unicode MS"/>
          <w:lang w:eastAsia="cs-CZ"/>
        </w:rPr>
        <w:t>, jehož</w:t>
      </w:r>
      <w:r>
        <w:rPr>
          <w:rFonts w:eastAsia="Arial Unicode MS"/>
          <w:lang w:eastAsia="cs-CZ"/>
        </w:rPr>
        <w:t> </w:t>
      </w:r>
      <w:r w:rsidRPr="005D6FC7">
        <w:rPr>
          <w:rFonts w:eastAsia="Arial Unicode MS"/>
          <w:lang w:eastAsia="cs-CZ"/>
        </w:rPr>
        <w:t>účelem je podpora zajištění bezplatného školního stravování dětí/žáků v mateřských, základních a středních školách v</w:t>
      </w:r>
      <w:r>
        <w:rPr>
          <w:rFonts w:eastAsia="Arial Unicode MS"/>
          <w:lang w:eastAsia="cs-CZ"/>
        </w:rPr>
        <w:t> Karlovarském kraji</w:t>
      </w:r>
      <w:r w:rsidRPr="005D6FC7">
        <w:rPr>
          <w:rFonts w:eastAsia="Arial Unicode MS"/>
          <w:lang w:eastAsia="cs-CZ"/>
        </w:rPr>
        <w:t>, jejichž rodina je</w:t>
      </w:r>
      <w:r w:rsidR="00601325">
        <w:rPr>
          <w:rFonts w:eastAsia="Arial Unicode MS"/>
          <w:lang w:eastAsia="cs-CZ"/>
        </w:rPr>
        <w:t> </w:t>
      </w:r>
      <w:r w:rsidRPr="005D6FC7">
        <w:rPr>
          <w:rFonts w:eastAsia="Arial Unicode MS"/>
          <w:lang w:eastAsia="cs-CZ"/>
        </w:rPr>
        <w:t>ohrožena chudobou a</w:t>
      </w:r>
      <w:r>
        <w:rPr>
          <w:rFonts w:eastAsia="Arial Unicode MS"/>
          <w:lang w:eastAsia="cs-CZ"/>
        </w:rPr>
        <w:t> </w:t>
      </w:r>
      <w:r w:rsidRPr="005D6FC7">
        <w:rPr>
          <w:rFonts w:eastAsia="Arial Unicode MS"/>
          <w:lang w:eastAsia="cs-CZ"/>
        </w:rPr>
        <w:t xml:space="preserve">materiální nebo potravinovou deprivací nebo se ocitla </w:t>
      </w:r>
      <w:r w:rsidR="000C30E7">
        <w:rPr>
          <w:rFonts w:eastAsia="Arial Unicode MS"/>
          <w:lang w:eastAsia="cs-CZ"/>
        </w:rPr>
        <w:br/>
      </w:r>
      <w:r w:rsidRPr="005D6FC7">
        <w:rPr>
          <w:rFonts w:eastAsia="Arial Unicode MS"/>
          <w:lang w:eastAsia="cs-CZ"/>
        </w:rPr>
        <w:t>v nepříznivé situaci, a umožnit tak nejen zlepšení podmínek pro řádný průběh jejich školní docházky, ale i předcházet případnému sociálnímu vyloučení.</w:t>
      </w:r>
    </w:p>
    <w:p w14:paraId="4B8731DD" w14:textId="77777777" w:rsidR="005C0D94" w:rsidRDefault="005C0D94" w:rsidP="005C0D94">
      <w:pPr>
        <w:pStyle w:val="Odstavecseseznamem"/>
        <w:spacing w:after="0"/>
        <w:rPr>
          <w:rFonts w:eastAsia="Arial Unicode MS"/>
          <w:lang w:eastAsia="cs-CZ"/>
        </w:rPr>
      </w:pPr>
    </w:p>
    <w:p w14:paraId="0DB38285" w14:textId="65AE2964" w:rsidR="005C0D94" w:rsidRPr="003E1BEE" w:rsidRDefault="005C0D94" w:rsidP="005C0D94">
      <w:pPr>
        <w:numPr>
          <w:ilvl w:val="0"/>
          <w:numId w:val="1"/>
        </w:numPr>
        <w:tabs>
          <w:tab w:val="clear" w:pos="720"/>
        </w:tabs>
        <w:spacing w:after="0" w:line="240" w:lineRule="auto"/>
        <w:ind w:left="426" w:hanging="426"/>
        <w:rPr>
          <w:rFonts w:eastAsia="Arial Unicode MS"/>
          <w:lang w:eastAsia="cs-CZ"/>
        </w:rPr>
      </w:pPr>
      <w:r w:rsidRPr="005C0D94">
        <w:rPr>
          <w:rFonts w:eastAsia="Arial Unicode MS"/>
          <w:lang w:eastAsia="cs-CZ"/>
        </w:rPr>
        <w:t xml:space="preserve">Dotace je krytá z prostředků Evropského sociálního fondu plus </w:t>
      </w:r>
      <w:r w:rsidRPr="00B66175">
        <w:rPr>
          <w:rFonts w:eastAsia="Arial Unicode MS"/>
          <w:lang w:eastAsia="cs-CZ"/>
        </w:rPr>
        <w:t>prostřednictvím Operačního programu Zaměstnanost plus (dále také jen „OPZ+“) ve výši 90 % a z</w:t>
      </w:r>
      <w:r w:rsidR="00B66175" w:rsidRPr="00B66175">
        <w:rPr>
          <w:rFonts w:eastAsia="Arial Unicode MS"/>
          <w:lang w:eastAsia="cs-CZ"/>
        </w:rPr>
        <w:t> rozpočtu Karlovarského</w:t>
      </w:r>
      <w:r w:rsidRPr="00B66175">
        <w:rPr>
          <w:rFonts w:eastAsia="Arial Unicode MS"/>
          <w:lang w:eastAsia="cs-CZ"/>
        </w:rPr>
        <w:t xml:space="preserve"> kraje ve výši 10 % na základě Rozhodnutí Ministerstva práce a sociálních věcí České republiky (dále také jen „MPSV“) o poskytnutí dotace č.</w:t>
      </w:r>
      <w:r w:rsidRPr="005C0D94">
        <w:rPr>
          <w:rFonts w:eastAsia="Arial Unicode MS"/>
          <w:lang w:eastAsia="cs-CZ"/>
        </w:rPr>
        <w:t xml:space="preserve"> OPZ+/4.1/0081/</w:t>
      </w:r>
      <w:r w:rsidRPr="003E1BEE">
        <w:rPr>
          <w:rFonts w:eastAsia="Arial Unicode MS"/>
          <w:lang w:eastAsia="cs-CZ"/>
        </w:rPr>
        <w:t>0005615 ze dne 18.06.2025 (dále také jen „Rozhodnutí MPSV“).</w:t>
      </w:r>
    </w:p>
    <w:p w14:paraId="1C695393" w14:textId="77777777" w:rsidR="00EE633A" w:rsidRDefault="00EE633A" w:rsidP="00EE633A">
      <w:pPr>
        <w:pStyle w:val="Odstavecseseznamem"/>
        <w:spacing w:after="0"/>
        <w:rPr>
          <w:rFonts w:eastAsia="Arial Unicode MS"/>
          <w:highlight w:val="yellow"/>
          <w:lang w:eastAsia="cs-CZ"/>
        </w:rPr>
      </w:pPr>
    </w:p>
    <w:p w14:paraId="6576DF81" w14:textId="1A276093" w:rsidR="00EE633A" w:rsidRPr="007250E8" w:rsidRDefault="00EE633A" w:rsidP="00EE633A">
      <w:pPr>
        <w:numPr>
          <w:ilvl w:val="0"/>
          <w:numId w:val="1"/>
        </w:numPr>
        <w:tabs>
          <w:tab w:val="clear" w:pos="720"/>
        </w:tabs>
        <w:spacing w:after="0" w:line="240" w:lineRule="auto"/>
        <w:ind w:left="426"/>
        <w:rPr>
          <w:rFonts w:eastAsia="Arial Unicode MS"/>
          <w:lang w:eastAsia="cs-CZ"/>
        </w:rPr>
      </w:pPr>
      <w:r w:rsidRPr="007250E8">
        <w:rPr>
          <w:rFonts w:eastAsia="Arial Unicode MS"/>
          <w:lang w:eastAsia="cs-CZ"/>
        </w:rPr>
        <w:t xml:space="preserve">Dotace je poskytnuta účelově a může být použita pouze na úhradu uznatelných nákladů přímo souvisejících s realizací </w:t>
      </w:r>
      <w:r w:rsidR="001C4333" w:rsidRPr="007250E8">
        <w:rPr>
          <w:rFonts w:eastAsia="Arial Unicode MS"/>
          <w:lang w:eastAsia="cs-CZ"/>
        </w:rPr>
        <w:t>projektu, vzniklých</w:t>
      </w:r>
      <w:r w:rsidRPr="007250E8">
        <w:rPr>
          <w:rFonts w:eastAsia="Arial Unicode MS"/>
          <w:lang w:eastAsia="cs-CZ"/>
        </w:rPr>
        <w:t xml:space="preserve"> v rámci termínu realizace projektu.</w:t>
      </w:r>
    </w:p>
    <w:p w14:paraId="5AE60677" w14:textId="77777777" w:rsidR="00CA4AC7" w:rsidRPr="00387856" w:rsidRDefault="00CA4AC7" w:rsidP="00387856">
      <w:pPr>
        <w:spacing w:after="0" w:line="240" w:lineRule="auto"/>
        <w:rPr>
          <w:rFonts w:eastAsia="Times New Roman"/>
          <w:lang w:eastAsia="cs-CZ"/>
        </w:rPr>
      </w:pPr>
    </w:p>
    <w:p w14:paraId="4592D98C" w14:textId="77777777" w:rsidR="00CC11A9" w:rsidRPr="00C81072" w:rsidRDefault="00CC11A9" w:rsidP="00CC11A9">
      <w:pPr>
        <w:spacing w:after="0" w:line="240" w:lineRule="auto"/>
        <w:jc w:val="center"/>
        <w:rPr>
          <w:rFonts w:eastAsia="Times New Roman"/>
          <w:b/>
          <w:bCs/>
          <w:lang w:eastAsia="cs-CZ"/>
        </w:rPr>
      </w:pPr>
      <w:r w:rsidRPr="00C81072">
        <w:rPr>
          <w:rFonts w:eastAsia="Times New Roman"/>
          <w:b/>
          <w:bCs/>
          <w:lang w:eastAsia="cs-CZ"/>
        </w:rPr>
        <w:t>Článek II.</w:t>
      </w:r>
    </w:p>
    <w:p w14:paraId="2DB0B34A" w14:textId="77777777" w:rsidR="00CC11A9" w:rsidRPr="00C81072" w:rsidRDefault="00CC11A9" w:rsidP="00CC11A9">
      <w:pPr>
        <w:spacing w:after="0" w:line="240" w:lineRule="auto"/>
        <w:jc w:val="center"/>
        <w:rPr>
          <w:rFonts w:eastAsia="Times New Roman"/>
          <w:b/>
          <w:bCs/>
          <w:lang w:eastAsia="cs-CZ"/>
        </w:rPr>
      </w:pPr>
      <w:r w:rsidRPr="00C81072">
        <w:rPr>
          <w:rFonts w:eastAsia="Times New Roman"/>
          <w:b/>
          <w:bCs/>
          <w:lang w:eastAsia="cs-CZ"/>
        </w:rPr>
        <w:t>Výše dotace, její účel a údaje o dotaci</w:t>
      </w:r>
    </w:p>
    <w:p w14:paraId="6EDAF925" w14:textId="07FF6E1E" w:rsidR="00F8238C" w:rsidRPr="00C81072" w:rsidRDefault="00F8238C" w:rsidP="00910182">
      <w:pPr>
        <w:pStyle w:val="Normlnweb"/>
        <w:numPr>
          <w:ilvl w:val="0"/>
          <w:numId w:val="20"/>
        </w:numPr>
        <w:rPr>
          <w:b/>
          <w:bCs/>
          <w:sz w:val="22"/>
          <w:szCs w:val="22"/>
        </w:rPr>
      </w:pPr>
      <w:r w:rsidRPr="00C81072">
        <w:rPr>
          <w:sz w:val="22"/>
          <w:szCs w:val="22"/>
        </w:rPr>
        <w:t xml:space="preserve">Poskytovatel poskytuje příjemci </w:t>
      </w:r>
      <w:r w:rsidR="00335C1F">
        <w:rPr>
          <w:sz w:val="22"/>
          <w:szCs w:val="22"/>
        </w:rPr>
        <w:t xml:space="preserve">neinvestiční </w:t>
      </w:r>
      <w:r w:rsidRPr="00C81072">
        <w:rPr>
          <w:sz w:val="22"/>
          <w:szCs w:val="22"/>
        </w:rPr>
        <w:t>dotaci z rozpočtu poskytovatele ve výši a </w:t>
      </w:r>
      <w:r w:rsidRPr="00C81072">
        <w:rPr>
          <w:snapToGrid w:val="0"/>
          <w:sz w:val="22"/>
          <w:szCs w:val="22"/>
        </w:rPr>
        <w:t xml:space="preserve">na účel </w:t>
      </w:r>
      <w:r w:rsidRPr="00C81072">
        <w:rPr>
          <w:sz w:val="22"/>
          <w:szCs w:val="22"/>
        </w:rPr>
        <w:t>podle údajů uvedených v odstavci 2. tohoto článku.</w:t>
      </w:r>
    </w:p>
    <w:p w14:paraId="27E57E21" w14:textId="66C610AD" w:rsidR="00F8238C" w:rsidRPr="00C81072" w:rsidRDefault="00F8238C" w:rsidP="00F40594">
      <w:pPr>
        <w:pStyle w:val="Normlnweb"/>
        <w:rPr>
          <w:bCs/>
          <w:sz w:val="22"/>
          <w:szCs w:val="22"/>
        </w:rPr>
      </w:pPr>
    </w:p>
    <w:p w14:paraId="2A246DF0" w14:textId="05CB164D" w:rsidR="00CC11A9" w:rsidRPr="00FA6348" w:rsidRDefault="00CC11A9" w:rsidP="00910182">
      <w:pPr>
        <w:pStyle w:val="Normlnweb"/>
        <w:numPr>
          <w:ilvl w:val="0"/>
          <w:numId w:val="20"/>
        </w:numPr>
        <w:ind w:left="426" w:hanging="426"/>
        <w:rPr>
          <w:b/>
          <w:bCs/>
          <w:sz w:val="22"/>
          <w:szCs w:val="22"/>
        </w:rPr>
      </w:pPr>
      <w:r w:rsidRPr="00C81072">
        <w:rPr>
          <w:sz w:val="22"/>
          <w:szCs w:val="22"/>
        </w:rPr>
        <w:t>Údaje o dotaci:</w:t>
      </w:r>
    </w:p>
    <w:p w14:paraId="5B233D05" w14:textId="77777777" w:rsidR="00FA6348" w:rsidRPr="00FA6348" w:rsidRDefault="00FA6348" w:rsidP="00FA6348">
      <w:pPr>
        <w:pStyle w:val="Normlnweb"/>
        <w:rPr>
          <w:b/>
          <w:bCs/>
          <w:sz w:val="22"/>
          <w:szCs w:val="22"/>
        </w:rPr>
      </w:pPr>
    </w:p>
    <w:tbl>
      <w:tblPr>
        <w:tblW w:w="8523" w:type="dxa"/>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696"/>
        <w:gridCol w:w="3827"/>
      </w:tblGrid>
      <w:tr w:rsidR="00FA6348" w:rsidRPr="00FA6348" w14:paraId="65B6FF77" w14:textId="77777777" w:rsidTr="00FA6348">
        <w:trPr>
          <w:trHeight w:val="340"/>
        </w:trPr>
        <w:tc>
          <w:tcPr>
            <w:tcW w:w="4696" w:type="dxa"/>
            <w:shd w:val="pct15" w:color="auto" w:fill="auto"/>
            <w:vAlign w:val="center"/>
          </w:tcPr>
          <w:p w14:paraId="1B38C33A" w14:textId="0C217B3C" w:rsidR="00FA6348" w:rsidRPr="00FA6348" w:rsidRDefault="00FA6348" w:rsidP="00FA6348">
            <w:pPr>
              <w:widowControl w:val="0"/>
              <w:suppressAutoHyphens/>
              <w:autoSpaceDE w:val="0"/>
              <w:autoSpaceDN w:val="0"/>
              <w:adjustRightInd w:val="0"/>
              <w:spacing w:after="0" w:line="240" w:lineRule="auto"/>
              <w:jc w:val="left"/>
              <w:rPr>
                <w:rFonts w:eastAsia="Times New Roman"/>
                <w:spacing w:val="-2"/>
                <w:lang w:eastAsia="cs-CZ"/>
              </w:rPr>
            </w:pPr>
            <w:r w:rsidRPr="00FA6348">
              <w:rPr>
                <w:rFonts w:eastAsia="Times New Roman"/>
                <w:spacing w:val="-2"/>
                <w:lang w:eastAsia="cs-CZ"/>
              </w:rPr>
              <w:t xml:space="preserve">Dotace se poskytuje </w:t>
            </w:r>
            <w:r>
              <w:t>na školní rok</w:t>
            </w:r>
          </w:p>
        </w:tc>
        <w:tc>
          <w:tcPr>
            <w:tcW w:w="3827" w:type="dxa"/>
            <w:vAlign w:val="center"/>
          </w:tcPr>
          <w:p w14:paraId="6BA64BCE" w14:textId="77777777" w:rsidR="00FA6348" w:rsidRPr="00FA6348" w:rsidRDefault="00FA6348" w:rsidP="00FA6348">
            <w:pPr>
              <w:widowControl w:val="0"/>
              <w:suppressAutoHyphens/>
              <w:autoSpaceDE w:val="0"/>
              <w:autoSpaceDN w:val="0"/>
              <w:adjustRightInd w:val="0"/>
              <w:spacing w:after="0" w:line="240" w:lineRule="auto"/>
              <w:jc w:val="right"/>
              <w:rPr>
                <w:rFonts w:eastAsia="Times New Roman"/>
                <w:b/>
                <w:spacing w:val="-2"/>
                <w:shd w:val="clear" w:color="auto" w:fill="D0CECE"/>
                <w:lang w:eastAsia="cs-CZ"/>
              </w:rPr>
            </w:pPr>
            <w:r w:rsidRPr="00FA6348">
              <w:rPr>
                <w:rFonts w:eastAsia="Times New Roman"/>
                <w:b/>
                <w:spacing w:val="-2"/>
                <w:shd w:val="clear" w:color="auto" w:fill="D0CECE"/>
                <w:lang w:eastAsia="cs-CZ"/>
              </w:rPr>
              <w:fldChar w:fldCharType="begin">
                <w:ffData>
                  <w:name w:val="Text10"/>
                  <w:enabled/>
                  <w:calcOnExit w:val="0"/>
                  <w:textInput/>
                </w:ffData>
              </w:fldChar>
            </w:r>
            <w:bookmarkStart w:id="2" w:name="Text10"/>
            <w:r w:rsidRPr="00FA6348">
              <w:rPr>
                <w:rFonts w:eastAsia="Times New Roman"/>
                <w:b/>
                <w:spacing w:val="-2"/>
                <w:shd w:val="clear" w:color="auto" w:fill="D0CECE"/>
                <w:lang w:eastAsia="cs-CZ"/>
              </w:rPr>
              <w:instrText xml:space="preserve"> FORMTEXT </w:instrText>
            </w:r>
            <w:r w:rsidRPr="00FA6348">
              <w:rPr>
                <w:rFonts w:eastAsia="Times New Roman"/>
                <w:b/>
                <w:spacing w:val="-2"/>
                <w:shd w:val="clear" w:color="auto" w:fill="D0CECE"/>
                <w:lang w:eastAsia="cs-CZ"/>
              </w:rPr>
            </w:r>
            <w:r w:rsidRPr="00FA6348">
              <w:rPr>
                <w:rFonts w:eastAsia="Times New Roman"/>
                <w:b/>
                <w:spacing w:val="-2"/>
                <w:shd w:val="clear" w:color="auto" w:fill="D0CECE"/>
                <w:lang w:eastAsia="cs-CZ"/>
              </w:rPr>
              <w:fldChar w:fldCharType="separate"/>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spacing w:val="-2"/>
                <w:shd w:val="clear" w:color="auto" w:fill="D0CECE"/>
                <w:lang w:eastAsia="cs-CZ"/>
              </w:rPr>
              <w:fldChar w:fldCharType="end"/>
            </w:r>
            <w:bookmarkEnd w:id="2"/>
          </w:p>
        </w:tc>
      </w:tr>
      <w:tr w:rsidR="00FA6348" w:rsidRPr="00FA6348" w14:paraId="491D38F5" w14:textId="77777777" w:rsidTr="00FA6348">
        <w:trPr>
          <w:trHeight w:val="340"/>
        </w:trPr>
        <w:tc>
          <w:tcPr>
            <w:tcW w:w="4696" w:type="dxa"/>
            <w:shd w:val="pct15" w:color="auto" w:fill="auto"/>
            <w:vAlign w:val="center"/>
          </w:tcPr>
          <w:p w14:paraId="38736C25" w14:textId="77777777" w:rsidR="00FA6348" w:rsidRPr="00FA6348" w:rsidRDefault="00FA6348" w:rsidP="00FA6348">
            <w:pPr>
              <w:widowControl w:val="0"/>
              <w:suppressAutoHyphens/>
              <w:autoSpaceDE w:val="0"/>
              <w:autoSpaceDN w:val="0"/>
              <w:adjustRightInd w:val="0"/>
              <w:spacing w:after="0" w:line="240" w:lineRule="auto"/>
              <w:jc w:val="left"/>
              <w:rPr>
                <w:rFonts w:eastAsia="Times New Roman"/>
                <w:spacing w:val="-2"/>
                <w:lang w:eastAsia="cs-CZ"/>
              </w:rPr>
            </w:pPr>
            <w:r w:rsidRPr="00FA6348">
              <w:rPr>
                <w:rFonts w:eastAsia="Times New Roman"/>
                <w:spacing w:val="-2"/>
                <w:lang w:eastAsia="cs-CZ"/>
              </w:rPr>
              <w:t>Maximální výše dotace v Kč</w:t>
            </w:r>
          </w:p>
        </w:tc>
        <w:tc>
          <w:tcPr>
            <w:tcW w:w="3827" w:type="dxa"/>
            <w:vAlign w:val="center"/>
          </w:tcPr>
          <w:p w14:paraId="3F08A135" w14:textId="77777777" w:rsidR="00FA6348" w:rsidRPr="00FA6348" w:rsidRDefault="00FA6348" w:rsidP="00FA6348">
            <w:pPr>
              <w:widowControl w:val="0"/>
              <w:suppressAutoHyphens/>
              <w:autoSpaceDE w:val="0"/>
              <w:autoSpaceDN w:val="0"/>
              <w:adjustRightInd w:val="0"/>
              <w:spacing w:after="0" w:line="240" w:lineRule="auto"/>
              <w:jc w:val="right"/>
              <w:rPr>
                <w:rFonts w:eastAsia="Times New Roman"/>
                <w:b/>
                <w:spacing w:val="-2"/>
                <w:lang w:eastAsia="cs-CZ"/>
              </w:rPr>
            </w:pPr>
            <w:r w:rsidRPr="00FA6348">
              <w:rPr>
                <w:rFonts w:eastAsia="Times New Roman"/>
                <w:b/>
                <w:spacing w:val="-2"/>
                <w:shd w:val="clear" w:color="auto" w:fill="D0CECE"/>
                <w:lang w:eastAsia="cs-CZ"/>
              </w:rPr>
              <w:fldChar w:fldCharType="begin">
                <w:ffData>
                  <w:name w:val="Text11"/>
                  <w:enabled/>
                  <w:calcOnExit w:val="0"/>
                  <w:textInput/>
                </w:ffData>
              </w:fldChar>
            </w:r>
            <w:bookmarkStart w:id="3" w:name="Text11"/>
            <w:r w:rsidRPr="00FA6348">
              <w:rPr>
                <w:rFonts w:eastAsia="Times New Roman"/>
                <w:b/>
                <w:spacing w:val="-2"/>
                <w:shd w:val="clear" w:color="auto" w:fill="D0CECE"/>
                <w:lang w:eastAsia="cs-CZ"/>
              </w:rPr>
              <w:instrText xml:space="preserve"> FORMTEXT </w:instrText>
            </w:r>
            <w:r w:rsidRPr="00FA6348">
              <w:rPr>
                <w:rFonts w:eastAsia="Times New Roman"/>
                <w:b/>
                <w:spacing w:val="-2"/>
                <w:shd w:val="clear" w:color="auto" w:fill="D0CECE"/>
                <w:lang w:eastAsia="cs-CZ"/>
              </w:rPr>
            </w:r>
            <w:r w:rsidRPr="00FA6348">
              <w:rPr>
                <w:rFonts w:eastAsia="Times New Roman"/>
                <w:b/>
                <w:spacing w:val="-2"/>
                <w:shd w:val="clear" w:color="auto" w:fill="D0CECE"/>
                <w:lang w:eastAsia="cs-CZ"/>
              </w:rPr>
              <w:fldChar w:fldCharType="separate"/>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spacing w:val="-2"/>
                <w:shd w:val="clear" w:color="auto" w:fill="D0CECE"/>
                <w:lang w:eastAsia="cs-CZ"/>
              </w:rPr>
              <w:fldChar w:fldCharType="end"/>
            </w:r>
            <w:bookmarkEnd w:id="3"/>
            <w:r w:rsidRPr="00FA6348">
              <w:rPr>
                <w:rFonts w:eastAsia="Times New Roman"/>
                <w:b/>
                <w:spacing w:val="-2"/>
                <w:shd w:val="clear" w:color="auto" w:fill="FFFFFF"/>
                <w:lang w:eastAsia="cs-CZ"/>
              </w:rPr>
              <w:t xml:space="preserve"> </w:t>
            </w:r>
            <w:r w:rsidRPr="00FA6348">
              <w:rPr>
                <w:rFonts w:eastAsia="Times New Roman"/>
                <w:b/>
                <w:spacing w:val="-2"/>
                <w:lang w:eastAsia="cs-CZ"/>
              </w:rPr>
              <w:t>Kč</w:t>
            </w:r>
          </w:p>
        </w:tc>
      </w:tr>
      <w:tr w:rsidR="00FA6348" w:rsidRPr="00FA6348" w14:paraId="1A6451CE" w14:textId="77777777" w:rsidTr="00FA6348">
        <w:trPr>
          <w:trHeight w:val="340"/>
        </w:trPr>
        <w:tc>
          <w:tcPr>
            <w:tcW w:w="8523" w:type="dxa"/>
            <w:gridSpan w:val="2"/>
            <w:shd w:val="pct15" w:color="auto" w:fill="auto"/>
            <w:vAlign w:val="center"/>
          </w:tcPr>
          <w:p w14:paraId="011EEC85" w14:textId="77777777" w:rsidR="00FA6348" w:rsidRPr="00FA6348" w:rsidRDefault="00FA6348" w:rsidP="00FA6348">
            <w:pPr>
              <w:widowControl w:val="0"/>
              <w:suppressAutoHyphens/>
              <w:autoSpaceDE w:val="0"/>
              <w:autoSpaceDN w:val="0"/>
              <w:adjustRightInd w:val="0"/>
              <w:spacing w:after="0" w:line="240" w:lineRule="auto"/>
              <w:jc w:val="left"/>
              <w:rPr>
                <w:rFonts w:eastAsia="Times New Roman"/>
                <w:b/>
                <w:spacing w:val="-2"/>
                <w:shd w:val="clear" w:color="auto" w:fill="D0CECE"/>
                <w:lang w:eastAsia="cs-CZ"/>
              </w:rPr>
            </w:pPr>
            <w:r w:rsidRPr="00FA6348">
              <w:rPr>
                <w:rFonts w:eastAsia="Times New Roman"/>
                <w:spacing w:val="-2"/>
                <w:lang w:eastAsia="cs-CZ"/>
              </w:rPr>
              <w:t xml:space="preserve">Slovy - </w:t>
            </w:r>
            <w:r w:rsidRPr="00FA6348">
              <w:rPr>
                <w:rFonts w:eastAsia="Times New Roman"/>
                <w:b/>
                <w:spacing w:val="-2"/>
                <w:shd w:val="clear" w:color="auto" w:fill="D0CECE"/>
                <w:lang w:eastAsia="cs-CZ"/>
              </w:rPr>
              <w:fldChar w:fldCharType="begin">
                <w:ffData>
                  <w:name w:val="Text12"/>
                  <w:enabled/>
                  <w:calcOnExit w:val="0"/>
                  <w:textInput/>
                </w:ffData>
              </w:fldChar>
            </w:r>
            <w:bookmarkStart w:id="4" w:name="Text12"/>
            <w:r w:rsidRPr="00FA6348">
              <w:rPr>
                <w:rFonts w:eastAsia="Times New Roman"/>
                <w:b/>
                <w:spacing w:val="-2"/>
                <w:shd w:val="clear" w:color="auto" w:fill="D0CECE"/>
                <w:lang w:eastAsia="cs-CZ"/>
              </w:rPr>
              <w:instrText xml:space="preserve"> FORMTEXT </w:instrText>
            </w:r>
            <w:r w:rsidRPr="00FA6348">
              <w:rPr>
                <w:rFonts w:eastAsia="Times New Roman"/>
                <w:b/>
                <w:spacing w:val="-2"/>
                <w:shd w:val="clear" w:color="auto" w:fill="D0CECE"/>
                <w:lang w:eastAsia="cs-CZ"/>
              </w:rPr>
            </w:r>
            <w:r w:rsidRPr="00FA6348">
              <w:rPr>
                <w:rFonts w:eastAsia="Times New Roman"/>
                <w:b/>
                <w:spacing w:val="-2"/>
                <w:shd w:val="clear" w:color="auto" w:fill="D0CECE"/>
                <w:lang w:eastAsia="cs-CZ"/>
              </w:rPr>
              <w:fldChar w:fldCharType="separate"/>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spacing w:val="-2"/>
                <w:shd w:val="clear" w:color="auto" w:fill="D0CECE"/>
                <w:lang w:eastAsia="cs-CZ"/>
              </w:rPr>
              <w:fldChar w:fldCharType="end"/>
            </w:r>
            <w:bookmarkEnd w:id="4"/>
            <w:r w:rsidRPr="00FA6348">
              <w:rPr>
                <w:rFonts w:eastAsia="Times New Roman"/>
                <w:b/>
                <w:spacing w:val="-2"/>
                <w:shd w:val="clear" w:color="auto" w:fill="D0CECE"/>
                <w:lang w:eastAsia="cs-CZ"/>
              </w:rPr>
              <w:t xml:space="preserve"> </w:t>
            </w:r>
            <w:r w:rsidRPr="00FA6348">
              <w:rPr>
                <w:rFonts w:eastAsia="Times New Roman"/>
                <w:spacing w:val="-2"/>
                <w:lang w:eastAsia="cs-CZ"/>
              </w:rPr>
              <w:t>korun českých</w:t>
            </w:r>
          </w:p>
        </w:tc>
      </w:tr>
      <w:tr w:rsidR="00FA6348" w:rsidRPr="00FA6348" w14:paraId="07C1C446" w14:textId="77777777" w:rsidTr="00FA6348">
        <w:trPr>
          <w:trHeight w:val="340"/>
        </w:trPr>
        <w:tc>
          <w:tcPr>
            <w:tcW w:w="4696" w:type="dxa"/>
            <w:shd w:val="pct15" w:color="auto" w:fill="auto"/>
            <w:vAlign w:val="center"/>
          </w:tcPr>
          <w:p w14:paraId="15A31B1D" w14:textId="77777777" w:rsidR="00FA6348" w:rsidRPr="00FA6348" w:rsidRDefault="00FA6348" w:rsidP="00FA6348">
            <w:pPr>
              <w:widowControl w:val="0"/>
              <w:suppressAutoHyphens/>
              <w:autoSpaceDE w:val="0"/>
              <w:autoSpaceDN w:val="0"/>
              <w:adjustRightInd w:val="0"/>
              <w:spacing w:after="0" w:line="240" w:lineRule="auto"/>
              <w:jc w:val="left"/>
              <w:rPr>
                <w:rFonts w:eastAsia="Times New Roman"/>
                <w:spacing w:val="-2"/>
                <w:lang w:eastAsia="cs-CZ"/>
              </w:rPr>
            </w:pPr>
            <w:r w:rsidRPr="00FA6348">
              <w:rPr>
                <w:rFonts w:eastAsia="Times New Roman"/>
                <w:spacing w:val="-2"/>
                <w:lang w:eastAsia="cs-CZ"/>
              </w:rPr>
              <w:t>Výše investičních prostředků z dotace</w:t>
            </w:r>
          </w:p>
        </w:tc>
        <w:tc>
          <w:tcPr>
            <w:tcW w:w="3827" w:type="dxa"/>
            <w:vAlign w:val="center"/>
          </w:tcPr>
          <w:p w14:paraId="2D53ED42" w14:textId="77777777" w:rsidR="00FA6348" w:rsidRPr="00FA6348" w:rsidRDefault="00FA6348" w:rsidP="00FA6348">
            <w:pPr>
              <w:widowControl w:val="0"/>
              <w:suppressAutoHyphens/>
              <w:autoSpaceDE w:val="0"/>
              <w:autoSpaceDN w:val="0"/>
              <w:adjustRightInd w:val="0"/>
              <w:spacing w:after="0" w:line="240" w:lineRule="auto"/>
              <w:jc w:val="right"/>
              <w:rPr>
                <w:rFonts w:eastAsia="Times New Roman"/>
                <w:b/>
                <w:spacing w:val="-2"/>
                <w:lang w:eastAsia="cs-CZ"/>
              </w:rPr>
            </w:pPr>
            <w:r w:rsidRPr="00FA6348">
              <w:rPr>
                <w:rFonts w:eastAsia="Times New Roman"/>
                <w:b/>
                <w:spacing w:val="-2"/>
                <w:shd w:val="clear" w:color="auto" w:fill="D0CECE"/>
                <w:lang w:eastAsia="cs-CZ"/>
              </w:rPr>
              <w:fldChar w:fldCharType="begin">
                <w:ffData>
                  <w:name w:val="Text13"/>
                  <w:enabled/>
                  <w:calcOnExit w:val="0"/>
                  <w:textInput/>
                </w:ffData>
              </w:fldChar>
            </w:r>
            <w:bookmarkStart w:id="5" w:name="Text13"/>
            <w:r w:rsidRPr="00FA6348">
              <w:rPr>
                <w:rFonts w:eastAsia="Times New Roman"/>
                <w:b/>
                <w:spacing w:val="-2"/>
                <w:shd w:val="clear" w:color="auto" w:fill="D0CECE"/>
                <w:lang w:eastAsia="cs-CZ"/>
              </w:rPr>
              <w:instrText xml:space="preserve"> FORMTEXT </w:instrText>
            </w:r>
            <w:r w:rsidRPr="00FA6348">
              <w:rPr>
                <w:rFonts w:eastAsia="Times New Roman"/>
                <w:b/>
                <w:spacing w:val="-2"/>
                <w:shd w:val="clear" w:color="auto" w:fill="D0CECE"/>
                <w:lang w:eastAsia="cs-CZ"/>
              </w:rPr>
            </w:r>
            <w:r w:rsidRPr="00FA6348">
              <w:rPr>
                <w:rFonts w:eastAsia="Times New Roman"/>
                <w:b/>
                <w:spacing w:val="-2"/>
                <w:shd w:val="clear" w:color="auto" w:fill="D0CECE"/>
                <w:lang w:eastAsia="cs-CZ"/>
              </w:rPr>
              <w:fldChar w:fldCharType="separate"/>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spacing w:val="-2"/>
                <w:shd w:val="clear" w:color="auto" w:fill="D0CECE"/>
                <w:lang w:eastAsia="cs-CZ"/>
              </w:rPr>
              <w:fldChar w:fldCharType="end"/>
            </w:r>
            <w:bookmarkEnd w:id="5"/>
            <w:r w:rsidRPr="00FA6348">
              <w:rPr>
                <w:rFonts w:eastAsia="Times New Roman"/>
                <w:b/>
                <w:spacing w:val="-2"/>
                <w:shd w:val="clear" w:color="auto" w:fill="FFFFFF"/>
                <w:lang w:eastAsia="cs-CZ"/>
              </w:rPr>
              <w:t xml:space="preserve"> </w:t>
            </w:r>
            <w:r w:rsidRPr="00FA6348">
              <w:rPr>
                <w:rFonts w:eastAsia="Times New Roman"/>
                <w:b/>
                <w:spacing w:val="-2"/>
                <w:lang w:eastAsia="cs-CZ"/>
              </w:rPr>
              <w:t>Kč</w:t>
            </w:r>
          </w:p>
        </w:tc>
      </w:tr>
      <w:tr w:rsidR="00FA6348" w:rsidRPr="00FA6348" w14:paraId="56C52B7F" w14:textId="77777777" w:rsidTr="00FA6348">
        <w:trPr>
          <w:trHeight w:val="340"/>
        </w:trPr>
        <w:tc>
          <w:tcPr>
            <w:tcW w:w="4696" w:type="dxa"/>
            <w:shd w:val="pct15" w:color="auto" w:fill="auto"/>
            <w:vAlign w:val="center"/>
          </w:tcPr>
          <w:p w14:paraId="2F93719B" w14:textId="77777777" w:rsidR="00FA6348" w:rsidRPr="00FA6348" w:rsidRDefault="00FA6348" w:rsidP="00FA6348">
            <w:pPr>
              <w:widowControl w:val="0"/>
              <w:suppressAutoHyphens/>
              <w:autoSpaceDE w:val="0"/>
              <w:autoSpaceDN w:val="0"/>
              <w:adjustRightInd w:val="0"/>
              <w:spacing w:after="0" w:line="240" w:lineRule="auto"/>
              <w:jc w:val="left"/>
              <w:rPr>
                <w:rFonts w:eastAsia="Times New Roman"/>
                <w:spacing w:val="-2"/>
                <w:lang w:eastAsia="cs-CZ"/>
              </w:rPr>
            </w:pPr>
            <w:r w:rsidRPr="00FA6348">
              <w:rPr>
                <w:rFonts w:eastAsia="Times New Roman"/>
                <w:spacing w:val="-2"/>
                <w:lang w:eastAsia="cs-CZ"/>
              </w:rPr>
              <w:t>Výše neinvestičních prostředků z dotace</w:t>
            </w:r>
          </w:p>
        </w:tc>
        <w:tc>
          <w:tcPr>
            <w:tcW w:w="3827" w:type="dxa"/>
            <w:vAlign w:val="center"/>
          </w:tcPr>
          <w:p w14:paraId="467A2408" w14:textId="77777777" w:rsidR="00FA6348" w:rsidRPr="00FA6348" w:rsidRDefault="00FA6348" w:rsidP="00FA6348">
            <w:pPr>
              <w:widowControl w:val="0"/>
              <w:suppressAutoHyphens/>
              <w:autoSpaceDE w:val="0"/>
              <w:autoSpaceDN w:val="0"/>
              <w:adjustRightInd w:val="0"/>
              <w:spacing w:after="0" w:line="240" w:lineRule="auto"/>
              <w:jc w:val="right"/>
              <w:rPr>
                <w:rFonts w:eastAsia="Times New Roman"/>
                <w:b/>
                <w:spacing w:val="-2"/>
                <w:lang w:eastAsia="cs-CZ"/>
              </w:rPr>
            </w:pPr>
            <w:r w:rsidRPr="00FA6348">
              <w:rPr>
                <w:rFonts w:eastAsia="Times New Roman"/>
                <w:b/>
                <w:spacing w:val="-2"/>
                <w:shd w:val="clear" w:color="auto" w:fill="D0CECE"/>
                <w:lang w:eastAsia="cs-CZ"/>
              </w:rPr>
              <w:fldChar w:fldCharType="begin">
                <w:ffData>
                  <w:name w:val="Text14"/>
                  <w:enabled/>
                  <w:calcOnExit w:val="0"/>
                  <w:textInput/>
                </w:ffData>
              </w:fldChar>
            </w:r>
            <w:bookmarkStart w:id="6" w:name="Text14"/>
            <w:r w:rsidRPr="00FA6348">
              <w:rPr>
                <w:rFonts w:eastAsia="Times New Roman"/>
                <w:b/>
                <w:spacing w:val="-2"/>
                <w:shd w:val="clear" w:color="auto" w:fill="D0CECE"/>
                <w:lang w:eastAsia="cs-CZ"/>
              </w:rPr>
              <w:instrText xml:space="preserve"> FORMTEXT </w:instrText>
            </w:r>
            <w:r w:rsidRPr="00FA6348">
              <w:rPr>
                <w:rFonts w:eastAsia="Times New Roman"/>
                <w:b/>
                <w:spacing w:val="-2"/>
                <w:shd w:val="clear" w:color="auto" w:fill="D0CECE"/>
                <w:lang w:eastAsia="cs-CZ"/>
              </w:rPr>
            </w:r>
            <w:r w:rsidRPr="00FA6348">
              <w:rPr>
                <w:rFonts w:eastAsia="Times New Roman"/>
                <w:b/>
                <w:spacing w:val="-2"/>
                <w:shd w:val="clear" w:color="auto" w:fill="D0CECE"/>
                <w:lang w:eastAsia="cs-CZ"/>
              </w:rPr>
              <w:fldChar w:fldCharType="separate"/>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spacing w:val="-2"/>
                <w:shd w:val="clear" w:color="auto" w:fill="D0CECE"/>
                <w:lang w:eastAsia="cs-CZ"/>
              </w:rPr>
              <w:fldChar w:fldCharType="end"/>
            </w:r>
            <w:bookmarkEnd w:id="6"/>
            <w:r w:rsidRPr="00FA6348">
              <w:rPr>
                <w:rFonts w:eastAsia="Times New Roman"/>
                <w:b/>
                <w:spacing w:val="-2"/>
                <w:shd w:val="clear" w:color="auto" w:fill="FFFFFF"/>
                <w:lang w:eastAsia="cs-CZ"/>
              </w:rPr>
              <w:t xml:space="preserve"> </w:t>
            </w:r>
            <w:r w:rsidRPr="00FA6348">
              <w:rPr>
                <w:rFonts w:eastAsia="Times New Roman"/>
                <w:b/>
                <w:spacing w:val="-2"/>
                <w:lang w:eastAsia="cs-CZ"/>
              </w:rPr>
              <w:t>Kč</w:t>
            </w:r>
          </w:p>
        </w:tc>
      </w:tr>
      <w:tr w:rsidR="00FA6348" w:rsidRPr="00FA6348" w14:paraId="4B73415F" w14:textId="77777777" w:rsidTr="00FA6348">
        <w:trPr>
          <w:trHeight w:val="340"/>
        </w:trPr>
        <w:tc>
          <w:tcPr>
            <w:tcW w:w="4696" w:type="dxa"/>
            <w:shd w:val="pct15" w:color="auto" w:fill="auto"/>
            <w:vAlign w:val="center"/>
          </w:tcPr>
          <w:p w14:paraId="65228E89" w14:textId="77777777" w:rsidR="00FA6348" w:rsidRPr="00FA6348" w:rsidRDefault="00FA6348" w:rsidP="00FA6348">
            <w:pPr>
              <w:widowControl w:val="0"/>
              <w:suppressAutoHyphens/>
              <w:autoSpaceDE w:val="0"/>
              <w:autoSpaceDN w:val="0"/>
              <w:adjustRightInd w:val="0"/>
              <w:spacing w:after="0" w:line="240" w:lineRule="auto"/>
              <w:jc w:val="left"/>
              <w:rPr>
                <w:rFonts w:eastAsia="Times New Roman"/>
                <w:spacing w:val="-2"/>
                <w:lang w:eastAsia="cs-CZ"/>
              </w:rPr>
            </w:pPr>
            <w:r w:rsidRPr="00FA6348">
              <w:rPr>
                <w:rFonts w:eastAsia="Times New Roman"/>
                <w:spacing w:val="-2"/>
                <w:lang w:eastAsia="cs-CZ"/>
              </w:rPr>
              <w:t>Platba dotace bude opatřena variabilním symbolem</w:t>
            </w:r>
          </w:p>
        </w:tc>
        <w:tc>
          <w:tcPr>
            <w:tcW w:w="3827" w:type="dxa"/>
            <w:vAlign w:val="center"/>
          </w:tcPr>
          <w:p w14:paraId="79C31115" w14:textId="77777777" w:rsidR="00FA6348" w:rsidRPr="00FA6348" w:rsidRDefault="00FA6348" w:rsidP="00FA6348">
            <w:pPr>
              <w:widowControl w:val="0"/>
              <w:suppressAutoHyphens/>
              <w:autoSpaceDE w:val="0"/>
              <w:autoSpaceDN w:val="0"/>
              <w:adjustRightInd w:val="0"/>
              <w:spacing w:after="0" w:line="240" w:lineRule="auto"/>
              <w:jc w:val="right"/>
              <w:rPr>
                <w:rFonts w:eastAsia="Times New Roman"/>
                <w:b/>
                <w:spacing w:val="-2"/>
                <w:shd w:val="clear" w:color="auto" w:fill="D0CECE"/>
                <w:lang w:eastAsia="cs-CZ"/>
              </w:rPr>
            </w:pPr>
            <w:r w:rsidRPr="00FA6348">
              <w:rPr>
                <w:rFonts w:eastAsia="Times New Roman"/>
                <w:b/>
                <w:spacing w:val="-2"/>
                <w:shd w:val="clear" w:color="auto" w:fill="D0CECE"/>
                <w:lang w:eastAsia="cs-CZ"/>
              </w:rPr>
              <w:fldChar w:fldCharType="begin">
                <w:ffData>
                  <w:name w:val="Text15"/>
                  <w:enabled/>
                  <w:calcOnExit w:val="0"/>
                  <w:textInput/>
                </w:ffData>
              </w:fldChar>
            </w:r>
            <w:bookmarkStart w:id="7" w:name="Text15"/>
            <w:r w:rsidRPr="00FA6348">
              <w:rPr>
                <w:rFonts w:eastAsia="Times New Roman"/>
                <w:b/>
                <w:spacing w:val="-2"/>
                <w:shd w:val="clear" w:color="auto" w:fill="D0CECE"/>
                <w:lang w:eastAsia="cs-CZ"/>
              </w:rPr>
              <w:instrText xml:space="preserve"> FORMTEXT </w:instrText>
            </w:r>
            <w:r w:rsidRPr="00FA6348">
              <w:rPr>
                <w:rFonts w:eastAsia="Times New Roman"/>
                <w:b/>
                <w:spacing w:val="-2"/>
                <w:shd w:val="clear" w:color="auto" w:fill="D0CECE"/>
                <w:lang w:eastAsia="cs-CZ"/>
              </w:rPr>
            </w:r>
            <w:r w:rsidRPr="00FA6348">
              <w:rPr>
                <w:rFonts w:eastAsia="Times New Roman"/>
                <w:b/>
                <w:spacing w:val="-2"/>
                <w:shd w:val="clear" w:color="auto" w:fill="D0CECE"/>
                <w:lang w:eastAsia="cs-CZ"/>
              </w:rPr>
              <w:fldChar w:fldCharType="separate"/>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noProof/>
                <w:spacing w:val="-2"/>
                <w:shd w:val="clear" w:color="auto" w:fill="D0CECE"/>
                <w:lang w:eastAsia="cs-CZ"/>
              </w:rPr>
              <w:t> </w:t>
            </w:r>
            <w:r w:rsidRPr="00FA6348">
              <w:rPr>
                <w:rFonts w:eastAsia="Times New Roman"/>
                <w:b/>
                <w:spacing w:val="-2"/>
                <w:shd w:val="clear" w:color="auto" w:fill="D0CECE"/>
                <w:lang w:eastAsia="cs-CZ"/>
              </w:rPr>
              <w:fldChar w:fldCharType="end"/>
            </w:r>
            <w:bookmarkEnd w:id="7"/>
          </w:p>
        </w:tc>
      </w:tr>
      <w:tr w:rsidR="00FA6348" w:rsidRPr="00FA6348" w14:paraId="4F623654" w14:textId="77777777" w:rsidTr="00FA6348">
        <w:trPr>
          <w:trHeight w:val="340"/>
        </w:trPr>
        <w:tc>
          <w:tcPr>
            <w:tcW w:w="8523" w:type="dxa"/>
            <w:gridSpan w:val="2"/>
            <w:shd w:val="pct15" w:color="auto" w:fill="auto"/>
            <w:vAlign w:val="center"/>
          </w:tcPr>
          <w:p w14:paraId="1F9FC556" w14:textId="42512671" w:rsidR="00FA6348" w:rsidRPr="00FA6348" w:rsidRDefault="00FA6348" w:rsidP="00FA6348">
            <w:pPr>
              <w:widowControl w:val="0"/>
              <w:suppressAutoHyphens/>
              <w:autoSpaceDE w:val="0"/>
              <w:autoSpaceDN w:val="0"/>
              <w:adjustRightInd w:val="0"/>
              <w:spacing w:after="0" w:line="240" w:lineRule="auto"/>
              <w:jc w:val="left"/>
              <w:rPr>
                <w:rFonts w:eastAsia="Times New Roman"/>
                <w:b/>
                <w:spacing w:val="-2"/>
                <w:shd w:val="clear" w:color="auto" w:fill="D0CECE"/>
                <w:lang w:eastAsia="cs-CZ"/>
              </w:rPr>
            </w:pPr>
            <w:r w:rsidRPr="00FA6348">
              <w:rPr>
                <w:rFonts w:eastAsia="Times New Roman"/>
                <w:spacing w:val="-2"/>
                <w:lang w:eastAsia="cs-CZ"/>
              </w:rPr>
              <w:t xml:space="preserve">Dotace se poskytuje na účel: </w:t>
            </w:r>
            <w:r w:rsidRPr="005C0D94">
              <w:t xml:space="preserve">zajištění </w:t>
            </w:r>
            <w:r>
              <w:t xml:space="preserve">bezplatného </w:t>
            </w:r>
            <w:r w:rsidRPr="005C0D94">
              <w:t>školního stravování ve školách a školských zařízení</w:t>
            </w:r>
            <w:r>
              <w:t xml:space="preserve">ch </w:t>
            </w:r>
            <w:r w:rsidRPr="001C4AE8">
              <w:t>způsobilým cílovým skupinám</w:t>
            </w:r>
            <w:r>
              <w:t xml:space="preserve"> definovaným v této smlouvě</w:t>
            </w:r>
            <w:r w:rsidRPr="005C0D94">
              <w:t xml:space="preserve"> </w:t>
            </w:r>
            <w:r>
              <w:t>pro šk. rok 2026/2027</w:t>
            </w:r>
          </w:p>
        </w:tc>
      </w:tr>
    </w:tbl>
    <w:p w14:paraId="6731FBF6" w14:textId="77777777" w:rsidR="00CF660D" w:rsidRPr="00FA6348" w:rsidRDefault="00CF660D" w:rsidP="00FA6348">
      <w:pPr>
        <w:pStyle w:val="Normlnweb"/>
        <w:rPr>
          <w:b/>
          <w:bCs/>
          <w:sz w:val="22"/>
          <w:szCs w:val="22"/>
        </w:rPr>
      </w:pPr>
    </w:p>
    <w:p w14:paraId="039C01A2" w14:textId="77777777" w:rsidR="00D733D2" w:rsidRPr="00C81072" w:rsidRDefault="00D733D2" w:rsidP="00D733D2">
      <w:pPr>
        <w:spacing w:after="0" w:line="240" w:lineRule="auto"/>
        <w:jc w:val="center"/>
        <w:rPr>
          <w:rFonts w:eastAsia="Times New Roman"/>
          <w:b/>
          <w:bCs/>
          <w:lang w:eastAsia="cs-CZ"/>
        </w:rPr>
      </w:pPr>
      <w:r w:rsidRPr="00C81072">
        <w:rPr>
          <w:rFonts w:eastAsia="Times New Roman"/>
          <w:b/>
          <w:bCs/>
          <w:lang w:eastAsia="cs-CZ"/>
        </w:rPr>
        <w:t>Článek III.</w:t>
      </w:r>
    </w:p>
    <w:p w14:paraId="12F76198" w14:textId="77777777" w:rsidR="00D733D2" w:rsidRPr="00C81072" w:rsidRDefault="00D733D2" w:rsidP="00D733D2">
      <w:pPr>
        <w:spacing w:after="0" w:line="240" w:lineRule="auto"/>
        <w:jc w:val="center"/>
        <w:rPr>
          <w:rFonts w:eastAsia="Times New Roman"/>
          <w:b/>
          <w:bCs/>
          <w:lang w:eastAsia="cs-CZ"/>
        </w:rPr>
      </w:pPr>
      <w:r w:rsidRPr="00C81072">
        <w:rPr>
          <w:rFonts w:eastAsia="Times New Roman"/>
          <w:b/>
          <w:bCs/>
          <w:lang w:eastAsia="cs-CZ"/>
        </w:rPr>
        <w:t>Způsob poskytnutí dotace</w:t>
      </w:r>
    </w:p>
    <w:p w14:paraId="3767D178" w14:textId="77777777" w:rsidR="00D733D2" w:rsidRPr="0049669A" w:rsidRDefault="009929D2" w:rsidP="00D733D2">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Varianta –</w:t>
      </w:r>
      <w:r w:rsidR="00D733D2" w:rsidRPr="0049669A">
        <w:rPr>
          <w:rFonts w:eastAsia="Times New Roman"/>
          <w:lang w:eastAsia="cs-CZ"/>
        </w:rPr>
        <w:t xml:space="preserve"> Příjemce není zřízen zřizovatelem a dotace se vyplácí předem (ex-ante)</w:t>
      </w:r>
    </w:p>
    <w:p w14:paraId="20F8A7D5" w14:textId="0EFA4A01" w:rsidR="00D733D2" w:rsidRPr="00FA6348" w:rsidRDefault="00D733D2" w:rsidP="00FA6348">
      <w:pPr>
        <w:numPr>
          <w:ilvl w:val="0"/>
          <w:numId w:val="2"/>
        </w:numPr>
        <w:tabs>
          <w:tab w:val="clear" w:pos="360"/>
        </w:tabs>
        <w:spacing w:after="0" w:line="240" w:lineRule="auto"/>
        <w:ind w:left="426" w:hanging="426"/>
        <w:rPr>
          <w:rFonts w:eastAsia="Times New Roman"/>
          <w:color w:val="000000" w:themeColor="text1"/>
          <w:lang w:eastAsia="cs-CZ"/>
        </w:rPr>
      </w:pPr>
      <w:r w:rsidRPr="00C81072">
        <w:rPr>
          <w:rFonts w:eastAsia="Arial Unicode MS"/>
          <w:lang w:eastAsia="cs-CZ"/>
        </w:rPr>
        <w:t xml:space="preserve">Dotace </w:t>
      </w:r>
      <w:r w:rsidR="00811826">
        <w:rPr>
          <w:rFonts w:eastAsia="Arial Unicode MS"/>
          <w:lang w:eastAsia="cs-CZ"/>
        </w:rPr>
        <w:t xml:space="preserve">bude příjemci </w:t>
      </w:r>
      <w:r w:rsidRPr="00C81072">
        <w:rPr>
          <w:rFonts w:eastAsia="Arial Unicode MS"/>
          <w:lang w:eastAsia="cs-CZ"/>
        </w:rPr>
        <w:t>poskytována formou zálohy</w:t>
      </w:r>
      <w:r w:rsidR="00AD5FA2">
        <w:rPr>
          <w:rFonts w:eastAsia="Arial Unicode MS"/>
          <w:lang w:eastAsia="cs-CZ"/>
        </w:rPr>
        <w:t xml:space="preserve"> </w:t>
      </w:r>
      <w:r w:rsidR="00AD5FA2" w:rsidRPr="00C81072">
        <w:rPr>
          <w:rFonts w:eastAsia="Arial Unicode MS"/>
          <w:lang w:eastAsia="cs-CZ"/>
        </w:rPr>
        <w:t>na bankovní účet příjemce uvedený v záhlaví smlouvy</w:t>
      </w:r>
      <w:r w:rsidRPr="00C81072">
        <w:rPr>
          <w:rFonts w:eastAsia="Arial Unicode MS"/>
          <w:lang w:eastAsia="cs-CZ"/>
        </w:rPr>
        <w:t xml:space="preserve"> s povinností následného finančního vypořádání.</w:t>
      </w:r>
      <w:r w:rsidR="00FA6348">
        <w:rPr>
          <w:rFonts w:eastAsia="Arial Unicode MS"/>
          <w:lang w:eastAsia="cs-CZ"/>
        </w:rPr>
        <w:t xml:space="preserve"> </w:t>
      </w:r>
      <w:r w:rsidR="00FA6348" w:rsidRPr="002D3284">
        <w:rPr>
          <w:rFonts w:eastAsia="Arial Unicode MS"/>
          <w:color w:val="000000" w:themeColor="text1"/>
          <w:lang w:eastAsia="cs-CZ"/>
        </w:rPr>
        <w:t>Platba bude opatřena variabilním symbolem uvedeným v čl. II. odst. 2</w:t>
      </w:r>
      <w:r w:rsidR="00FA6348">
        <w:rPr>
          <w:rFonts w:eastAsia="Arial Unicode MS"/>
          <w:color w:val="000000" w:themeColor="text1"/>
          <w:lang w:eastAsia="cs-CZ"/>
        </w:rPr>
        <w:t xml:space="preserve"> smlouvy</w:t>
      </w:r>
      <w:r w:rsidR="00FA6348" w:rsidRPr="002D3284">
        <w:rPr>
          <w:rFonts w:eastAsia="Arial Unicode MS"/>
          <w:color w:val="000000" w:themeColor="text1"/>
          <w:lang w:eastAsia="cs-CZ"/>
        </w:rPr>
        <w:t>.</w:t>
      </w:r>
    </w:p>
    <w:p w14:paraId="36592F87" w14:textId="77777777" w:rsidR="00FB3212" w:rsidRDefault="00FB3212" w:rsidP="00FB3212">
      <w:pPr>
        <w:spacing w:after="0" w:line="240" w:lineRule="auto"/>
        <w:ind w:left="426"/>
        <w:rPr>
          <w:rFonts w:eastAsia="Arial Unicode MS"/>
          <w:lang w:eastAsia="cs-CZ"/>
        </w:rPr>
      </w:pPr>
    </w:p>
    <w:p w14:paraId="3B79F4F8" w14:textId="2A74EBD4" w:rsidR="00FB3212" w:rsidRPr="00A669C7" w:rsidRDefault="00FB3212" w:rsidP="000A61B5">
      <w:pPr>
        <w:numPr>
          <w:ilvl w:val="0"/>
          <w:numId w:val="2"/>
        </w:numPr>
        <w:tabs>
          <w:tab w:val="clear" w:pos="360"/>
        </w:tabs>
        <w:spacing w:after="0" w:line="240" w:lineRule="auto"/>
        <w:ind w:left="426" w:hanging="426"/>
        <w:rPr>
          <w:rFonts w:eastAsia="Arial Unicode MS"/>
          <w:lang w:eastAsia="cs-CZ"/>
        </w:rPr>
      </w:pPr>
      <w:r w:rsidRPr="00A669C7">
        <w:rPr>
          <w:rFonts w:eastAsia="Arial Unicode MS"/>
          <w:lang w:eastAsia="cs-CZ"/>
        </w:rPr>
        <w:t xml:space="preserve">První část dotace bude vyplacena ve výši 50 % z celkové </w:t>
      </w:r>
      <w:bookmarkStart w:id="8" w:name="_Hlk199140987"/>
      <w:r w:rsidR="003C3F3F">
        <w:rPr>
          <w:rFonts w:eastAsia="Arial Unicode MS"/>
          <w:lang w:eastAsia="cs-CZ"/>
        </w:rPr>
        <w:t>poskytnuté</w:t>
      </w:r>
      <w:r w:rsidR="003C3F3F" w:rsidRPr="00A669C7">
        <w:rPr>
          <w:rFonts w:eastAsia="Arial Unicode MS"/>
          <w:lang w:eastAsia="cs-CZ"/>
        </w:rPr>
        <w:t xml:space="preserve"> </w:t>
      </w:r>
      <w:bookmarkEnd w:id="8"/>
      <w:r w:rsidRPr="00A669C7">
        <w:rPr>
          <w:rFonts w:eastAsia="Arial Unicode MS"/>
          <w:lang w:eastAsia="cs-CZ"/>
        </w:rPr>
        <w:t xml:space="preserve">výše dotace uvedené v čl. </w:t>
      </w:r>
      <w:r w:rsidR="00D45D21">
        <w:rPr>
          <w:rFonts w:eastAsia="Arial Unicode MS"/>
          <w:lang w:eastAsia="cs-CZ"/>
        </w:rPr>
        <w:t>II</w:t>
      </w:r>
      <w:r w:rsidRPr="00A669C7">
        <w:rPr>
          <w:rFonts w:eastAsia="Arial Unicode MS"/>
          <w:lang w:eastAsia="cs-CZ"/>
        </w:rPr>
        <w:t xml:space="preserve"> odst. </w:t>
      </w:r>
      <w:r w:rsidR="00AD5FA2" w:rsidRPr="00A669C7">
        <w:rPr>
          <w:rFonts w:eastAsia="Arial Unicode MS"/>
          <w:lang w:eastAsia="cs-CZ"/>
        </w:rPr>
        <w:t>2</w:t>
      </w:r>
      <w:r w:rsidR="00DA53E9">
        <w:rPr>
          <w:rFonts w:eastAsia="Arial Unicode MS"/>
          <w:lang w:eastAsia="cs-CZ"/>
        </w:rPr>
        <w:t>,</w:t>
      </w:r>
      <w:r w:rsidRPr="00A669C7">
        <w:rPr>
          <w:rFonts w:eastAsia="Arial Unicode MS"/>
          <w:lang w:eastAsia="cs-CZ"/>
        </w:rPr>
        <w:t xml:space="preserve"> a to do </w:t>
      </w:r>
      <w:r w:rsidR="0026039E">
        <w:rPr>
          <w:rFonts w:eastAsia="Arial Unicode MS"/>
          <w:lang w:eastAsia="cs-CZ"/>
        </w:rPr>
        <w:t>3</w:t>
      </w:r>
      <w:r w:rsidR="00AD5FA2" w:rsidRPr="00A669C7">
        <w:rPr>
          <w:rFonts w:eastAsia="Arial Unicode MS"/>
          <w:lang w:eastAsia="cs-CZ"/>
        </w:rPr>
        <w:t>0</w:t>
      </w:r>
      <w:r w:rsidRPr="00A669C7">
        <w:rPr>
          <w:rFonts w:eastAsia="Arial Unicode MS"/>
          <w:lang w:eastAsia="cs-CZ"/>
        </w:rPr>
        <w:t xml:space="preserve"> kalendářních dnů od </w:t>
      </w:r>
      <w:r w:rsidR="00AD5FA2" w:rsidRPr="00A669C7">
        <w:rPr>
          <w:rFonts w:eastAsia="Arial Unicode MS"/>
          <w:lang w:eastAsia="cs-CZ"/>
        </w:rPr>
        <w:t>uzavření</w:t>
      </w:r>
      <w:r w:rsidRPr="00A669C7">
        <w:rPr>
          <w:rFonts w:eastAsia="Arial Unicode MS"/>
          <w:lang w:eastAsia="cs-CZ"/>
        </w:rPr>
        <w:t xml:space="preserve"> této </w:t>
      </w:r>
      <w:r w:rsidR="00AD5FA2" w:rsidRPr="00A669C7">
        <w:rPr>
          <w:rFonts w:eastAsia="Arial Unicode MS"/>
          <w:lang w:eastAsia="cs-CZ"/>
        </w:rPr>
        <w:t>s</w:t>
      </w:r>
      <w:r w:rsidRPr="00A669C7">
        <w:rPr>
          <w:rFonts w:eastAsia="Arial Unicode MS"/>
          <w:lang w:eastAsia="cs-CZ"/>
        </w:rPr>
        <w:t>mlouvy.</w:t>
      </w:r>
    </w:p>
    <w:p w14:paraId="0FC91DDD" w14:textId="77777777" w:rsidR="00AD5FA2" w:rsidRPr="00A669C7" w:rsidRDefault="00AD5FA2" w:rsidP="00AD5FA2">
      <w:pPr>
        <w:spacing w:after="0" w:line="240" w:lineRule="auto"/>
        <w:ind w:left="426"/>
        <w:rPr>
          <w:rFonts w:eastAsia="Arial Unicode MS"/>
          <w:lang w:eastAsia="cs-CZ"/>
        </w:rPr>
      </w:pPr>
    </w:p>
    <w:p w14:paraId="6A4E356F" w14:textId="721C879C" w:rsidR="00FB3212" w:rsidRPr="00A669C7" w:rsidRDefault="00FB3212" w:rsidP="00FB3212">
      <w:pPr>
        <w:numPr>
          <w:ilvl w:val="0"/>
          <w:numId w:val="2"/>
        </w:numPr>
        <w:tabs>
          <w:tab w:val="clear" w:pos="360"/>
        </w:tabs>
        <w:spacing w:after="0" w:line="240" w:lineRule="auto"/>
        <w:ind w:left="426" w:hanging="426"/>
        <w:rPr>
          <w:rFonts w:eastAsia="Arial Unicode MS"/>
          <w:lang w:eastAsia="cs-CZ"/>
        </w:rPr>
      </w:pPr>
      <w:r w:rsidRPr="00A669C7">
        <w:rPr>
          <w:rFonts w:eastAsia="Arial Unicode MS"/>
          <w:lang w:eastAsia="cs-CZ"/>
        </w:rPr>
        <w:t xml:space="preserve">Další část dotace bude vyplacena </w:t>
      </w:r>
      <w:r w:rsidR="008E0EEC">
        <w:rPr>
          <w:rFonts w:eastAsia="Arial Unicode MS"/>
          <w:lang w:eastAsia="cs-CZ"/>
        </w:rPr>
        <w:t xml:space="preserve">v případě potřeby </w:t>
      </w:r>
      <w:r w:rsidRPr="00A669C7">
        <w:rPr>
          <w:rFonts w:eastAsia="Arial Unicode MS"/>
          <w:lang w:eastAsia="cs-CZ"/>
        </w:rPr>
        <w:t>po ukončení prvního monitorovacího období, které trvá od</w:t>
      </w:r>
      <w:r w:rsidR="00573B01">
        <w:rPr>
          <w:rFonts w:eastAsia="Arial Unicode MS"/>
          <w:lang w:eastAsia="cs-CZ"/>
        </w:rPr>
        <w:t> </w:t>
      </w:r>
      <w:r w:rsidRPr="00A669C7">
        <w:rPr>
          <w:rFonts w:eastAsia="Arial Unicode MS"/>
          <w:lang w:eastAsia="cs-CZ"/>
        </w:rPr>
        <w:t>1.</w:t>
      </w:r>
      <w:r w:rsidR="00573B01">
        <w:rPr>
          <w:rFonts w:eastAsia="Arial Unicode MS"/>
          <w:lang w:eastAsia="cs-CZ"/>
        </w:rPr>
        <w:t> </w:t>
      </w:r>
      <w:r w:rsidRPr="00A669C7">
        <w:rPr>
          <w:rFonts w:eastAsia="Arial Unicode MS"/>
          <w:lang w:eastAsia="cs-CZ"/>
        </w:rPr>
        <w:t>9.</w:t>
      </w:r>
      <w:r w:rsidR="00573B01">
        <w:rPr>
          <w:rFonts w:eastAsia="Arial Unicode MS"/>
          <w:lang w:eastAsia="cs-CZ"/>
        </w:rPr>
        <w:t> </w:t>
      </w:r>
      <w:r w:rsidR="00B70CF5" w:rsidRPr="00A669C7">
        <w:rPr>
          <w:rFonts w:eastAsia="Arial Unicode MS"/>
          <w:lang w:eastAsia="cs-CZ"/>
        </w:rPr>
        <w:t>202</w:t>
      </w:r>
      <w:r w:rsidR="009729EE">
        <w:rPr>
          <w:rFonts w:eastAsia="Arial Unicode MS"/>
          <w:lang w:eastAsia="cs-CZ"/>
        </w:rPr>
        <w:t>6</w:t>
      </w:r>
      <w:r w:rsidR="00B70CF5" w:rsidRPr="00A669C7">
        <w:rPr>
          <w:rFonts w:eastAsia="Arial Unicode MS"/>
          <w:lang w:eastAsia="cs-CZ"/>
        </w:rPr>
        <w:t xml:space="preserve"> </w:t>
      </w:r>
      <w:r w:rsidRPr="00A669C7">
        <w:rPr>
          <w:rFonts w:eastAsia="Arial Unicode MS"/>
          <w:lang w:eastAsia="cs-CZ"/>
        </w:rPr>
        <w:t xml:space="preserve">do </w:t>
      </w:r>
      <w:r w:rsidR="007D518D">
        <w:rPr>
          <w:rFonts w:eastAsia="Arial Unicode MS"/>
          <w:lang w:eastAsia="cs-CZ"/>
        </w:rPr>
        <w:t>31</w:t>
      </w:r>
      <w:r w:rsidR="00A669C7" w:rsidRPr="00A669C7">
        <w:rPr>
          <w:rFonts w:eastAsia="Arial Unicode MS"/>
          <w:lang w:eastAsia="cs-CZ"/>
        </w:rPr>
        <w:t xml:space="preserve">. </w:t>
      </w:r>
      <w:r w:rsidR="007D518D">
        <w:rPr>
          <w:rFonts w:eastAsia="Arial Unicode MS"/>
          <w:lang w:eastAsia="cs-CZ"/>
        </w:rPr>
        <w:t>1</w:t>
      </w:r>
      <w:r w:rsidRPr="00A669C7">
        <w:rPr>
          <w:rFonts w:eastAsia="Arial Unicode MS"/>
          <w:lang w:eastAsia="cs-CZ"/>
        </w:rPr>
        <w:t xml:space="preserve">. </w:t>
      </w:r>
      <w:r w:rsidR="00B70CF5" w:rsidRPr="00A669C7">
        <w:rPr>
          <w:rFonts w:eastAsia="Arial Unicode MS"/>
          <w:lang w:eastAsia="cs-CZ"/>
        </w:rPr>
        <w:t>202</w:t>
      </w:r>
      <w:r w:rsidR="008E0EEC">
        <w:rPr>
          <w:rFonts w:eastAsia="Arial Unicode MS"/>
          <w:lang w:eastAsia="cs-CZ"/>
        </w:rPr>
        <w:t>7</w:t>
      </w:r>
      <w:r w:rsidRPr="00A669C7">
        <w:rPr>
          <w:rFonts w:eastAsia="Arial Unicode MS"/>
          <w:lang w:eastAsia="cs-CZ"/>
        </w:rPr>
        <w:t xml:space="preserve">. </w:t>
      </w:r>
      <w:r w:rsidR="00E97609">
        <w:rPr>
          <w:rFonts w:eastAsia="Arial Unicode MS"/>
          <w:lang w:eastAsia="cs-CZ"/>
        </w:rPr>
        <w:t xml:space="preserve">Tato </w:t>
      </w:r>
      <w:r w:rsidR="003C3F3F">
        <w:rPr>
          <w:rFonts w:eastAsia="Arial Unicode MS"/>
          <w:lang w:eastAsia="cs-CZ"/>
        </w:rPr>
        <w:t xml:space="preserve">část bude vyplacena </w:t>
      </w:r>
      <w:r w:rsidR="003C3F3F" w:rsidRPr="00A669C7">
        <w:rPr>
          <w:rFonts w:eastAsia="Arial Unicode MS"/>
          <w:lang w:eastAsia="cs-CZ"/>
        </w:rPr>
        <w:t>do maximální výše smluvní částky</w:t>
      </w:r>
      <w:r w:rsidR="003C3F3F">
        <w:rPr>
          <w:rFonts w:eastAsia="Arial Unicode MS"/>
          <w:lang w:eastAsia="cs-CZ"/>
        </w:rPr>
        <w:t xml:space="preserve">. </w:t>
      </w:r>
    </w:p>
    <w:p w14:paraId="7163AE00" w14:textId="77777777" w:rsidR="00FB3212" w:rsidRPr="00C81072" w:rsidRDefault="00FB3212" w:rsidP="00FB3212">
      <w:pPr>
        <w:spacing w:after="0" w:line="240" w:lineRule="auto"/>
        <w:ind w:left="426"/>
        <w:rPr>
          <w:rFonts w:eastAsia="Arial Unicode MS"/>
          <w:lang w:eastAsia="cs-CZ"/>
        </w:rPr>
      </w:pPr>
    </w:p>
    <w:p w14:paraId="7E4B4BF3" w14:textId="77777777" w:rsidR="00D733D2" w:rsidRPr="0049669A" w:rsidRDefault="00D733D2" w:rsidP="00D733D2">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Konec varianty – Příjemce není zřízen zřizovatelem</w:t>
      </w:r>
    </w:p>
    <w:p w14:paraId="29ADA49C" w14:textId="7D996F5D" w:rsidR="00D733D2" w:rsidRDefault="00D733D2" w:rsidP="00D733D2">
      <w:pPr>
        <w:spacing w:after="0" w:line="240" w:lineRule="auto"/>
        <w:rPr>
          <w:rFonts w:eastAsia="Times New Roman"/>
          <w:lang w:eastAsia="cs-CZ"/>
        </w:rPr>
      </w:pPr>
    </w:p>
    <w:p w14:paraId="02523B33" w14:textId="77777777" w:rsidR="00FA6348" w:rsidRPr="0049669A" w:rsidRDefault="00FA6348" w:rsidP="00D733D2">
      <w:pPr>
        <w:spacing w:after="0" w:line="240" w:lineRule="auto"/>
        <w:rPr>
          <w:rFonts w:eastAsia="Times New Roman"/>
          <w:lang w:eastAsia="cs-CZ"/>
        </w:rPr>
      </w:pPr>
    </w:p>
    <w:p w14:paraId="0590CDEA" w14:textId="77777777" w:rsidR="00D733D2" w:rsidRPr="0049669A" w:rsidRDefault="009929D2" w:rsidP="00D733D2">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lastRenderedPageBreak/>
        <w:t>Varianta –</w:t>
      </w:r>
      <w:r w:rsidR="00D733D2" w:rsidRPr="0049669A">
        <w:rPr>
          <w:rFonts w:eastAsia="Times New Roman"/>
          <w:lang w:eastAsia="cs-CZ"/>
        </w:rPr>
        <w:t xml:space="preserve"> Příjemce je zřízen zřizovatelem a dotace se vyplácí předem (ex-ante)</w:t>
      </w:r>
    </w:p>
    <w:p w14:paraId="4D87199A" w14:textId="314478C4" w:rsidR="00D733D2" w:rsidRPr="00FA6348" w:rsidRDefault="00612C5B" w:rsidP="00FA6348">
      <w:pPr>
        <w:pStyle w:val="Odstavecseseznamem"/>
        <w:numPr>
          <w:ilvl w:val="0"/>
          <w:numId w:val="3"/>
        </w:numPr>
        <w:spacing w:after="0" w:line="240" w:lineRule="auto"/>
        <w:rPr>
          <w:rFonts w:eastAsia="Times New Roman"/>
          <w:color w:val="000000" w:themeColor="text1"/>
          <w:lang w:eastAsia="cs-CZ"/>
        </w:rPr>
      </w:pPr>
      <w:r w:rsidRPr="00B532A5">
        <w:rPr>
          <w:rFonts w:eastAsia="Arial Unicode MS"/>
          <w:color w:val="000000" w:themeColor="text1"/>
          <w:lang w:eastAsia="cs-CZ"/>
        </w:rPr>
        <w:t>Příjemce bere na vědomí a je srozuměn s tím, že dotace mu bude vyplacena formou bezhotovostního převodu na bankovní účet zřizovatele uvedený v záhlaví smlouvy. Příjemce se zavazuje získat souhlas zřizovatele s přijetím dotace a současně se zavazuje seznámit zřizovatele se skutečností, že dotace bude vyplacena na účet zřizovatele, který jí do 10 pracovních dnů ode dne připsání dotace na účet zřizovatele převede na účet konečného příjemce, uvedený v záhlaví smlouvy. Platba bude opatřena variabilním symbolem uvedeným v čl. II</w:t>
      </w:r>
      <w:r>
        <w:rPr>
          <w:rFonts w:eastAsia="Arial Unicode MS"/>
          <w:color w:val="000000" w:themeColor="text1"/>
          <w:lang w:eastAsia="cs-CZ"/>
        </w:rPr>
        <w:t>.</w:t>
      </w:r>
      <w:r w:rsidRPr="00B532A5">
        <w:rPr>
          <w:rFonts w:eastAsia="Arial Unicode MS"/>
          <w:color w:val="000000" w:themeColor="text1"/>
          <w:lang w:eastAsia="cs-CZ"/>
        </w:rPr>
        <w:t xml:space="preserve"> odst. 2. Příjemce je dále povinen veškeré peněžní operace (např. vratky) provádět přes účet zřizovatele.</w:t>
      </w:r>
    </w:p>
    <w:p w14:paraId="78ADFDFB" w14:textId="77777777" w:rsidR="00811826" w:rsidRDefault="00811826" w:rsidP="00811826">
      <w:pPr>
        <w:spacing w:after="0" w:line="240" w:lineRule="auto"/>
        <w:ind w:left="426"/>
        <w:rPr>
          <w:rFonts w:eastAsia="Arial Unicode MS"/>
          <w:lang w:eastAsia="cs-CZ"/>
        </w:rPr>
      </w:pPr>
    </w:p>
    <w:p w14:paraId="72833C60" w14:textId="451F3A4B" w:rsidR="00811826" w:rsidRDefault="00811826" w:rsidP="00811826">
      <w:pPr>
        <w:numPr>
          <w:ilvl w:val="0"/>
          <w:numId w:val="3"/>
        </w:numPr>
        <w:tabs>
          <w:tab w:val="clear" w:pos="360"/>
        </w:tabs>
        <w:spacing w:after="0" w:line="240" w:lineRule="auto"/>
        <w:ind w:left="426" w:hanging="426"/>
        <w:rPr>
          <w:rFonts w:eastAsia="Arial Unicode MS"/>
          <w:lang w:eastAsia="cs-CZ"/>
        </w:rPr>
      </w:pPr>
      <w:r w:rsidRPr="00811826">
        <w:rPr>
          <w:rFonts w:eastAsia="Arial Unicode MS"/>
          <w:lang w:eastAsia="cs-CZ"/>
        </w:rPr>
        <w:t xml:space="preserve">První část dotace bude vyplacena ve výši 50 % z celkové </w:t>
      </w:r>
      <w:r w:rsidR="00EA6C16" w:rsidRPr="00EA6C16">
        <w:rPr>
          <w:rFonts w:eastAsia="Arial Unicode MS"/>
          <w:lang w:eastAsia="cs-CZ"/>
        </w:rPr>
        <w:t xml:space="preserve">poskytnuté </w:t>
      </w:r>
      <w:r w:rsidRPr="00811826">
        <w:rPr>
          <w:rFonts w:eastAsia="Arial Unicode MS"/>
          <w:lang w:eastAsia="cs-CZ"/>
        </w:rPr>
        <w:t xml:space="preserve">výše dotace uvedené v čl. </w:t>
      </w:r>
      <w:r w:rsidR="00D45D21">
        <w:rPr>
          <w:rFonts w:eastAsia="Arial Unicode MS"/>
          <w:lang w:eastAsia="cs-CZ"/>
        </w:rPr>
        <w:t>II</w:t>
      </w:r>
      <w:r w:rsidRPr="00811826">
        <w:rPr>
          <w:rFonts w:eastAsia="Arial Unicode MS"/>
          <w:lang w:eastAsia="cs-CZ"/>
        </w:rPr>
        <w:t xml:space="preserve"> odst. 2</w:t>
      </w:r>
      <w:r w:rsidR="00DA53E9">
        <w:rPr>
          <w:rFonts w:eastAsia="Arial Unicode MS"/>
          <w:lang w:eastAsia="cs-CZ"/>
        </w:rPr>
        <w:t>,</w:t>
      </w:r>
      <w:r w:rsidRPr="00811826">
        <w:rPr>
          <w:rFonts w:eastAsia="Arial Unicode MS"/>
          <w:lang w:eastAsia="cs-CZ"/>
        </w:rPr>
        <w:t xml:space="preserve"> a to do </w:t>
      </w:r>
      <w:r w:rsidR="006F1DDF">
        <w:rPr>
          <w:rFonts w:eastAsia="Arial Unicode MS"/>
          <w:lang w:eastAsia="cs-CZ"/>
        </w:rPr>
        <w:t>3</w:t>
      </w:r>
      <w:r w:rsidRPr="00811826">
        <w:rPr>
          <w:rFonts w:eastAsia="Arial Unicode MS"/>
          <w:lang w:eastAsia="cs-CZ"/>
        </w:rPr>
        <w:t>0 kalendářních dnů od uzavření této smlouvy.</w:t>
      </w:r>
    </w:p>
    <w:p w14:paraId="11FD35B4" w14:textId="65B1487E" w:rsidR="00431AD7" w:rsidRDefault="00431AD7" w:rsidP="00431AD7">
      <w:pPr>
        <w:pStyle w:val="Odstavecseseznamem"/>
        <w:rPr>
          <w:rFonts w:eastAsia="Arial Unicode MS"/>
          <w:lang w:eastAsia="cs-CZ"/>
        </w:rPr>
      </w:pPr>
    </w:p>
    <w:p w14:paraId="309BB643" w14:textId="418CE202" w:rsidR="000426F7" w:rsidRDefault="00811826" w:rsidP="00376DEB">
      <w:pPr>
        <w:numPr>
          <w:ilvl w:val="0"/>
          <w:numId w:val="3"/>
        </w:numPr>
        <w:tabs>
          <w:tab w:val="clear" w:pos="360"/>
        </w:tabs>
        <w:spacing w:before="240" w:after="0" w:line="240" w:lineRule="auto"/>
        <w:ind w:left="426" w:hanging="426"/>
        <w:rPr>
          <w:rFonts w:eastAsia="Arial Unicode MS"/>
          <w:lang w:eastAsia="cs-CZ"/>
        </w:rPr>
      </w:pPr>
      <w:r w:rsidRPr="00612C5B">
        <w:rPr>
          <w:rFonts w:eastAsia="Arial Unicode MS"/>
          <w:lang w:eastAsia="cs-CZ"/>
        </w:rPr>
        <w:t>Další část dotace bude vyplacena</w:t>
      </w:r>
      <w:r w:rsidR="008E0EEC" w:rsidRPr="00612C5B">
        <w:rPr>
          <w:rFonts w:eastAsia="Arial Unicode MS"/>
          <w:lang w:eastAsia="cs-CZ"/>
        </w:rPr>
        <w:t xml:space="preserve"> v případě potřeby</w:t>
      </w:r>
      <w:r w:rsidRPr="00612C5B">
        <w:rPr>
          <w:rFonts w:eastAsia="Arial Unicode MS"/>
          <w:lang w:eastAsia="cs-CZ"/>
        </w:rPr>
        <w:t xml:space="preserve"> po ukončení prvního monitorovacího období, které trvá od</w:t>
      </w:r>
      <w:r w:rsidR="00573B01" w:rsidRPr="00612C5B">
        <w:rPr>
          <w:rFonts w:eastAsia="Arial Unicode MS"/>
          <w:lang w:eastAsia="cs-CZ"/>
        </w:rPr>
        <w:t> </w:t>
      </w:r>
      <w:r w:rsidRPr="00612C5B">
        <w:rPr>
          <w:rFonts w:eastAsia="Arial Unicode MS"/>
          <w:lang w:eastAsia="cs-CZ"/>
        </w:rPr>
        <w:t>1.</w:t>
      </w:r>
      <w:r w:rsidR="00573B01" w:rsidRPr="00612C5B">
        <w:rPr>
          <w:rFonts w:eastAsia="Arial Unicode MS"/>
          <w:lang w:eastAsia="cs-CZ"/>
        </w:rPr>
        <w:t> </w:t>
      </w:r>
      <w:r w:rsidR="008E0EEC" w:rsidRPr="00612C5B">
        <w:rPr>
          <w:rFonts w:eastAsia="Arial Unicode MS"/>
          <w:lang w:eastAsia="cs-CZ"/>
        </w:rPr>
        <w:t xml:space="preserve"> </w:t>
      </w:r>
      <w:r w:rsidRPr="00612C5B">
        <w:rPr>
          <w:rFonts w:eastAsia="Arial Unicode MS"/>
          <w:lang w:eastAsia="cs-CZ"/>
        </w:rPr>
        <w:t>9.</w:t>
      </w:r>
      <w:r w:rsidR="00573B01" w:rsidRPr="00612C5B">
        <w:rPr>
          <w:rFonts w:eastAsia="Arial Unicode MS"/>
          <w:lang w:eastAsia="cs-CZ"/>
        </w:rPr>
        <w:t> </w:t>
      </w:r>
      <w:r w:rsidR="008E0EEC" w:rsidRPr="00612C5B">
        <w:rPr>
          <w:rFonts w:eastAsia="Arial Unicode MS"/>
          <w:lang w:eastAsia="cs-CZ"/>
        </w:rPr>
        <w:t xml:space="preserve"> </w:t>
      </w:r>
      <w:r w:rsidRPr="00612C5B">
        <w:rPr>
          <w:rFonts w:eastAsia="Arial Unicode MS"/>
          <w:lang w:eastAsia="cs-CZ"/>
        </w:rPr>
        <w:t>202</w:t>
      </w:r>
      <w:r w:rsidR="008E0EEC" w:rsidRPr="00612C5B">
        <w:rPr>
          <w:rFonts w:eastAsia="Arial Unicode MS"/>
          <w:lang w:eastAsia="cs-CZ"/>
        </w:rPr>
        <w:t>6</w:t>
      </w:r>
      <w:r w:rsidRPr="00612C5B">
        <w:rPr>
          <w:rFonts w:eastAsia="Arial Unicode MS"/>
          <w:lang w:eastAsia="cs-CZ"/>
        </w:rPr>
        <w:t xml:space="preserve"> do </w:t>
      </w:r>
      <w:r w:rsidR="007D518D" w:rsidRPr="00612C5B">
        <w:rPr>
          <w:rFonts w:eastAsia="Arial Unicode MS"/>
          <w:lang w:eastAsia="cs-CZ"/>
        </w:rPr>
        <w:t>31</w:t>
      </w:r>
      <w:r w:rsidR="00A669C7" w:rsidRPr="00612C5B">
        <w:rPr>
          <w:rFonts w:eastAsia="Arial Unicode MS"/>
          <w:lang w:eastAsia="cs-CZ"/>
        </w:rPr>
        <w:t xml:space="preserve">. </w:t>
      </w:r>
      <w:r w:rsidR="007D518D" w:rsidRPr="00612C5B">
        <w:rPr>
          <w:rFonts w:eastAsia="Arial Unicode MS"/>
          <w:lang w:eastAsia="cs-CZ"/>
        </w:rPr>
        <w:t>1</w:t>
      </w:r>
      <w:r w:rsidR="00A669C7" w:rsidRPr="00612C5B">
        <w:rPr>
          <w:rFonts w:eastAsia="Arial Unicode MS"/>
          <w:lang w:eastAsia="cs-CZ"/>
        </w:rPr>
        <w:t xml:space="preserve">. </w:t>
      </w:r>
      <w:r w:rsidR="00B70CF5" w:rsidRPr="00612C5B">
        <w:rPr>
          <w:rFonts w:eastAsia="Arial Unicode MS"/>
          <w:lang w:eastAsia="cs-CZ"/>
        </w:rPr>
        <w:t>202</w:t>
      </w:r>
      <w:r w:rsidR="008E0EEC" w:rsidRPr="00612C5B">
        <w:rPr>
          <w:rFonts w:eastAsia="Arial Unicode MS"/>
          <w:lang w:eastAsia="cs-CZ"/>
        </w:rPr>
        <w:t>7</w:t>
      </w:r>
      <w:r w:rsidRPr="00612C5B">
        <w:rPr>
          <w:rFonts w:eastAsia="Arial Unicode MS"/>
          <w:lang w:eastAsia="cs-CZ"/>
        </w:rPr>
        <w:t xml:space="preserve">. </w:t>
      </w:r>
      <w:r w:rsidR="00893CE0" w:rsidRPr="00612C5B">
        <w:rPr>
          <w:rFonts w:eastAsia="Arial Unicode MS"/>
          <w:lang w:eastAsia="cs-CZ"/>
        </w:rPr>
        <w:t xml:space="preserve">Tato </w:t>
      </w:r>
      <w:r w:rsidR="00EA6C16" w:rsidRPr="00612C5B">
        <w:rPr>
          <w:rFonts w:eastAsia="Arial Unicode MS"/>
          <w:lang w:eastAsia="cs-CZ"/>
        </w:rPr>
        <w:t>část bude vyplacena do maximální výše smluvní částky</w:t>
      </w:r>
      <w:r w:rsidR="00B569E7">
        <w:rPr>
          <w:rFonts w:eastAsia="Arial Unicode MS"/>
          <w:lang w:eastAsia="cs-CZ"/>
        </w:rPr>
        <w:t>.</w:t>
      </w:r>
    </w:p>
    <w:p w14:paraId="54C732DA" w14:textId="77777777" w:rsidR="00B569E7" w:rsidRDefault="00B569E7" w:rsidP="00B569E7">
      <w:pPr>
        <w:spacing w:before="240" w:after="0" w:line="240" w:lineRule="auto"/>
        <w:rPr>
          <w:rFonts w:eastAsia="Arial Unicode MS"/>
          <w:lang w:eastAsia="cs-CZ"/>
        </w:rPr>
      </w:pPr>
      <w:bookmarkStart w:id="9" w:name="_GoBack"/>
      <w:bookmarkEnd w:id="9"/>
    </w:p>
    <w:p w14:paraId="5657DF21" w14:textId="13B4AD3C" w:rsidR="00575D2F" w:rsidRPr="003E1BEE" w:rsidRDefault="00541FE0" w:rsidP="00FE6FE1">
      <w:pPr>
        <w:spacing w:after="0" w:line="240" w:lineRule="auto"/>
        <w:jc w:val="center"/>
        <w:rPr>
          <w:rFonts w:eastAsia="Times New Roman"/>
          <w:lang w:eastAsia="cs-CZ"/>
        </w:rPr>
      </w:pPr>
      <w:r w:rsidRPr="003E1BEE">
        <w:rPr>
          <w:rFonts w:eastAsia="Times New Roman"/>
          <w:b/>
          <w:lang w:eastAsia="cs-CZ"/>
        </w:rPr>
        <w:t xml:space="preserve">Článek </w:t>
      </w:r>
      <w:r w:rsidR="00452774" w:rsidRPr="003E1BEE">
        <w:rPr>
          <w:rFonts w:eastAsia="Times New Roman"/>
          <w:b/>
          <w:lang w:eastAsia="cs-CZ"/>
        </w:rPr>
        <w:t>IV</w:t>
      </w:r>
      <w:r w:rsidR="00FE6FE1" w:rsidRPr="003E1BEE">
        <w:rPr>
          <w:rFonts w:eastAsia="Times New Roman"/>
          <w:lang w:eastAsia="cs-CZ"/>
        </w:rPr>
        <w:t>.</w:t>
      </w:r>
    </w:p>
    <w:p w14:paraId="6D3FAE3A" w14:textId="77777777" w:rsidR="00575D2F" w:rsidRPr="00CB7FB8" w:rsidRDefault="00575D2F" w:rsidP="00575D2F">
      <w:pPr>
        <w:spacing w:after="0" w:line="240" w:lineRule="auto"/>
        <w:jc w:val="center"/>
        <w:rPr>
          <w:rFonts w:eastAsia="Arial Unicode MS"/>
          <w:lang w:eastAsia="cs-CZ"/>
        </w:rPr>
      </w:pPr>
      <w:r w:rsidRPr="003E1BEE">
        <w:rPr>
          <w:rFonts w:eastAsia="Arial Unicode MS"/>
          <w:b/>
          <w:lang w:eastAsia="cs-CZ"/>
        </w:rPr>
        <w:t>Cílová skupina</w:t>
      </w:r>
    </w:p>
    <w:p w14:paraId="3F0BD358" w14:textId="4ECD2F29" w:rsidR="00575D2F" w:rsidRPr="00CB7FB8" w:rsidRDefault="00575D2F" w:rsidP="00AC7B7B">
      <w:pPr>
        <w:pStyle w:val="Odstavecseseznamem"/>
        <w:numPr>
          <w:ilvl w:val="0"/>
          <w:numId w:val="30"/>
        </w:numPr>
        <w:spacing w:after="0" w:line="240" w:lineRule="auto"/>
        <w:rPr>
          <w:rFonts w:eastAsia="Arial Unicode MS"/>
          <w:lang w:eastAsia="cs-CZ"/>
        </w:rPr>
      </w:pPr>
      <w:r w:rsidRPr="00CB7FB8">
        <w:rPr>
          <w:rFonts w:eastAsia="Arial Unicode MS"/>
          <w:lang w:eastAsia="cs-CZ"/>
        </w:rPr>
        <w:t>Cílová skupina zahrnuje děti a žáky ve věku 2-26</w:t>
      </w:r>
      <w:r w:rsidR="00E90CD3" w:rsidRPr="004248D0">
        <w:rPr>
          <w:vertAlign w:val="superscript"/>
        </w:rPr>
        <w:footnoteReference w:id="1"/>
      </w:r>
      <w:r w:rsidRPr="004248D0">
        <w:rPr>
          <w:rFonts w:eastAsia="Arial Unicode MS"/>
          <w:vertAlign w:val="superscript"/>
          <w:lang w:eastAsia="cs-CZ"/>
        </w:rPr>
        <w:t xml:space="preserve"> </w:t>
      </w:r>
      <w:r w:rsidRPr="00CB7FB8">
        <w:rPr>
          <w:rFonts w:eastAsia="Arial Unicode MS"/>
          <w:lang w:eastAsia="cs-CZ"/>
        </w:rPr>
        <w:t>let</w:t>
      </w:r>
      <w:r w:rsidR="00415796">
        <w:rPr>
          <w:rFonts w:eastAsia="Arial Unicode MS"/>
          <w:lang w:eastAsia="cs-CZ"/>
        </w:rPr>
        <w:t>,</w:t>
      </w:r>
      <w:r w:rsidRPr="00CB7FB8">
        <w:rPr>
          <w:rFonts w:eastAsia="Arial Unicode MS"/>
          <w:lang w:eastAsia="cs-CZ"/>
        </w:rPr>
        <w:t xml:space="preserve"> kteří:</w:t>
      </w:r>
    </w:p>
    <w:p w14:paraId="43B79C94" w14:textId="77777777" w:rsidR="00575D2F" w:rsidRPr="00CB7FB8" w:rsidRDefault="00575D2F" w:rsidP="00575D2F">
      <w:pPr>
        <w:pStyle w:val="Odstavecseseznamem"/>
        <w:numPr>
          <w:ilvl w:val="0"/>
          <w:numId w:val="31"/>
        </w:numPr>
        <w:spacing w:after="0" w:line="240" w:lineRule="auto"/>
        <w:rPr>
          <w:rFonts w:eastAsia="Arial Unicode MS"/>
          <w:lang w:eastAsia="cs-CZ"/>
        </w:rPr>
      </w:pPr>
      <w:r w:rsidRPr="00CB7FB8">
        <w:rPr>
          <w:rFonts w:eastAsia="Arial Unicode MS"/>
          <w:lang w:eastAsia="cs-CZ"/>
        </w:rPr>
        <w:t xml:space="preserve">jsou zapojeni do předškolního vzdělávání v mateřských školách, jsou žáky základních škol, žáky středních škol nebo žáky konzervatoří, </w:t>
      </w:r>
    </w:p>
    <w:p w14:paraId="75FEA9C9" w14:textId="2B92133C" w:rsidR="00575D2F" w:rsidRDefault="00575D2F" w:rsidP="00575D2F">
      <w:pPr>
        <w:pStyle w:val="Odstavecseseznamem"/>
        <w:numPr>
          <w:ilvl w:val="0"/>
          <w:numId w:val="31"/>
        </w:numPr>
        <w:spacing w:after="0" w:line="240" w:lineRule="auto"/>
        <w:rPr>
          <w:rFonts w:eastAsia="Arial Unicode MS"/>
          <w:lang w:eastAsia="cs-CZ"/>
        </w:rPr>
      </w:pPr>
      <w:r w:rsidRPr="00CB7FB8">
        <w:rPr>
          <w:rFonts w:eastAsia="Arial Unicode MS"/>
          <w:lang w:eastAsia="cs-CZ"/>
        </w:rPr>
        <w:t xml:space="preserve">jejichž rodina je ohrožena chudobou a materiální nebo potravinovou deprivací nebo se ocitla </w:t>
      </w:r>
      <w:r w:rsidR="004248D0">
        <w:rPr>
          <w:rFonts w:eastAsia="Arial Unicode MS"/>
          <w:lang w:eastAsia="cs-CZ"/>
        </w:rPr>
        <w:br/>
      </w:r>
      <w:r w:rsidRPr="00CB7FB8">
        <w:rPr>
          <w:rFonts w:eastAsia="Arial Unicode MS"/>
          <w:lang w:eastAsia="cs-CZ"/>
        </w:rPr>
        <w:t>v nepříznivé finanční situaci (dále také jen „cílová skupina“)</w:t>
      </w:r>
      <w:r w:rsidR="00505773">
        <w:rPr>
          <w:rFonts w:eastAsia="Arial Unicode MS"/>
          <w:lang w:eastAsia="cs-CZ"/>
        </w:rPr>
        <w:t>,</w:t>
      </w:r>
    </w:p>
    <w:p w14:paraId="5DEF26CA" w14:textId="77777777" w:rsidR="003E1BEE" w:rsidRDefault="003E1BEE" w:rsidP="003E1BEE">
      <w:pPr>
        <w:pStyle w:val="Odstavecseseznamem"/>
        <w:spacing w:after="0" w:line="240" w:lineRule="auto"/>
        <w:ind w:left="786"/>
        <w:rPr>
          <w:rFonts w:eastAsia="Arial Unicode MS"/>
          <w:lang w:eastAsia="cs-CZ"/>
        </w:rPr>
      </w:pPr>
    </w:p>
    <w:p w14:paraId="1F05D0F9" w14:textId="65D0A7E1" w:rsidR="00575D2F" w:rsidRPr="003E1BEE" w:rsidRDefault="003E1BEE" w:rsidP="003E1BEE">
      <w:pPr>
        <w:spacing w:after="0" w:line="240" w:lineRule="auto"/>
        <w:rPr>
          <w:rFonts w:eastAsia="Arial Unicode MS"/>
          <w:lang w:eastAsia="cs-CZ"/>
        </w:rPr>
      </w:pPr>
      <w:r>
        <w:rPr>
          <w:rFonts w:eastAsia="Arial Unicode MS"/>
          <w:lang w:eastAsia="cs-CZ"/>
        </w:rPr>
        <w:t>O</w:t>
      </w:r>
      <w:r w:rsidR="00575D2F" w:rsidRPr="003E1BEE">
        <w:rPr>
          <w:rFonts w:eastAsia="Arial Unicode MS"/>
          <w:lang w:eastAsia="cs-CZ"/>
        </w:rPr>
        <w:t xml:space="preserve">bě výše uvedené podmínky musí být splněny zároveň.  </w:t>
      </w:r>
    </w:p>
    <w:p w14:paraId="3D2EAAF0" w14:textId="77777777" w:rsidR="00575D2F" w:rsidRPr="00CB7FB8" w:rsidRDefault="00575D2F" w:rsidP="00575D2F">
      <w:pPr>
        <w:spacing w:after="0" w:line="240" w:lineRule="auto"/>
        <w:rPr>
          <w:rFonts w:eastAsia="Arial Unicode MS"/>
          <w:lang w:eastAsia="cs-CZ"/>
        </w:rPr>
      </w:pPr>
      <w:r w:rsidRPr="00CB7FB8">
        <w:rPr>
          <w:rFonts w:eastAsia="Arial Unicode MS"/>
          <w:lang w:eastAsia="cs-CZ"/>
        </w:rPr>
        <w:t xml:space="preserve"> </w:t>
      </w:r>
    </w:p>
    <w:p w14:paraId="1B37CF39" w14:textId="25A9AFDE" w:rsidR="00317D60" w:rsidRDefault="00575D2F" w:rsidP="00FE6FE1">
      <w:pPr>
        <w:pStyle w:val="Odstavecseseznamem"/>
        <w:numPr>
          <w:ilvl w:val="0"/>
          <w:numId w:val="30"/>
        </w:numPr>
        <w:spacing w:after="0" w:line="240" w:lineRule="auto"/>
        <w:rPr>
          <w:rFonts w:eastAsia="Arial Unicode MS"/>
          <w:lang w:eastAsia="cs-CZ"/>
        </w:rPr>
      </w:pPr>
      <w:r w:rsidRPr="00FE6FE1">
        <w:rPr>
          <w:rFonts w:eastAsia="Arial Unicode MS"/>
          <w:lang w:eastAsia="cs-CZ"/>
        </w:rPr>
        <w:t xml:space="preserve">Za dítě/žáka, jehož rodina se ocitla v nepříznivé finanční situaci, lze považovat dítě/žáka žijícího </w:t>
      </w:r>
      <w:r w:rsidR="004E5260">
        <w:rPr>
          <w:rFonts w:eastAsia="Arial Unicode MS"/>
          <w:lang w:eastAsia="cs-CZ"/>
        </w:rPr>
        <w:br/>
      </w:r>
      <w:r w:rsidRPr="00FE6FE1">
        <w:rPr>
          <w:rFonts w:eastAsia="Arial Unicode MS"/>
          <w:lang w:eastAsia="cs-CZ"/>
        </w:rPr>
        <w:t>v rodině, jejíž finanční situace nedovoluje, aby mu bylo poskytováno školní stravování za úplatu. Do podpořené cílové skupiny lze zařadit děti/žáky na základě příjmové a sociální situace rodin, která bude doložena čestným prohlášením zletilého žáka/zákonného zástupce dítěte/jiné osoby, které bylo rozhodnutím příslušného orgánu svěřeno dítě do péče nahrazující péči rodičů/poručníka/osoby, které bylo svěřeno dítě do pěstounské péče, protože o něj nemůže pečovat žádný z rodičů (dále také jen „čestné prohlášení“), o pobírání dávky státní sociální pomoci  –  tzv. superdávky</w:t>
      </w:r>
      <w:r w:rsidR="00505773" w:rsidRPr="004248D0">
        <w:rPr>
          <w:vertAlign w:val="superscript"/>
        </w:rPr>
        <w:footnoteReference w:id="2"/>
      </w:r>
      <w:r w:rsidRPr="00FE6FE1">
        <w:rPr>
          <w:rFonts w:eastAsia="Arial Unicode MS"/>
          <w:lang w:eastAsia="cs-CZ"/>
        </w:rPr>
        <w:t xml:space="preserve"> nebo o pobírání humanitární dávky vyplácené cizincům s dočasnou ochranou</w:t>
      </w:r>
      <w:bookmarkStart w:id="10" w:name="_Hlk232432546"/>
      <w:r w:rsidR="005C1E25" w:rsidRPr="004248D0">
        <w:rPr>
          <w:vertAlign w:val="superscript"/>
        </w:rPr>
        <w:footnoteReference w:id="3"/>
      </w:r>
      <w:bookmarkEnd w:id="10"/>
      <w:r w:rsidRPr="00FE6FE1">
        <w:rPr>
          <w:rFonts w:eastAsia="Arial Unicode MS"/>
          <w:lang w:eastAsia="cs-CZ"/>
        </w:rPr>
        <w:t xml:space="preserve"> nebo </w:t>
      </w:r>
      <w:r w:rsidR="00505773">
        <w:rPr>
          <w:rFonts w:eastAsia="Arial Unicode MS"/>
          <w:lang w:eastAsia="cs-CZ"/>
        </w:rPr>
        <w:br/>
      </w:r>
      <w:r w:rsidRPr="00FE6FE1">
        <w:rPr>
          <w:rFonts w:eastAsia="Arial Unicode MS"/>
          <w:lang w:eastAsia="cs-CZ"/>
        </w:rPr>
        <w:t xml:space="preserve">o posouzení nepříznivé finanční situace rodiny dítěte/žáka třetí stranou, dle podmínek uvedených </w:t>
      </w:r>
      <w:r w:rsidR="00505773">
        <w:rPr>
          <w:rFonts w:eastAsia="Arial Unicode MS"/>
          <w:lang w:eastAsia="cs-CZ"/>
        </w:rPr>
        <w:br/>
      </w:r>
      <w:r w:rsidRPr="00FE6FE1">
        <w:rPr>
          <w:rFonts w:eastAsia="Arial Unicode MS"/>
          <w:lang w:eastAsia="cs-CZ"/>
        </w:rPr>
        <w:t xml:space="preserve">v odst. 1.  </w:t>
      </w:r>
    </w:p>
    <w:p w14:paraId="451A8E5D" w14:textId="77777777" w:rsidR="00317D60" w:rsidRPr="00317D60" w:rsidRDefault="00317D60" w:rsidP="00317D60">
      <w:pPr>
        <w:spacing w:after="0" w:line="240" w:lineRule="auto"/>
        <w:rPr>
          <w:rFonts w:eastAsia="Arial Unicode MS"/>
          <w:lang w:eastAsia="cs-CZ"/>
        </w:rPr>
      </w:pPr>
    </w:p>
    <w:p w14:paraId="47158D95" w14:textId="59659D19" w:rsidR="00317D60" w:rsidRPr="00955C0F" w:rsidRDefault="00317D60" w:rsidP="00317D60">
      <w:pPr>
        <w:pStyle w:val="Odstavecseseznamem"/>
        <w:numPr>
          <w:ilvl w:val="0"/>
          <w:numId w:val="30"/>
        </w:numPr>
        <w:spacing w:after="0" w:line="240" w:lineRule="auto"/>
        <w:rPr>
          <w:rFonts w:eastAsia="Arial Unicode MS"/>
          <w:lang w:eastAsia="cs-CZ"/>
        </w:rPr>
      </w:pPr>
      <w:r w:rsidRPr="00955C0F">
        <w:rPr>
          <w:rFonts w:eastAsia="Arial Unicode MS"/>
          <w:lang w:eastAsia="cs-CZ"/>
        </w:rPr>
        <w:t xml:space="preserve">Příjemce se zavazuje poskytovat bezplatné školní stravování výhradně dětem a žákům, jejichž </w:t>
      </w:r>
      <w:r w:rsidR="00740DBF">
        <w:rPr>
          <w:rFonts w:eastAsia="Arial Unicode MS"/>
          <w:lang w:eastAsia="cs-CZ"/>
        </w:rPr>
        <w:t>rodič/</w:t>
      </w:r>
      <w:r w:rsidR="00452774" w:rsidRPr="00955C0F">
        <w:rPr>
          <w:rFonts w:eastAsia="Arial Unicode MS"/>
          <w:lang w:eastAsia="cs-CZ"/>
        </w:rPr>
        <w:t>zákonný zástupce</w:t>
      </w:r>
      <w:r w:rsidRPr="00955C0F">
        <w:rPr>
          <w:rFonts w:eastAsia="Arial Unicode MS"/>
          <w:lang w:eastAsia="cs-CZ"/>
        </w:rPr>
        <w:t xml:space="preserve"> prokáže nepříznivou sociální a finanční situaci</w:t>
      </w:r>
      <w:r w:rsidR="00740DBF">
        <w:rPr>
          <w:rFonts w:eastAsia="Arial Unicode MS"/>
          <w:lang w:eastAsia="cs-CZ"/>
        </w:rPr>
        <w:t xml:space="preserve"> v rodině</w:t>
      </w:r>
      <w:r w:rsidRPr="00955C0F">
        <w:rPr>
          <w:rFonts w:eastAsia="Arial Unicode MS"/>
          <w:lang w:eastAsia="cs-CZ"/>
        </w:rPr>
        <w:t xml:space="preserve"> splněním podmínek oprávněnosti cílové skupiny v souladu s Výzvou č. 03_25_081 Operačního programu Zaměstnanost plus.</w:t>
      </w:r>
      <w:r w:rsidR="00452774" w:rsidRPr="00955C0F">
        <w:rPr>
          <w:rFonts w:eastAsia="Arial Unicode MS"/>
          <w:lang w:eastAsia="cs-CZ"/>
        </w:rPr>
        <w:t xml:space="preserve"> T</w:t>
      </w:r>
      <w:r w:rsidR="00740DBF">
        <w:rPr>
          <w:rFonts w:eastAsia="Arial Unicode MS"/>
          <w:lang w:eastAsia="cs-CZ"/>
        </w:rPr>
        <w:t>u</w:t>
      </w:r>
      <w:r w:rsidR="00452774" w:rsidRPr="00955C0F">
        <w:rPr>
          <w:rFonts w:eastAsia="Arial Unicode MS"/>
          <w:lang w:eastAsia="cs-CZ"/>
        </w:rPr>
        <w:t>to situac</w:t>
      </w:r>
      <w:r w:rsidR="00740DBF">
        <w:rPr>
          <w:rFonts w:eastAsia="Arial Unicode MS"/>
          <w:lang w:eastAsia="cs-CZ"/>
        </w:rPr>
        <w:t>i</w:t>
      </w:r>
      <w:r w:rsidR="00452774" w:rsidRPr="00955C0F">
        <w:rPr>
          <w:rFonts w:eastAsia="Arial Unicode MS"/>
          <w:lang w:eastAsia="cs-CZ"/>
        </w:rPr>
        <w:t xml:space="preserve"> prokazuje čestným prohlášením, které je </w:t>
      </w:r>
      <w:r w:rsidR="00955C0F" w:rsidRPr="00955C0F">
        <w:rPr>
          <w:rFonts w:eastAsia="Arial Unicode MS"/>
          <w:lang w:eastAsia="cs-CZ"/>
        </w:rPr>
        <w:t xml:space="preserve">přílohou Projektu Obědy do škol </w:t>
      </w:r>
      <w:r w:rsidR="000C30E7">
        <w:rPr>
          <w:rFonts w:eastAsia="Arial Unicode MS"/>
          <w:lang w:eastAsia="cs-CZ"/>
        </w:rPr>
        <w:br/>
      </w:r>
      <w:r w:rsidR="00955C0F" w:rsidRPr="00955C0F">
        <w:rPr>
          <w:rFonts w:eastAsia="Arial Unicode MS"/>
          <w:lang w:eastAsia="cs-CZ"/>
        </w:rPr>
        <w:t>v Karlovarském kraji 2025/2026 a 2026/2027</w:t>
      </w:r>
      <w:r w:rsidR="00452774" w:rsidRPr="00955C0F">
        <w:rPr>
          <w:rFonts w:eastAsia="Arial Unicode MS"/>
          <w:lang w:eastAsia="cs-CZ"/>
        </w:rPr>
        <w:t>.</w:t>
      </w:r>
    </w:p>
    <w:p w14:paraId="5053EE02" w14:textId="77777777" w:rsidR="00317D60" w:rsidRPr="00317D60" w:rsidRDefault="00317D60" w:rsidP="00317D60">
      <w:pPr>
        <w:spacing w:after="0" w:line="240" w:lineRule="auto"/>
        <w:rPr>
          <w:rFonts w:eastAsia="Arial Unicode MS"/>
          <w:highlight w:val="yellow"/>
          <w:lang w:eastAsia="cs-CZ"/>
        </w:rPr>
      </w:pPr>
    </w:p>
    <w:p w14:paraId="426081CB" w14:textId="18E2F2C6" w:rsidR="00575D2F" w:rsidRPr="003E1BEE" w:rsidRDefault="00317D60" w:rsidP="00FE6FE1">
      <w:pPr>
        <w:pStyle w:val="Odstavecseseznamem"/>
        <w:numPr>
          <w:ilvl w:val="0"/>
          <w:numId w:val="30"/>
        </w:numPr>
        <w:spacing w:after="0" w:line="240" w:lineRule="auto"/>
        <w:rPr>
          <w:rFonts w:eastAsia="Arial Unicode MS"/>
          <w:lang w:eastAsia="cs-CZ"/>
        </w:rPr>
      </w:pPr>
      <w:r w:rsidRPr="003E1BEE">
        <w:t xml:space="preserve">Příjemce je povinen zajistit, aby veškerá čestná prohlášení zákonných zástupců a související doklady dle odstavce 2 tohoto článku byla řádně evidována a uchována pro potřeby následné finanční kontroly a auditu. V případě legislativních změn v oblasti státní sociální podpory nebo pomoci v hmotné nouzi v průběhu realizace projektu se prokazování oprávněnosti cílové skupiny řídí aktuálně účinným zněním nadřazených metodických pokynů Řídicího orgánu Operačního programu Zaměstnanost plus zveřejněných na </w:t>
      </w:r>
      <w:hyperlink r:id="rId11" w:tgtFrame="_blank" w:history="1">
        <w:r w:rsidRPr="003E1BEE">
          <w:rPr>
            <w:color w:val="0000FF"/>
            <w:u w:val="single"/>
          </w:rPr>
          <w:t>oficiálním dotačním portálu</w:t>
        </w:r>
      </w:hyperlink>
      <w:r w:rsidRPr="003E1BEE">
        <w:t>.</w:t>
      </w:r>
      <w:r w:rsidR="00575D2F" w:rsidRPr="003E1BEE">
        <w:rPr>
          <w:rFonts w:eastAsia="Arial Unicode MS"/>
          <w:lang w:eastAsia="cs-CZ"/>
        </w:rPr>
        <w:t xml:space="preserve"> </w:t>
      </w:r>
    </w:p>
    <w:p w14:paraId="0B6022F7" w14:textId="77777777" w:rsidR="00575D2F" w:rsidRPr="00CB7FB8" w:rsidRDefault="00575D2F" w:rsidP="00575D2F">
      <w:pPr>
        <w:spacing w:after="0" w:line="240" w:lineRule="auto"/>
        <w:rPr>
          <w:rFonts w:eastAsia="Arial Unicode MS"/>
          <w:lang w:eastAsia="cs-CZ"/>
        </w:rPr>
      </w:pPr>
      <w:r w:rsidRPr="00CB7FB8">
        <w:rPr>
          <w:rFonts w:eastAsia="Arial Unicode MS"/>
          <w:lang w:eastAsia="cs-CZ"/>
        </w:rPr>
        <w:t xml:space="preserve"> </w:t>
      </w:r>
    </w:p>
    <w:p w14:paraId="022A0586" w14:textId="77777777" w:rsidR="00575D2F" w:rsidRPr="003E1BEE" w:rsidRDefault="00575D2F" w:rsidP="00575D2F">
      <w:pPr>
        <w:pStyle w:val="Odstavecseseznamem"/>
        <w:numPr>
          <w:ilvl w:val="0"/>
          <w:numId w:val="30"/>
        </w:numPr>
        <w:spacing w:after="0" w:line="240" w:lineRule="auto"/>
        <w:ind w:left="426" w:hanging="426"/>
        <w:rPr>
          <w:rFonts w:eastAsia="Arial Unicode MS"/>
          <w:lang w:eastAsia="cs-CZ"/>
        </w:rPr>
      </w:pPr>
      <w:r w:rsidRPr="003E1BEE">
        <w:rPr>
          <w:rFonts w:eastAsia="Arial Unicode MS"/>
          <w:lang w:eastAsia="cs-CZ"/>
        </w:rPr>
        <w:t xml:space="preserve">Podmínky a způsob zapojení dítěte/žáka do cílové skupiny: </w:t>
      </w:r>
    </w:p>
    <w:p w14:paraId="54312959" w14:textId="059A2D6A" w:rsidR="00701023" w:rsidRPr="003E1BEE" w:rsidRDefault="00575D2F" w:rsidP="00701023">
      <w:pPr>
        <w:pStyle w:val="Odstavecseseznamem"/>
        <w:numPr>
          <w:ilvl w:val="0"/>
          <w:numId w:val="33"/>
        </w:numPr>
        <w:spacing w:after="0" w:line="240" w:lineRule="auto"/>
        <w:rPr>
          <w:rFonts w:eastAsia="Arial Unicode MS"/>
          <w:lang w:eastAsia="cs-CZ"/>
        </w:rPr>
      </w:pPr>
      <w:r w:rsidRPr="003E1BEE">
        <w:rPr>
          <w:rFonts w:eastAsia="Arial Unicode MS"/>
          <w:lang w:eastAsia="cs-CZ"/>
        </w:rPr>
        <w:lastRenderedPageBreak/>
        <w:t>rodina dítěte/žáka pobírá dávk</w:t>
      </w:r>
      <w:r w:rsidR="00541FE0" w:rsidRPr="003E1BEE">
        <w:rPr>
          <w:rFonts w:eastAsia="Arial Unicode MS"/>
          <w:lang w:eastAsia="cs-CZ"/>
        </w:rPr>
        <w:t>u</w:t>
      </w:r>
      <w:r w:rsidRPr="003E1BEE">
        <w:rPr>
          <w:rFonts w:eastAsia="Arial Unicode MS"/>
          <w:lang w:eastAsia="cs-CZ"/>
        </w:rPr>
        <w:t xml:space="preserve"> státní sociální pomoci</w:t>
      </w:r>
      <w:r w:rsidR="00317D60" w:rsidRPr="003E1BEE">
        <w:rPr>
          <w:rFonts w:eastAsia="Arial Unicode MS"/>
          <w:lang w:eastAsia="cs-CZ"/>
        </w:rPr>
        <w:t xml:space="preserve"> </w:t>
      </w:r>
      <w:r w:rsidRPr="003E1BEE">
        <w:rPr>
          <w:rFonts w:eastAsia="Arial Unicode MS"/>
          <w:lang w:eastAsia="cs-CZ"/>
        </w:rPr>
        <w:t>– tzv. superdávk</w:t>
      </w:r>
      <w:r w:rsidR="00541FE0" w:rsidRPr="003E1BEE">
        <w:rPr>
          <w:rFonts w:eastAsia="Arial Unicode MS"/>
          <w:lang w:eastAsia="cs-CZ"/>
        </w:rPr>
        <w:t>u</w:t>
      </w:r>
      <w:r w:rsidRPr="003E1BEE">
        <w:rPr>
          <w:rFonts w:eastAsia="Arial Unicode MS"/>
          <w:lang w:eastAsia="cs-CZ"/>
        </w:rPr>
        <w:t xml:space="preserve"> </w:t>
      </w:r>
      <w:r w:rsidR="0029322E" w:rsidRPr="003E1BEE">
        <w:rPr>
          <w:rFonts w:eastAsia="Arial Unicode MS"/>
          <w:lang w:eastAsia="cs-CZ"/>
        </w:rPr>
        <w:t xml:space="preserve">– </w:t>
      </w:r>
      <w:r w:rsidRPr="003E1BEE">
        <w:rPr>
          <w:rFonts w:eastAsia="Arial Unicode MS"/>
          <w:lang w:eastAsia="cs-CZ"/>
        </w:rPr>
        <w:t xml:space="preserve">dokládá se čestným prohlášením, nebo </w:t>
      </w:r>
    </w:p>
    <w:p w14:paraId="669F3101" w14:textId="23BAE203" w:rsidR="00575D2F" w:rsidRPr="00701023" w:rsidRDefault="00575D2F" w:rsidP="00701023">
      <w:pPr>
        <w:pStyle w:val="Odstavecseseznamem"/>
        <w:numPr>
          <w:ilvl w:val="0"/>
          <w:numId w:val="33"/>
        </w:numPr>
        <w:spacing w:after="0" w:line="240" w:lineRule="auto"/>
        <w:rPr>
          <w:rFonts w:eastAsia="Arial Unicode MS"/>
          <w:lang w:eastAsia="cs-CZ"/>
        </w:rPr>
      </w:pPr>
      <w:r w:rsidRPr="00EA7A99">
        <w:rPr>
          <w:rFonts w:eastAsia="Arial Unicode MS"/>
          <w:lang w:eastAsia="cs-CZ"/>
        </w:rPr>
        <w:t xml:space="preserve">rodina dítěte/žáka pobírá humanitární dávku </w:t>
      </w:r>
      <w:r>
        <w:rPr>
          <w:rFonts w:eastAsia="Arial Unicode MS"/>
          <w:lang w:eastAsia="cs-CZ"/>
        </w:rPr>
        <w:t>v</w:t>
      </w:r>
      <w:r w:rsidRPr="00EA7A99">
        <w:rPr>
          <w:rFonts w:eastAsia="Arial Unicode MS"/>
          <w:lang w:eastAsia="cs-CZ"/>
        </w:rPr>
        <w:t>yplácenou cizincům s dočasnou ochranou</w:t>
      </w:r>
      <w:r w:rsidR="00701023">
        <w:rPr>
          <w:rFonts w:eastAsia="Arial Unicode MS"/>
          <w:lang w:eastAsia="cs-CZ"/>
        </w:rPr>
        <w:t xml:space="preserve"> </w:t>
      </w:r>
      <w:r w:rsidR="0029322E" w:rsidRPr="00EA7A99">
        <w:rPr>
          <w:rFonts w:eastAsia="Arial Unicode MS"/>
          <w:lang w:eastAsia="cs-CZ"/>
        </w:rPr>
        <w:t xml:space="preserve">– </w:t>
      </w:r>
      <w:r w:rsidRPr="00701023">
        <w:rPr>
          <w:rFonts w:eastAsia="Arial Unicode MS"/>
          <w:lang w:eastAsia="cs-CZ"/>
        </w:rPr>
        <w:t xml:space="preserve">dokládá se čestným prohlášením, nebo </w:t>
      </w:r>
    </w:p>
    <w:p w14:paraId="0427E8B4" w14:textId="266A989D" w:rsidR="00575D2F" w:rsidRPr="00551700" w:rsidRDefault="00575D2F" w:rsidP="00B55C13">
      <w:pPr>
        <w:pStyle w:val="Odstavecseseznamem"/>
        <w:numPr>
          <w:ilvl w:val="0"/>
          <w:numId w:val="33"/>
        </w:numPr>
        <w:spacing w:after="0" w:line="240" w:lineRule="auto"/>
        <w:rPr>
          <w:rFonts w:eastAsia="Arial Unicode MS"/>
          <w:lang w:eastAsia="cs-CZ"/>
        </w:rPr>
      </w:pPr>
      <w:r w:rsidRPr="00551700">
        <w:rPr>
          <w:rFonts w:eastAsia="Arial Unicode MS"/>
          <w:lang w:eastAsia="cs-CZ"/>
        </w:rPr>
        <w:t xml:space="preserve">nepříznivá finanční situace dítěte/žáka je posouzena třetí stranou a tato strana vyjádří souhlasné stanovisko k zapojení dítěte/žáka do projektu – dokládá se čestným prohlášením se souhlasným stanoviskem třetí strany. Třetí stranou se pro tento účel rozumí ředitel školy/školského zařízení (dle zákona č. 563/2004 Sb., o pedagogických pracovnících a o změně některých zákonů, ve znění pozdějších předpisů), kde dítě/žák plní školní docházku nebo mu je poskytováno školní stravování. </w:t>
      </w:r>
      <w:r w:rsidR="00AD335F" w:rsidRPr="00551700">
        <w:rPr>
          <w:rFonts w:eastAsia="Arial Unicode MS"/>
          <w:lang w:eastAsia="cs-CZ"/>
        </w:rPr>
        <w:t xml:space="preserve">Třetí stranou může být také </w:t>
      </w:r>
      <w:r w:rsidR="0067493F" w:rsidRPr="00551700">
        <w:rPr>
          <w:rFonts w:eastAsia="Arial Unicode MS"/>
          <w:lang w:eastAsia="cs-CZ"/>
        </w:rPr>
        <w:t>multidisciplinární tým, sociální odbor, OSPOD, poskytovatelé působící v oblasti sociálních služeb dle zákona č.</w:t>
      </w:r>
      <w:r w:rsidR="00551700">
        <w:rPr>
          <w:rFonts w:eastAsia="Arial Unicode MS"/>
          <w:lang w:eastAsia="cs-CZ"/>
        </w:rPr>
        <w:t xml:space="preserve"> </w:t>
      </w:r>
      <w:r w:rsidR="0067493F" w:rsidRPr="00551700">
        <w:rPr>
          <w:rFonts w:eastAsia="Arial Unicode MS"/>
          <w:lang w:eastAsia="cs-CZ"/>
        </w:rPr>
        <w:t xml:space="preserve">108/2006 Sb., o sociálních službách, a </w:t>
      </w:r>
      <w:r w:rsidR="00551700" w:rsidRPr="00551700">
        <w:rPr>
          <w:rFonts w:eastAsia="Arial Unicode MS"/>
          <w:lang w:eastAsia="cs-CZ"/>
        </w:rPr>
        <w:t>pracující s</w:t>
      </w:r>
      <w:r w:rsidR="0067493F" w:rsidRPr="00551700">
        <w:rPr>
          <w:rFonts w:eastAsia="Arial Unicode MS"/>
          <w:lang w:eastAsia="cs-CZ"/>
        </w:rPr>
        <w:t xml:space="preserve"> dětmi, mládeží a rodinami a právnické a fyzické osoby vykonávající dle zákona č. 359/1999 Sb., sociálně právní ochranu dětí</w:t>
      </w:r>
      <w:r w:rsidR="00AD335F" w:rsidRPr="00551700">
        <w:rPr>
          <w:rFonts w:eastAsia="Arial Unicode MS"/>
          <w:lang w:eastAsia="cs-CZ"/>
        </w:rPr>
        <w:t>.</w:t>
      </w:r>
    </w:p>
    <w:p w14:paraId="0A17061A" w14:textId="77777777" w:rsidR="00575D2F" w:rsidRPr="00CB7FB8" w:rsidRDefault="00575D2F" w:rsidP="00575D2F">
      <w:pPr>
        <w:spacing w:after="0" w:line="240" w:lineRule="auto"/>
        <w:rPr>
          <w:rFonts w:eastAsia="Arial Unicode MS"/>
          <w:lang w:eastAsia="cs-CZ"/>
        </w:rPr>
      </w:pPr>
      <w:r w:rsidRPr="00CB7FB8">
        <w:rPr>
          <w:rFonts w:eastAsia="Arial Unicode MS"/>
          <w:lang w:eastAsia="cs-CZ"/>
        </w:rPr>
        <w:t xml:space="preserve"> </w:t>
      </w:r>
    </w:p>
    <w:p w14:paraId="3051DC94" w14:textId="32E0FBD7" w:rsidR="00575D2F" w:rsidRPr="00FE6FE1" w:rsidRDefault="00575D2F" w:rsidP="00FE6FE1">
      <w:pPr>
        <w:pStyle w:val="Odstavecseseznamem"/>
        <w:numPr>
          <w:ilvl w:val="0"/>
          <w:numId w:val="30"/>
        </w:numPr>
        <w:spacing w:after="0" w:line="240" w:lineRule="auto"/>
        <w:rPr>
          <w:rFonts w:eastAsia="Arial Unicode MS"/>
          <w:lang w:eastAsia="cs-CZ"/>
        </w:rPr>
      </w:pPr>
      <w:bookmarkStart w:id="11" w:name="_Hlk230786479"/>
      <w:r w:rsidRPr="00FE6FE1">
        <w:rPr>
          <w:rFonts w:eastAsia="Arial Unicode MS"/>
          <w:lang w:eastAsia="cs-CZ"/>
        </w:rPr>
        <w:t xml:space="preserve">Čestné prohlášení pro školní rok 2026/2027 se dokládá pouze jednou – při zapojování dítěte/žáka do projektu, nejdříve však 15.08.2026.  Dítě/žák je zapojen do projektu řádným doložením čestného prohlášení škole/školskému zařízení. Dítěti/žákovi může být vydáváno dotované školní stravování i zpětně od 1. dne měsíce, ve kterém bylo škole či školskému zařízení řádně doloženo čestné prohlášení, nejdříve však 01.09.2026. </w:t>
      </w:r>
      <w:bookmarkEnd w:id="11"/>
      <w:r w:rsidRPr="00FE6FE1">
        <w:rPr>
          <w:rFonts w:eastAsia="Arial Unicode MS"/>
          <w:lang w:eastAsia="cs-CZ"/>
        </w:rPr>
        <w:t xml:space="preserve"> Vzor čestného prohlášení je přílohou programu.</w:t>
      </w:r>
    </w:p>
    <w:p w14:paraId="7000E435" w14:textId="77777777" w:rsidR="00575D2F" w:rsidRPr="0049669A" w:rsidRDefault="00575D2F" w:rsidP="00D9675B">
      <w:pPr>
        <w:spacing w:after="0" w:line="240" w:lineRule="auto"/>
        <w:rPr>
          <w:rFonts w:eastAsia="Times New Roman"/>
          <w:lang w:eastAsia="cs-CZ"/>
        </w:rPr>
      </w:pPr>
    </w:p>
    <w:p w14:paraId="628E23C4" w14:textId="6C95DC64" w:rsidR="00D733D2" w:rsidRPr="00C81072" w:rsidRDefault="00D733D2" w:rsidP="00D733D2">
      <w:pPr>
        <w:spacing w:after="0" w:line="240" w:lineRule="auto"/>
        <w:jc w:val="center"/>
        <w:rPr>
          <w:rFonts w:eastAsia="Times New Roman"/>
          <w:b/>
          <w:bCs/>
          <w:lang w:eastAsia="cs-CZ"/>
        </w:rPr>
      </w:pPr>
      <w:r w:rsidRPr="00C81072">
        <w:rPr>
          <w:rFonts w:eastAsia="Times New Roman"/>
          <w:b/>
          <w:bCs/>
          <w:lang w:eastAsia="cs-CZ"/>
        </w:rPr>
        <w:t>Článek V.</w:t>
      </w:r>
    </w:p>
    <w:p w14:paraId="01FEFE6F" w14:textId="77777777" w:rsidR="00D733D2" w:rsidRPr="00811826" w:rsidRDefault="00D733D2" w:rsidP="00D733D2">
      <w:pPr>
        <w:spacing w:after="0" w:line="240" w:lineRule="auto"/>
        <w:jc w:val="center"/>
        <w:rPr>
          <w:rFonts w:eastAsia="Times New Roman"/>
          <w:b/>
          <w:bCs/>
          <w:lang w:eastAsia="cs-CZ"/>
        </w:rPr>
      </w:pPr>
      <w:r w:rsidRPr="00C81072">
        <w:rPr>
          <w:rFonts w:eastAsia="Times New Roman"/>
          <w:b/>
          <w:bCs/>
          <w:lang w:eastAsia="cs-CZ"/>
        </w:rPr>
        <w:t xml:space="preserve">Základní povinnosti </w:t>
      </w:r>
      <w:r w:rsidRPr="00811826">
        <w:rPr>
          <w:rFonts w:eastAsia="Times New Roman"/>
          <w:b/>
          <w:bCs/>
          <w:lang w:eastAsia="cs-CZ"/>
        </w:rPr>
        <w:t>příjemce</w:t>
      </w:r>
    </w:p>
    <w:p w14:paraId="2E738ED7" w14:textId="74D1FDFB" w:rsidR="00D733D2" w:rsidRPr="009A2389" w:rsidRDefault="00D733D2" w:rsidP="00910182">
      <w:pPr>
        <w:numPr>
          <w:ilvl w:val="0"/>
          <w:numId w:val="4"/>
        </w:numPr>
        <w:tabs>
          <w:tab w:val="clear" w:pos="360"/>
        </w:tabs>
        <w:spacing w:after="0" w:line="240" w:lineRule="auto"/>
        <w:ind w:left="426" w:hanging="426"/>
        <w:rPr>
          <w:rFonts w:eastAsia="Arial Unicode MS"/>
          <w:lang w:eastAsia="cs-CZ"/>
        </w:rPr>
      </w:pPr>
      <w:r w:rsidRPr="009A2389">
        <w:rPr>
          <w:rFonts w:eastAsia="Arial Unicode MS"/>
          <w:lang w:eastAsia="cs-CZ"/>
        </w:rPr>
        <w:t>Příjemce je povinen vyčerpat poskytnuté finanční prostředky nejpozději do </w:t>
      </w:r>
      <w:r w:rsidR="00B73F2F" w:rsidRPr="009A2389">
        <w:rPr>
          <w:rFonts w:eastAsia="Arial Unicode MS"/>
          <w:lang w:eastAsia="cs-CZ"/>
        </w:rPr>
        <w:t xml:space="preserve">30. 6. </w:t>
      </w:r>
      <w:r w:rsidR="00B70CF5" w:rsidRPr="009A2389">
        <w:rPr>
          <w:rFonts w:eastAsia="Arial Unicode MS"/>
          <w:lang w:eastAsia="cs-CZ"/>
        </w:rPr>
        <w:t>202</w:t>
      </w:r>
      <w:r w:rsidR="008E0EEC">
        <w:rPr>
          <w:rFonts w:eastAsia="Arial Unicode MS"/>
          <w:lang w:eastAsia="cs-CZ"/>
        </w:rPr>
        <w:t>7</w:t>
      </w:r>
      <w:r w:rsidR="00B73F2F" w:rsidRPr="009A2389">
        <w:rPr>
          <w:rFonts w:eastAsia="Arial Unicode MS"/>
          <w:lang w:eastAsia="cs-CZ"/>
        </w:rPr>
        <w:t>.</w:t>
      </w:r>
      <w:r w:rsidR="00EF3B73">
        <w:rPr>
          <w:rFonts w:eastAsia="Arial Unicode MS"/>
          <w:lang w:eastAsia="cs-CZ"/>
        </w:rPr>
        <w:br/>
      </w:r>
      <w:r w:rsidR="00132E01" w:rsidRPr="00132E01">
        <w:rPr>
          <w:rFonts w:eastAsia="Arial Unicode MS"/>
          <w:lang w:eastAsia="cs-CZ"/>
        </w:rPr>
        <w:t>Za vyčerpání dotace se považuje poskytnutí stravování nejpozději do 30. 6. 2027, přičemž související účetní operace mohou být vypořádány do 15. 7. 2027.</w:t>
      </w:r>
      <w:r w:rsidR="009A2389" w:rsidRPr="009A2389">
        <w:rPr>
          <w:rFonts w:eastAsia="Arial Unicode MS"/>
          <w:lang w:eastAsia="cs-CZ"/>
        </w:rPr>
        <w:t xml:space="preserve"> </w:t>
      </w:r>
    </w:p>
    <w:p w14:paraId="288EEBC9" w14:textId="77777777" w:rsidR="00811826" w:rsidRDefault="00811826" w:rsidP="00811826">
      <w:pPr>
        <w:spacing w:after="0" w:line="240" w:lineRule="auto"/>
        <w:ind w:left="426"/>
        <w:rPr>
          <w:rFonts w:eastAsia="Arial Unicode MS"/>
          <w:lang w:eastAsia="cs-CZ"/>
        </w:rPr>
      </w:pPr>
    </w:p>
    <w:p w14:paraId="40EFC4CC" w14:textId="77777777" w:rsidR="00B73BD1" w:rsidRDefault="002F4DA1" w:rsidP="004248D0">
      <w:pPr>
        <w:numPr>
          <w:ilvl w:val="0"/>
          <w:numId w:val="4"/>
        </w:numPr>
        <w:spacing w:after="0" w:line="240" w:lineRule="auto"/>
        <w:rPr>
          <w:rFonts w:eastAsia="Arial Unicode MS"/>
          <w:lang w:eastAsia="cs-CZ"/>
        </w:rPr>
      </w:pPr>
      <w:r w:rsidRPr="002F4DA1">
        <w:rPr>
          <w:rFonts w:eastAsia="Arial Unicode MS"/>
          <w:lang w:eastAsia="cs-CZ"/>
        </w:rPr>
        <w:t xml:space="preserve">Dotaci je možné použít pouze pro financování běžných výdajů za školní stravování dle vyhlášky Ministerstva školství, mládeže a tělovýchovy č. 107/2005 Sb., o školním stravování, ve znění pozdějších předpisů. </w:t>
      </w:r>
    </w:p>
    <w:p w14:paraId="495DA797" w14:textId="77777777" w:rsidR="00B73BD1" w:rsidRDefault="00B73BD1" w:rsidP="00AA5C7A">
      <w:pPr>
        <w:pStyle w:val="Odstavecseseznamem"/>
        <w:spacing w:after="0"/>
        <w:rPr>
          <w:rFonts w:eastAsia="Arial Unicode MS"/>
          <w:lang w:eastAsia="cs-CZ"/>
        </w:rPr>
      </w:pPr>
    </w:p>
    <w:p w14:paraId="22ACC901" w14:textId="223CF870" w:rsidR="008F4C44" w:rsidRPr="008F4C44" w:rsidRDefault="008F4C44" w:rsidP="008A7077">
      <w:pPr>
        <w:numPr>
          <w:ilvl w:val="0"/>
          <w:numId w:val="4"/>
        </w:numPr>
        <w:spacing w:after="0" w:line="240" w:lineRule="auto"/>
        <w:rPr>
          <w:rFonts w:eastAsia="Arial Unicode MS"/>
          <w:lang w:eastAsia="cs-CZ"/>
        </w:rPr>
      </w:pPr>
      <w:r w:rsidRPr="008F4C44">
        <w:rPr>
          <w:rFonts w:eastAsia="Arial Unicode MS"/>
          <w:lang w:eastAsia="cs-CZ"/>
        </w:rPr>
        <w:t xml:space="preserve">Uznatelným nákladem je nezbytný náklad, který není definován jako neuznatelný, který je v </w:t>
      </w:r>
      <w:r w:rsidR="00123C83" w:rsidRPr="008F4C44">
        <w:rPr>
          <w:rFonts w:eastAsia="Arial Unicode MS"/>
          <w:lang w:eastAsia="cs-CZ"/>
        </w:rPr>
        <w:t>souladu s</w:t>
      </w:r>
      <w:r w:rsidRPr="008F4C44">
        <w:rPr>
          <w:rFonts w:eastAsia="Arial Unicode MS"/>
          <w:lang w:eastAsia="cs-CZ"/>
        </w:rPr>
        <w:t xml:space="preserve"> právními předpisy České republiky a Evropské </w:t>
      </w:r>
      <w:r w:rsidR="00123C83" w:rsidRPr="008F4C44">
        <w:rPr>
          <w:rFonts w:eastAsia="Arial Unicode MS"/>
          <w:lang w:eastAsia="cs-CZ"/>
        </w:rPr>
        <w:t>unie, se</w:t>
      </w:r>
      <w:r w:rsidRPr="008F4C44">
        <w:rPr>
          <w:rFonts w:eastAsia="Arial Unicode MS"/>
          <w:lang w:eastAsia="cs-CZ"/>
        </w:rPr>
        <w:t xml:space="preserve"> Specifickou a Obecnou částí pravidel pro žadatele a příjemce v rámci Operačního programu Zaměstnanost plus pro </w:t>
      </w:r>
      <w:r w:rsidR="00065D6C" w:rsidRPr="008F4C44">
        <w:rPr>
          <w:rFonts w:eastAsia="Arial Unicode MS"/>
          <w:lang w:eastAsia="cs-CZ"/>
        </w:rPr>
        <w:t>projekty s</w:t>
      </w:r>
      <w:r w:rsidRPr="008F4C44">
        <w:rPr>
          <w:rFonts w:eastAsia="Arial Unicode MS"/>
          <w:lang w:eastAsia="cs-CZ"/>
        </w:rPr>
        <w:t xml:space="preserve"> jednotkovými náklady zaměřené na podporu školního stravování </w:t>
      </w:r>
      <w:r w:rsidR="00065D6C" w:rsidRPr="008F4C44">
        <w:rPr>
          <w:rFonts w:eastAsia="Arial Unicode MS"/>
          <w:lang w:eastAsia="cs-CZ"/>
        </w:rPr>
        <w:t>a s Výzvou</w:t>
      </w:r>
      <w:r w:rsidRPr="008F4C44">
        <w:rPr>
          <w:rFonts w:eastAsia="Arial Unicode MS"/>
          <w:lang w:eastAsia="cs-CZ"/>
        </w:rPr>
        <w:t xml:space="preserve"> č. 03_25_</w:t>
      </w:r>
      <w:r w:rsidR="000462CC" w:rsidRPr="008F4C44">
        <w:rPr>
          <w:rFonts w:eastAsia="Arial Unicode MS"/>
          <w:lang w:eastAsia="cs-CZ"/>
        </w:rPr>
        <w:t>081 s</w:t>
      </w:r>
      <w:r w:rsidRPr="008F4C44">
        <w:rPr>
          <w:rFonts w:eastAsia="Arial Unicode MS"/>
          <w:lang w:eastAsia="cs-CZ"/>
        </w:rPr>
        <w:t xml:space="preserve"> názvem Potravinová pomoc dětem v sociální nouzi a splňuje všechny následující podmínky: </w:t>
      </w:r>
    </w:p>
    <w:p w14:paraId="1D7AD454" w14:textId="77777777" w:rsidR="0059166F" w:rsidRDefault="008F4C44" w:rsidP="0059166F">
      <w:pPr>
        <w:pStyle w:val="Odstavecseseznamem"/>
        <w:numPr>
          <w:ilvl w:val="1"/>
          <w:numId w:val="35"/>
        </w:numPr>
        <w:spacing w:after="0" w:line="240" w:lineRule="auto"/>
        <w:ind w:left="993" w:hanging="425"/>
        <w:rPr>
          <w:rFonts w:eastAsia="Arial Unicode MS"/>
          <w:lang w:eastAsia="cs-CZ"/>
        </w:rPr>
      </w:pPr>
      <w:r w:rsidRPr="0059166F">
        <w:rPr>
          <w:rFonts w:eastAsia="Arial Unicode MS"/>
          <w:lang w:eastAsia="cs-CZ"/>
        </w:rPr>
        <w:t xml:space="preserve">vyhovuje zásadám efektivnosti, účelnosti a hospodárnosti,  </w:t>
      </w:r>
    </w:p>
    <w:p w14:paraId="52B15D7C" w14:textId="77777777" w:rsidR="00275980" w:rsidRDefault="008F4C44" w:rsidP="00275980">
      <w:pPr>
        <w:pStyle w:val="Odstavecseseznamem"/>
        <w:numPr>
          <w:ilvl w:val="1"/>
          <w:numId w:val="35"/>
        </w:numPr>
        <w:spacing w:after="0" w:line="240" w:lineRule="auto"/>
        <w:ind w:left="993" w:hanging="425"/>
        <w:rPr>
          <w:rFonts w:eastAsia="Arial Unicode MS"/>
          <w:lang w:eastAsia="cs-CZ"/>
        </w:rPr>
      </w:pPr>
      <w:r w:rsidRPr="0059166F">
        <w:rPr>
          <w:rFonts w:eastAsia="Arial Unicode MS"/>
          <w:lang w:eastAsia="cs-CZ"/>
        </w:rPr>
        <w:t>vznikl příjemci v přímé souvislosti s prováděním projektu a v rámci termínu realizace projektu,</w:t>
      </w:r>
      <w:r w:rsidR="0059166F" w:rsidRPr="0059166F">
        <w:rPr>
          <w:rFonts w:eastAsia="Arial Unicode MS"/>
          <w:lang w:eastAsia="cs-CZ"/>
        </w:rPr>
        <w:t xml:space="preserve"> </w:t>
      </w:r>
      <w:r w:rsidRPr="0059166F">
        <w:rPr>
          <w:rFonts w:eastAsia="Arial Unicode MS"/>
          <w:lang w:eastAsia="cs-CZ"/>
        </w:rPr>
        <w:t>tj. do 30.</w:t>
      </w:r>
      <w:r w:rsidR="0059166F" w:rsidRPr="0059166F">
        <w:rPr>
          <w:rFonts w:eastAsia="Arial Unicode MS"/>
          <w:lang w:eastAsia="cs-CZ"/>
        </w:rPr>
        <w:t xml:space="preserve"> </w:t>
      </w:r>
      <w:r w:rsidRPr="0059166F">
        <w:rPr>
          <w:rFonts w:eastAsia="Arial Unicode MS"/>
          <w:lang w:eastAsia="cs-CZ"/>
        </w:rPr>
        <w:t>6.</w:t>
      </w:r>
      <w:r w:rsidR="0059166F" w:rsidRPr="0059166F">
        <w:rPr>
          <w:rFonts w:eastAsia="Arial Unicode MS"/>
          <w:lang w:eastAsia="cs-CZ"/>
        </w:rPr>
        <w:t xml:space="preserve"> </w:t>
      </w:r>
      <w:r w:rsidRPr="0059166F">
        <w:rPr>
          <w:rFonts w:eastAsia="Arial Unicode MS"/>
          <w:lang w:eastAsia="cs-CZ"/>
        </w:rPr>
        <w:t xml:space="preserve">2027, </w:t>
      </w:r>
      <w:r w:rsidR="0059166F" w:rsidRPr="0059166F">
        <w:rPr>
          <w:rFonts w:eastAsia="Arial Unicode MS"/>
          <w:lang w:eastAsia="cs-CZ"/>
        </w:rPr>
        <w:t xml:space="preserve"> </w:t>
      </w:r>
    </w:p>
    <w:p w14:paraId="75FF8F7A" w14:textId="0C8B2FB1" w:rsidR="00D32265" w:rsidRPr="00275980" w:rsidRDefault="008F4C44" w:rsidP="00275980">
      <w:pPr>
        <w:pStyle w:val="Odstavecseseznamem"/>
        <w:numPr>
          <w:ilvl w:val="1"/>
          <w:numId w:val="35"/>
        </w:numPr>
        <w:spacing w:after="0" w:line="240" w:lineRule="auto"/>
        <w:ind w:left="993" w:hanging="425"/>
        <w:rPr>
          <w:rFonts w:eastAsia="Arial Unicode MS"/>
          <w:lang w:eastAsia="cs-CZ"/>
        </w:rPr>
      </w:pPr>
      <w:r w:rsidRPr="00275980">
        <w:rPr>
          <w:rFonts w:eastAsia="Arial Unicode MS"/>
          <w:lang w:eastAsia="cs-CZ"/>
        </w:rPr>
        <w:t xml:space="preserve">byl uhrazen do </w:t>
      </w:r>
      <w:r w:rsidR="0059166F" w:rsidRPr="00275980">
        <w:rPr>
          <w:rFonts w:eastAsia="Arial Unicode MS"/>
          <w:lang w:eastAsia="cs-CZ"/>
        </w:rPr>
        <w:t>15</w:t>
      </w:r>
      <w:r w:rsidRPr="00275980">
        <w:rPr>
          <w:rFonts w:eastAsia="Arial Unicode MS"/>
          <w:lang w:eastAsia="cs-CZ"/>
        </w:rPr>
        <w:t>.</w:t>
      </w:r>
      <w:r w:rsidR="0059166F" w:rsidRPr="00275980">
        <w:rPr>
          <w:rFonts w:eastAsia="Arial Unicode MS"/>
          <w:lang w:eastAsia="cs-CZ"/>
        </w:rPr>
        <w:t xml:space="preserve"> </w:t>
      </w:r>
      <w:r w:rsidRPr="00275980">
        <w:rPr>
          <w:rFonts w:eastAsia="Arial Unicode MS"/>
          <w:lang w:eastAsia="cs-CZ"/>
        </w:rPr>
        <w:t>7.</w:t>
      </w:r>
      <w:r w:rsidR="0059166F" w:rsidRPr="00275980">
        <w:rPr>
          <w:rFonts w:eastAsia="Arial Unicode MS"/>
          <w:lang w:eastAsia="cs-CZ"/>
        </w:rPr>
        <w:t xml:space="preserve"> </w:t>
      </w:r>
      <w:r w:rsidRPr="00275980">
        <w:rPr>
          <w:rFonts w:eastAsia="Arial Unicode MS"/>
          <w:lang w:eastAsia="cs-CZ"/>
        </w:rPr>
        <w:t xml:space="preserve">2027 </w:t>
      </w:r>
      <w:r w:rsidR="00123C83" w:rsidRPr="00275980">
        <w:rPr>
          <w:rFonts w:eastAsia="Arial Unicode MS"/>
          <w:lang w:eastAsia="cs-CZ"/>
        </w:rPr>
        <w:t>a zachycen v</w:t>
      </w:r>
      <w:r w:rsidRPr="00275980">
        <w:rPr>
          <w:rFonts w:eastAsia="Arial Unicode MS"/>
          <w:lang w:eastAsia="cs-CZ"/>
        </w:rPr>
        <w:t xml:space="preserve"> účetnictví příjemce dotace na jeho účetních</w:t>
      </w:r>
      <w:r w:rsidR="00AD4A61" w:rsidRPr="00275980">
        <w:rPr>
          <w:rFonts w:eastAsia="Arial Unicode MS"/>
          <w:lang w:eastAsia="cs-CZ"/>
        </w:rPr>
        <w:t xml:space="preserve"> </w:t>
      </w:r>
      <w:r w:rsidRPr="00275980">
        <w:rPr>
          <w:rFonts w:eastAsia="Arial Unicode MS"/>
          <w:lang w:eastAsia="cs-CZ"/>
        </w:rPr>
        <w:t>dokladech, je identifikovatelný, ověřitelný a podložený prvotními podpůrnými doklady, představuje stanovený jednotkový náklad na dosaženou (odebranou/objednanou) stanovenou jednotku školního stravování cílovou skupinou. Stanovený jednotkový náklad</w:t>
      </w:r>
      <w:r w:rsidR="0059166F" w:rsidRPr="00275980">
        <w:rPr>
          <w:rFonts w:eastAsia="Arial Unicode MS"/>
          <w:lang w:eastAsia="cs-CZ"/>
        </w:rPr>
        <w:t xml:space="preserve"> </w:t>
      </w:r>
      <w:r w:rsidRPr="00275980">
        <w:rPr>
          <w:rFonts w:eastAsia="Arial Unicode MS"/>
          <w:lang w:eastAsia="cs-CZ"/>
        </w:rPr>
        <w:t>představuje příspěvek na úhradu té části školního stravování, kterou hradí zákonný</w:t>
      </w:r>
      <w:r w:rsidR="0059166F" w:rsidRPr="00275980">
        <w:rPr>
          <w:rFonts w:eastAsia="Arial Unicode MS"/>
          <w:lang w:eastAsia="cs-CZ"/>
        </w:rPr>
        <w:t xml:space="preserve"> </w:t>
      </w:r>
      <w:r w:rsidRPr="00275980">
        <w:rPr>
          <w:rFonts w:eastAsia="Arial Unicode MS"/>
          <w:lang w:eastAsia="cs-CZ"/>
        </w:rPr>
        <w:t xml:space="preserve">zástupce dítěte/žáka. </w:t>
      </w:r>
      <w:r w:rsidR="00EF0308" w:rsidRPr="00275980">
        <w:rPr>
          <w:rFonts w:eastAsia="Arial Unicode MS"/>
          <w:lang w:eastAsia="cs-CZ"/>
        </w:rPr>
        <w:t xml:space="preserve">Příjemce je oprávněn využít kladný rozdíl mezi stanoveným jednotkovým nákladem </w:t>
      </w:r>
      <w:r w:rsidR="00275980" w:rsidRPr="00275980">
        <w:rPr>
          <w:rFonts w:eastAsia="Arial Unicode MS"/>
          <w:lang w:eastAsia="cs-CZ"/>
        </w:rPr>
        <w:br/>
      </w:r>
      <w:r w:rsidR="00EF0308" w:rsidRPr="00275980">
        <w:rPr>
          <w:rFonts w:eastAsia="Arial Unicode MS"/>
          <w:lang w:eastAsia="cs-CZ"/>
        </w:rPr>
        <w:t>a aktuální cenou školního stravování na krytí jakýchkoliv dalších nepřímých nákladů spojených s realizací projektu, aniž by tyto náklady musel poskytovateli prokazovat prvotními účetními doklady.</w:t>
      </w:r>
    </w:p>
    <w:p w14:paraId="57D033AB" w14:textId="77777777" w:rsidR="0059166F" w:rsidRDefault="0059166F" w:rsidP="00387856">
      <w:pPr>
        <w:spacing w:after="0" w:line="240" w:lineRule="auto"/>
        <w:rPr>
          <w:rFonts w:eastAsia="Arial Unicode MS"/>
          <w:lang w:eastAsia="cs-CZ"/>
        </w:rPr>
      </w:pPr>
    </w:p>
    <w:p w14:paraId="2A8B9295" w14:textId="77777777" w:rsidR="0059166F" w:rsidRPr="0059166F" w:rsidRDefault="0059166F" w:rsidP="0059166F">
      <w:pPr>
        <w:numPr>
          <w:ilvl w:val="0"/>
          <w:numId w:val="4"/>
        </w:numPr>
        <w:tabs>
          <w:tab w:val="clear" w:pos="360"/>
        </w:tabs>
        <w:spacing w:after="0" w:line="240" w:lineRule="auto"/>
        <w:rPr>
          <w:rFonts w:eastAsia="Arial Unicode MS"/>
          <w:lang w:eastAsia="cs-CZ"/>
        </w:rPr>
      </w:pPr>
      <w:r w:rsidRPr="0059166F">
        <w:rPr>
          <w:rFonts w:eastAsia="Arial Unicode MS"/>
          <w:lang w:eastAsia="cs-CZ"/>
        </w:rPr>
        <w:t xml:space="preserve">Neuznatelný náklad je náklad na: </w:t>
      </w:r>
    </w:p>
    <w:p w14:paraId="009D2CAC" w14:textId="77777777" w:rsidR="0059166F" w:rsidRDefault="0059166F" w:rsidP="002B2FF8">
      <w:pPr>
        <w:pStyle w:val="Odstavecseseznamem"/>
        <w:numPr>
          <w:ilvl w:val="0"/>
          <w:numId w:val="37"/>
        </w:numPr>
        <w:spacing w:after="0" w:line="240" w:lineRule="auto"/>
        <w:ind w:left="993"/>
        <w:rPr>
          <w:rFonts w:eastAsia="Arial Unicode MS"/>
          <w:lang w:eastAsia="cs-CZ"/>
        </w:rPr>
      </w:pPr>
      <w:r w:rsidRPr="0059166F">
        <w:rPr>
          <w:rFonts w:eastAsia="Arial Unicode MS"/>
          <w:lang w:eastAsia="cs-CZ"/>
        </w:rPr>
        <w:t xml:space="preserve">pořízení dlouhodobého a krátkodobého finančního majetku, </w:t>
      </w:r>
    </w:p>
    <w:p w14:paraId="6363A0D1" w14:textId="77777777" w:rsidR="0059166F" w:rsidRDefault="0059166F" w:rsidP="002B2FF8">
      <w:pPr>
        <w:pStyle w:val="Odstavecseseznamem"/>
        <w:numPr>
          <w:ilvl w:val="0"/>
          <w:numId w:val="37"/>
        </w:numPr>
        <w:spacing w:after="0" w:line="240" w:lineRule="auto"/>
        <w:ind w:left="993"/>
        <w:rPr>
          <w:rFonts w:eastAsia="Arial Unicode MS"/>
          <w:lang w:eastAsia="cs-CZ"/>
        </w:rPr>
      </w:pPr>
      <w:r w:rsidRPr="0059166F">
        <w:rPr>
          <w:rFonts w:eastAsia="Arial Unicode MS"/>
          <w:lang w:eastAsia="cs-CZ"/>
        </w:rPr>
        <w:t xml:space="preserve">úroky, penále, pokuty a jiné sankce, </w:t>
      </w:r>
    </w:p>
    <w:p w14:paraId="155EACB5" w14:textId="5F6832EC" w:rsidR="0059166F" w:rsidRDefault="0059166F" w:rsidP="002B2FF8">
      <w:pPr>
        <w:pStyle w:val="Odstavecseseznamem"/>
        <w:numPr>
          <w:ilvl w:val="0"/>
          <w:numId w:val="37"/>
        </w:numPr>
        <w:spacing w:after="0" w:line="240" w:lineRule="auto"/>
        <w:ind w:left="993"/>
        <w:rPr>
          <w:rFonts w:eastAsia="Arial Unicode MS"/>
          <w:lang w:eastAsia="cs-CZ"/>
        </w:rPr>
      </w:pPr>
      <w:r w:rsidRPr="0059166F">
        <w:rPr>
          <w:rFonts w:eastAsia="Arial Unicode MS"/>
          <w:lang w:eastAsia="cs-CZ"/>
        </w:rPr>
        <w:t xml:space="preserve">opatření pro možné budoucí ztráty nebo dluhy, </w:t>
      </w:r>
    </w:p>
    <w:p w14:paraId="0C2DA823" w14:textId="15650471" w:rsidR="0059166F" w:rsidRDefault="0059166F" w:rsidP="002B2FF8">
      <w:pPr>
        <w:pStyle w:val="Odstavecseseznamem"/>
        <w:numPr>
          <w:ilvl w:val="0"/>
          <w:numId w:val="37"/>
        </w:numPr>
        <w:spacing w:after="0" w:line="240" w:lineRule="auto"/>
        <w:ind w:left="993"/>
        <w:rPr>
          <w:rFonts w:eastAsia="Arial Unicode MS"/>
          <w:lang w:eastAsia="cs-CZ"/>
        </w:rPr>
      </w:pPr>
      <w:r w:rsidRPr="0059166F">
        <w:rPr>
          <w:rFonts w:eastAsia="Arial Unicode MS"/>
          <w:lang w:eastAsia="cs-CZ"/>
        </w:rPr>
        <w:t xml:space="preserve">nákupy pozemků nebo budov,  </w:t>
      </w:r>
    </w:p>
    <w:p w14:paraId="7B61C8CA" w14:textId="77777777" w:rsidR="002B2FF8" w:rsidRDefault="0059166F" w:rsidP="002B2FF8">
      <w:pPr>
        <w:pStyle w:val="Odstavecseseznamem"/>
        <w:numPr>
          <w:ilvl w:val="0"/>
          <w:numId w:val="37"/>
        </w:numPr>
        <w:spacing w:after="0" w:line="240" w:lineRule="auto"/>
        <w:ind w:left="993"/>
        <w:rPr>
          <w:rFonts w:eastAsia="Arial Unicode MS"/>
          <w:lang w:eastAsia="cs-CZ"/>
        </w:rPr>
      </w:pPr>
      <w:r w:rsidRPr="002B2FF8">
        <w:rPr>
          <w:rFonts w:eastAsia="Arial Unicode MS"/>
          <w:lang w:eastAsia="cs-CZ"/>
        </w:rPr>
        <w:t xml:space="preserve">ztráty z devizových kurzů, </w:t>
      </w:r>
    </w:p>
    <w:p w14:paraId="7AF8FC99" w14:textId="77777777" w:rsidR="002B2FF8" w:rsidRDefault="0059166F" w:rsidP="002B2FF8">
      <w:pPr>
        <w:pStyle w:val="Odstavecseseznamem"/>
        <w:numPr>
          <w:ilvl w:val="0"/>
          <w:numId w:val="37"/>
        </w:numPr>
        <w:spacing w:after="0" w:line="240" w:lineRule="auto"/>
        <w:ind w:left="993"/>
        <w:rPr>
          <w:rFonts w:eastAsia="Arial Unicode MS"/>
          <w:lang w:eastAsia="cs-CZ"/>
        </w:rPr>
      </w:pPr>
      <w:r w:rsidRPr="002B2FF8">
        <w:rPr>
          <w:rFonts w:eastAsia="Arial Unicode MS"/>
          <w:lang w:eastAsia="cs-CZ"/>
        </w:rPr>
        <w:t xml:space="preserve">pohoštění a alkohol, </w:t>
      </w:r>
      <w:r w:rsidR="002B2FF8" w:rsidRPr="002B2FF8">
        <w:rPr>
          <w:rFonts w:eastAsia="Arial Unicode MS"/>
          <w:lang w:eastAsia="cs-CZ"/>
        </w:rPr>
        <w:t xml:space="preserve"> </w:t>
      </w:r>
    </w:p>
    <w:p w14:paraId="4DF8EFB5" w14:textId="469320FA" w:rsidR="002B2FF8" w:rsidRDefault="0059166F" w:rsidP="002B2FF8">
      <w:pPr>
        <w:pStyle w:val="Odstavecseseznamem"/>
        <w:numPr>
          <w:ilvl w:val="0"/>
          <w:numId w:val="37"/>
        </w:numPr>
        <w:spacing w:after="0" w:line="240" w:lineRule="auto"/>
        <w:ind w:left="993"/>
        <w:rPr>
          <w:rFonts w:eastAsia="Arial Unicode MS"/>
          <w:lang w:eastAsia="cs-CZ"/>
        </w:rPr>
      </w:pPr>
      <w:r w:rsidRPr="002B2FF8">
        <w:rPr>
          <w:rFonts w:eastAsia="Arial Unicode MS"/>
          <w:lang w:eastAsia="cs-CZ"/>
        </w:rPr>
        <w:t xml:space="preserve">uzavřené leasingové smlouvy, </w:t>
      </w:r>
    </w:p>
    <w:p w14:paraId="2DCDB41C" w14:textId="3B7679B3" w:rsidR="002B2FF8" w:rsidRDefault="0059166F" w:rsidP="002B2FF8">
      <w:pPr>
        <w:pStyle w:val="Odstavecseseznamem"/>
        <w:numPr>
          <w:ilvl w:val="0"/>
          <w:numId w:val="37"/>
        </w:numPr>
        <w:spacing w:after="0" w:line="240" w:lineRule="auto"/>
        <w:ind w:left="993"/>
        <w:rPr>
          <w:rFonts w:eastAsia="Arial Unicode MS"/>
          <w:lang w:eastAsia="cs-CZ"/>
        </w:rPr>
      </w:pPr>
      <w:r w:rsidRPr="002B2FF8">
        <w:rPr>
          <w:rFonts w:eastAsia="Arial Unicode MS"/>
          <w:lang w:eastAsia="cs-CZ"/>
        </w:rPr>
        <w:lastRenderedPageBreak/>
        <w:t xml:space="preserve">cestovné nad rámec úpravy v zákoně č. 262/2006 Sb., zákoník práce, ve znění pozdějších      </w:t>
      </w:r>
      <w:r w:rsidR="002B2FF8">
        <w:rPr>
          <w:rFonts w:eastAsia="Arial Unicode MS"/>
          <w:lang w:eastAsia="cs-CZ"/>
        </w:rPr>
        <w:t>p</w:t>
      </w:r>
      <w:r w:rsidRPr="002B2FF8">
        <w:rPr>
          <w:rFonts w:eastAsia="Arial Unicode MS"/>
          <w:lang w:eastAsia="cs-CZ"/>
        </w:rPr>
        <w:t xml:space="preserve">ředpisů, pro zaměstnavatele, který je uveden v § 109 odst. 3 tohoto právního    předpisu, </w:t>
      </w:r>
    </w:p>
    <w:p w14:paraId="5D0083A7" w14:textId="77777777" w:rsidR="002B2FF8" w:rsidRDefault="0059166F" w:rsidP="002B2FF8">
      <w:pPr>
        <w:pStyle w:val="Odstavecseseznamem"/>
        <w:numPr>
          <w:ilvl w:val="0"/>
          <w:numId w:val="37"/>
        </w:numPr>
        <w:spacing w:after="0" w:line="240" w:lineRule="auto"/>
        <w:ind w:left="993"/>
        <w:rPr>
          <w:rFonts w:eastAsia="Arial Unicode MS"/>
          <w:lang w:eastAsia="cs-CZ"/>
        </w:rPr>
      </w:pPr>
      <w:r w:rsidRPr="002B2FF8">
        <w:rPr>
          <w:rFonts w:eastAsia="Arial Unicode MS"/>
          <w:lang w:eastAsia="cs-CZ"/>
        </w:rPr>
        <w:t xml:space="preserve">mzdy včetně odvodů nad rámec platových předpisů pro zaměstnance ve veřejných službách a správě, </w:t>
      </w:r>
    </w:p>
    <w:p w14:paraId="3E756532" w14:textId="73714F6A" w:rsidR="0059166F" w:rsidRPr="002B2FF8" w:rsidRDefault="0059166F" w:rsidP="002B2FF8">
      <w:pPr>
        <w:pStyle w:val="Odstavecseseznamem"/>
        <w:numPr>
          <w:ilvl w:val="0"/>
          <w:numId w:val="37"/>
        </w:numPr>
        <w:spacing w:after="0" w:line="240" w:lineRule="auto"/>
        <w:ind w:left="993"/>
        <w:rPr>
          <w:rFonts w:eastAsia="Arial Unicode MS"/>
          <w:lang w:eastAsia="cs-CZ"/>
        </w:rPr>
      </w:pPr>
      <w:r w:rsidRPr="002B2FF8">
        <w:rPr>
          <w:rFonts w:eastAsia="Arial Unicode MS"/>
          <w:lang w:eastAsia="cs-CZ"/>
        </w:rPr>
        <w:t>náhrady mzdy za dobu nepřítomnosti (dovolená, jiná nepřítomnost, nemoc, svátek).</w:t>
      </w:r>
    </w:p>
    <w:p w14:paraId="15B3591F" w14:textId="77777777" w:rsidR="0059166F" w:rsidRDefault="0059166F" w:rsidP="0059166F">
      <w:pPr>
        <w:spacing w:after="0" w:line="240" w:lineRule="auto"/>
        <w:ind w:left="360"/>
        <w:rPr>
          <w:rFonts w:eastAsia="Arial Unicode MS"/>
          <w:lang w:eastAsia="cs-CZ"/>
        </w:rPr>
      </w:pPr>
    </w:p>
    <w:p w14:paraId="6C456DA8" w14:textId="2251FD76" w:rsidR="005D6FC7" w:rsidRPr="00951D94" w:rsidRDefault="00910182" w:rsidP="00910182">
      <w:pPr>
        <w:numPr>
          <w:ilvl w:val="0"/>
          <w:numId w:val="4"/>
        </w:numPr>
        <w:tabs>
          <w:tab w:val="clear" w:pos="360"/>
        </w:tabs>
        <w:spacing w:after="0" w:line="240" w:lineRule="auto"/>
        <w:ind w:left="426" w:hanging="426"/>
        <w:rPr>
          <w:rFonts w:eastAsia="Arial Unicode MS"/>
          <w:lang w:eastAsia="cs-CZ"/>
        </w:rPr>
      </w:pPr>
      <w:r w:rsidRPr="00B71F6B">
        <w:rPr>
          <w:rFonts w:eastAsia="Arial Unicode MS"/>
          <w:lang w:eastAsia="cs-CZ"/>
        </w:rPr>
        <w:t xml:space="preserve">Příjemce je povinen </w:t>
      </w:r>
      <w:r w:rsidR="005D6FC7" w:rsidRPr="00B71F6B">
        <w:rPr>
          <w:rFonts w:eastAsia="Arial Unicode MS"/>
          <w:lang w:eastAsia="cs-CZ"/>
        </w:rPr>
        <w:t>realizov</w:t>
      </w:r>
      <w:r w:rsidRPr="00B71F6B">
        <w:rPr>
          <w:rFonts w:eastAsia="Arial Unicode MS"/>
          <w:lang w:eastAsia="cs-CZ"/>
        </w:rPr>
        <w:t>at stanovený úče</w:t>
      </w:r>
      <w:r w:rsidR="00295345">
        <w:rPr>
          <w:rFonts w:eastAsia="Arial Unicode MS"/>
          <w:lang w:eastAsia="cs-CZ"/>
        </w:rPr>
        <w:t>l</w:t>
      </w:r>
      <w:r w:rsidRPr="00B71F6B">
        <w:rPr>
          <w:rFonts w:eastAsia="Arial Unicode MS"/>
          <w:lang w:eastAsia="cs-CZ"/>
        </w:rPr>
        <w:t xml:space="preserve"> </w:t>
      </w:r>
      <w:r w:rsidRPr="00D821D6">
        <w:rPr>
          <w:rFonts w:eastAsia="Arial Unicode MS"/>
          <w:lang w:eastAsia="cs-CZ"/>
        </w:rPr>
        <w:t>dotace</w:t>
      </w:r>
      <w:r w:rsidR="005D6FC7" w:rsidRPr="00D821D6">
        <w:rPr>
          <w:rFonts w:eastAsia="Arial Unicode MS"/>
          <w:lang w:eastAsia="cs-CZ"/>
        </w:rPr>
        <w:t xml:space="preserve"> </w:t>
      </w:r>
      <w:r w:rsidR="0064296C" w:rsidRPr="00D821D6">
        <w:rPr>
          <w:rFonts w:eastAsia="Arial Unicode MS"/>
          <w:lang w:eastAsia="cs-CZ"/>
        </w:rPr>
        <w:t xml:space="preserve">ve </w:t>
      </w:r>
      <w:r w:rsidR="0064296C" w:rsidRPr="00951D94">
        <w:rPr>
          <w:rFonts w:eastAsia="Arial Unicode MS"/>
          <w:lang w:eastAsia="cs-CZ"/>
        </w:rPr>
        <w:t xml:space="preserve">školním roce </w:t>
      </w:r>
      <w:r w:rsidR="00DE4767">
        <w:rPr>
          <w:rFonts w:eastAsia="Arial Unicode MS"/>
          <w:lang w:eastAsia="cs-CZ"/>
        </w:rPr>
        <w:t>202</w:t>
      </w:r>
      <w:r w:rsidR="008E0EEC">
        <w:rPr>
          <w:rFonts w:eastAsia="Arial Unicode MS"/>
          <w:lang w:eastAsia="cs-CZ"/>
        </w:rPr>
        <w:t>6</w:t>
      </w:r>
      <w:r w:rsidR="00DE4767">
        <w:rPr>
          <w:rFonts w:eastAsia="Arial Unicode MS"/>
          <w:lang w:eastAsia="cs-CZ"/>
        </w:rPr>
        <w:t>/202</w:t>
      </w:r>
      <w:r w:rsidR="008E0EEC">
        <w:rPr>
          <w:rFonts w:eastAsia="Arial Unicode MS"/>
          <w:lang w:eastAsia="cs-CZ"/>
        </w:rPr>
        <w:t>7</w:t>
      </w:r>
      <w:r w:rsidR="00DE4767">
        <w:rPr>
          <w:rFonts w:eastAsia="Arial Unicode MS"/>
          <w:lang w:eastAsia="cs-CZ"/>
        </w:rPr>
        <w:t xml:space="preserve"> </w:t>
      </w:r>
      <w:r w:rsidR="0064296C" w:rsidRPr="00951D94">
        <w:rPr>
          <w:rFonts w:eastAsia="Arial Unicode MS"/>
          <w:lang w:eastAsia="cs-CZ"/>
        </w:rPr>
        <w:t xml:space="preserve">v zařízeních školního stravování prostřednictvím </w:t>
      </w:r>
      <w:r w:rsidR="005D6FC7" w:rsidRPr="00951D94">
        <w:rPr>
          <w:rFonts w:eastAsia="Arial Unicode MS"/>
          <w:lang w:eastAsia="cs-CZ"/>
        </w:rPr>
        <w:t>aktivit</w:t>
      </w:r>
      <w:r w:rsidR="00B71F6B" w:rsidRPr="00951D94">
        <w:rPr>
          <w:rFonts w:eastAsia="Arial Unicode MS"/>
          <w:lang w:eastAsia="cs-CZ"/>
        </w:rPr>
        <w:t xml:space="preserve"> podpora stravování</w:t>
      </w:r>
      <w:r w:rsidR="00845383" w:rsidRPr="00951D94">
        <w:rPr>
          <w:rFonts w:eastAsia="Arial Unicode MS"/>
          <w:lang w:eastAsia="cs-CZ"/>
        </w:rPr>
        <w:t>:</w:t>
      </w:r>
    </w:p>
    <w:p w14:paraId="2B0A98CE" w14:textId="0DF8437B" w:rsidR="00910182" w:rsidRPr="00951D94" w:rsidRDefault="00910182" w:rsidP="00910182">
      <w:pPr>
        <w:pStyle w:val="Default"/>
        <w:numPr>
          <w:ilvl w:val="0"/>
          <w:numId w:val="25"/>
        </w:numPr>
        <w:jc w:val="both"/>
        <w:rPr>
          <w:rFonts w:ascii="Times New Roman" w:hAnsi="Times New Roman" w:cs="Times New Roman"/>
          <w:color w:val="auto"/>
          <w:sz w:val="22"/>
          <w:szCs w:val="22"/>
        </w:rPr>
      </w:pPr>
      <w:r w:rsidRPr="00951D94">
        <w:rPr>
          <w:rFonts w:ascii="Times New Roman" w:hAnsi="Times New Roman" w:cs="Times New Roman"/>
          <w:color w:val="auto"/>
          <w:sz w:val="22"/>
          <w:szCs w:val="22"/>
        </w:rPr>
        <w:t>dětí v mateřských školách (strava v obvyklém rozsahu, tj. přesnídávka, oběd, svačina, včetně pitného režimu),</w:t>
      </w:r>
    </w:p>
    <w:p w14:paraId="5094DCBE" w14:textId="55027259" w:rsidR="00910182" w:rsidRPr="00951D94" w:rsidRDefault="00910182" w:rsidP="00910182">
      <w:pPr>
        <w:pStyle w:val="Default"/>
        <w:numPr>
          <w:ilvl w:val="0"/>
          <w:numId w:val="25"/>
        </w:numPr>
        <w:jc w:val="both"/>
        <w:rPr>
          <w:rFonts w:ascii="Times New Roman" w:hAnsi="Times New Roman" w:cs="Times New Roman"/>
          <w:color w:val="auto"/>
          <w:sz w:val="22"/>
          <w:szCs w:val="22"/>
        </w:rPr>
      </w:pPr>
      <w:r w:rsidRPr="00951D94">
        <w:rPr>
          <w:rFonts w:ascii="Times New Roman" w:hAnsi="Times New Roman" w:cs="Times New Roman"/>
          <w:color w:val="auto"/>
          <w:sz w:val="22"/>
          <w:szCs w:val="22"/>
        </w:rPr>
        <w:t>žáků základních a středních škol (strava v obvyklém rozsahu, tj. oběd),</w:t>
      </w:r>
    </w:p>
    <w:p w14:paraId="79E550EB" w14:textId="6BEF78A8" w:rsidR="00910182" w:rsidRDefault="00910182" w:rsidP="00910182">
      <w:pPr>
        <w:pStyle w:val="Default"/>
        <w:numPr>
          <w:ilvl w:val="0"/>
          <w:numId w:val="25"/>
        </w:numPr>
        <w:jc w:val="both"/>
        <w:rPr>
          <w:rFonts w:ascii="Times New Roman" w:hAnsi="Times New Roman" w:cs="Times New Roman"/>
          <w:color w:val="auto"/>
          <w:sz w:val="22"/>
          <w:szCs w:val="22"/>
        </w:rPr>
      </w:pPr>
      <w:r w:rsidRPr="00951D94">
        <w:rPr>
          <w:rFonts w:ascii="Times New Roman" w:hAnsi="Times New Roman" w:cs="Times New Roman"/>
          <w:color w:val="auto"/>
          <w:sz w:val="22"/>
          <w:szCs w:val="22"/>
        </w:rPr>
        <w:t>žáků internátních zařízení a domovů mládeže (pouze celodenní stravování).</w:t>
      </w:r>
    </w:p>
    <w:p w14:paraId="5CF4B832" w14:textId="334B370C" w:rsidR="001C4AE8" w:rsidRDefault="001C4AE8" w:rsidP="001C4AE8">
      <w:pPr>
        <w:pStyle w:val="Default"/>
        <w:jc w:val="both"/>
        <w:rPr>
          <w:rFonts w:ascii="Times New Roman" w:hAnsi="Times New Roman" w:cs="Times New Roman"/>
          <w:color w:val="auto"/>
          <w:sz w:val="22"/>
          <w:szCs w:val="22"/>
        </w:rPr>
      </w:pPr>
    </w:p>
    <w:p w14:paraId="678B9BE0" w14:textId="09548F0D" w:rsidR="001C4AE8" w:rsidRPr="00951D94" w:rsidRDefault="001C4AE8" w:rsidP="001C4AE8">
      <w:pPr>
        <w:pStyle w:val="Default"/>
        <w:numPr>
          <w:ilvl w:val="0"/>
          <w:numId w:val="4"/>
        </w:numPr>
        <w:jc w:val="both"/>
        <w:rPr>
          <w:rFonts w:ascii="Times New Roman" w:hAnsi="Times New Roman" w:cs="Times New Roman"/>
          <w:color w:val="auto"/>
          <w:sz w:val="22"/>
          <w:szCs w:val="22"/>
        </w:rPr>
      </w:pPr>
      <w:r w:rsidRPr="001C4AE8">
        <w:rPr>
          <w:rFonts w:ascii="Times New Roman" w:hAnsi="Times New Roman" w:cs="Times New Roman"/>
          <w:color w:val="auto"/>
          <w:sz w:val="22"/>
          <w:szCs w:val="22"/>
        </w:rPr>
        <w:t>Příjemce je povinen poskytovat bezplatné školní stravování podpořené z OPZ+ pouze způsobilým cílovým skupinám</w:t>
      </w:r>
      <w:r>
        <w:rPr>
          <w:rFonts w:ascii="Times New Roman" w:hAnsi="Times New Roman" w:cs="Times New Roman"/>
          <w:color w:val="auto"/>
          <w:sz w:val="22"/>
          <w:szCs w:val="22"/>
        </w:rPr>
        <w:t xml:space="preserve"> definovaným v této smlouvě.</w:t>
      </w:r>
    </w:p>
    <w:p w14:paraId="6D5E36C9" w14:textId="77777777" w:rsidR="00910182" w:rsidRPr="00951D94" w:rsidRDefault="00910182" w:rsidP="00387856">
      <w:pPr>
        <w:spacing w:after="0" w:line="240" w:lineRule="auto"/>
        <w:rPr>
          <w:rFonts w:eastAsia="Arial Unicode MS"/>
          <w:lang w:eastAsia="cs-CZ"/>
        </w:rPr>
      </w:pPr>
    </w:p>
    <w:p w14:paraId="57FBEFE4" w14:textId="32D42B2E" w:rsidR="00811826" w:rsidRPr="006B69FF" w:rsidRDefault="00ED3F23" w:rsidP="00910182">
      <w:pPr>
        <w:numPr>
          <w:ilvl w:val="0"/>
          <w:numId w:val="4"/>
        </w:numPr>
        <w:tabs>
          <w:tab w:val="clear" w:pos="360"/>
        </w:tabs>
        <w:spacing w:after="0" w:line="240" w:lineRule="auto"/>
        <w:ind w:left="426" w:hanging="426"/>
        <w:rPr>
          <w:rFonts w:eastAsia="Arial Unicode MS"/>
          <w:lang w:eastAsia="cs-CZ"/>
        </w:rPr>
      </w:pPr>
      <w:r w:rsidRPr="006B69FF">
        <w:rPr>
          <w:rFonts w:eastAsia="Arial Unicode MS"/>
          <w:lang w:eastAsia="cs-CZ"/>
        </w:rPr>
        <w:t xml:space="preserve">Příjemce dotace doloží </w:t>
      </w:r>
      <w:r w:rsidR="00811826" w:rsidRPr="006B69FF">
        <w:rPr>
          <w:rFonts w:eastAsia="Arial Unicode MS"/>
          <w:lang w:eastAsia="cs-CZ"/>
        </w:rPr>
        <w:t xml:space="preserve">za každý uplynulý měsíc </w:t>
      </w:r>
      <w:r w:rsidRPr="006B69FF">
        <w:rPr>
          <w:rFonts w:eastAsia="Arial Unicode MS"/>
          <w:lang w:eastAsia="cs-CZ"/>
        </w:rPr>
        <w:t xml:space="preserve">v průběhu školního roku </w:t>
      </w:r>
      <w:r w:rsidR="008E0EEC">
        <w:rPr>
          <w:rFonts w:eastAsia="Arial Unicode MS"/>
          <w:lang w:eastAsia="cs-CZ"/>
        </w:rPr>
        <w:t>2026/2027</w:t>
      </w:r>
      <w:r w:rsidR="00811826" w:rsidRPr="006B69FF">
        <w:rPr>
          <w:rFonts w:eastAsia="Arial Unicode MS"/>
          <w:lang w:eastAsia="cs-CZ"/>
        </w:rPr>
        <w:t xml:space="preserve">, </w:t>
      </w:r>
      <w:r w:rsidR="00811826" w:rsidRPr="006B69FF">
        <w:rPr>
          <w:rFonts w:eastAsia="Arial Unicode MS"/>
          <w:b/>
          <w:lang w:eastAsia="cs-CZ"/>
        </w:rPr>
        <w:t>vždy do</w:t>
      </w:r>
      <w:r w:rsidR="00871D4B" w:rsidRPr="006B69FF">
        <w:rPr>
          <w:rFonts w:eastAsia="Arial Unicode MS"/>
          <w:b/>
          <w:lang w:eastAsia="cs-CZ"/>
        </w:rPr>
        <w:t> </w:t>
      </w:r>
      <w:r w:rsidR="00811826" w:rsidRPr="006B69FF">
        <w:rPr>
          <w:rFonts w:eastAsia="Arial Unicode MS"/>
          <w:b/>
          <w:lang w:eastAsia="cs-CZ"/>
        </w:rPr>
        <w:t>5.</w:t>
      </w:r>
      <w:r w:rsidR="00871D4B" w:rsidRPr="006B69FF">
        <w:rPr>
          <w:rFonts w:eastAsia="Arial Unicode MS"/>
          <w:b/>
          <w:lang w:eastAsia="cs-CZ"/>
        </w:rPr>
        <w:t> </w:t>
      </w:r>
      <w:r w:rsidR="00811826" w:rsidRPr="006B69FF">
        <w:rPr>
          <w:rFonts w:eastAsia="Arial Unicode MS"/>
          <w:b/>
          <w:lang w:eastAsia="cs-CZ"/>
        </w:rPr>
        <w:t>dne následujícího měsíce</w:t>
      </w:r>
      <w:r w:rsidR="005E2AC9" w:rsidRPr="006B69FF">
        <w:rPr>
          <w:rFonts w:eastAsia="Arial Unicode MS"/>
          <w:lang w:eastAsia="cs-CZ"/>
        </w:rPr>
        <w:t>,</w:t>
      </w:r>
      <w:r w:rsidRPr="006B69FF">
        <w:rPr>
          <w:rFonts w:eastAsia="Arial Unicode MS"/>
          <w:lang w:eastAsia="cs-CZ"/>
        </w:rPr>
        <w:t xml:space="preserve"> </w:t>
      </w:r>
      <w:r w:rsidR="00295345" w:rsidRPr="006B69FF">
        <w:rPr>
          <w:rFonts w:eastAsia="Arial Unicode MS"/>
          <w:lang w:eastAsia="cs-CZ"/>
        </w:rPr>
        <w:t xml:space="preserve">prostřednictvím datové schránky </w:t>
      </w:r>
      <w:r w:rsidRPr="006B69FF">
        <w:rPr>
          <w:rFonts w:eastAsia="Arial Unicode MS"/>
          <w:lang w:eastAsia="cs-CZ"/>
        </w:rPr>
        <w:t>přehled počtu jednotek odebraných podporovanými dětmi/žáky v členění dle věkových kategorií vč</w:t>
      </w:r>
      <w:r w:rsidR="005E2AC9" w:rsidRPr="006B69FF">
        <w:rPr>
          <w:rFonts w:eastAsia="Arial Unicode MS"/>
          <w:lang w:eastAsia="cs-CZ"/>
        </w:rPr>
        <w:t>etně</w:t>
      </w:r>
      <w:r w:rsidRPr="006B69FF">
        <w:rPr>
          <w:rFonts w:eastAsia="Arial Unicode MS"/>
          <w:lang w:eastAsia="cs-CZ"/>
        </w:rPr>
        <w:t xml:space="preserve"> jmenného seznamu, který bude odpovídat čestným prohlášením zákonných zástupců/rodičů podporovaných dětí/žáků uložených u příjemce dotace</w:t>
      </w:r>
      <w:r w:rsidR="00811826" w:rsidRPr="006B69FF">
        <w:rPr>
          <w:rFonts w:eastAsia="Arial Unicode MS"/>
          <w:lang w:eastAsia="cs-CZ"/>
        </w:rPr>
        <w:t>.</w:t>
      </w:r>
      <w:r w:rsidR="00A669C7" w:rsidRPr="006B69FF">
        <w:rPr>
          <w:rFonts w:eastAsia="Arial Unicode MS"/>
          <w:lang w:eastAsia="cs-CZ"/>
        </w:rPr>
        <w:t xml:space="preserve"> Přehled podpořených osob a odebraných jednotek je</w:t>
      </w:r>
      <w:r w:rsidR="00B70CF5" w:rsidRPr="006B69FF">
        <w:rPr>
          <w:rFonts w:eastAsia="Arial Unicode MS"/>
          <w:lang w:eastAsia="cs-CZ"/>
        </w:rPr>
        <w:t> </w:t>
      </w:r>
      <w:r w:rsidR="00A669C7" w:rsidRPr="006B69FF">
        <w:rPr>
          <w:rFonts w:eastAsia="Arial Unicode MS"/>
          <w:lang w:eastAsia="cs-CZ"/>
        </w:rPr>
        <w:t>přílohou</w:t>
      </w:r>
      <w:r w:rsidR="00825704" w:rsidRPr="006B69FF">
        <w:rPr>
          <w:rFonts w:eastAsia="Arial Unicode MS"/>
          <w:lang w:eastAsia="cs-CZ"/>
        </w:rPr>
        <w:t>.</w:t>
      </w:r>
    </w:p>
    <w:p w14:paraId="550634BE" w14:textId="77777777" w:rsidR="00882E99" w:rsidRPr="006B69FF" w:rsidRDefault="00882E99" w:rsidP="00882E99">
      <w:pPr>
        <w:spacing w:after="0" w:line="240" w:lineRule="auto"/>
      </w:pPr>
    </w:p>
    <w:p w14:paraId="3823A5AF" w14:textId="7C6251AE" w:rsidR="005E2AC9" w:rsidRPr="006B69FF" w:rsidRDefault="005E2AC9" w:rsidP="005E2AC9">
      <w:pPr>
        <w:numPr>
          <w:ilvl w:val="0"/>
          <w:numId w:val="4"/>
        </w:numPr>
        <w:spacing w:after="0" w:line="240" w:lineRule="auto"/>
        <w:rPr>
          <w:rFonts w:eastAsia="Times New Roman"/>
          <w:lang w:eastAsia="cs-CZ"/>
        </w:rPr>
      </w:pPr>
      <w:r w:rsidRPr="006B69FF">
        <w:rPr>
          <w:rFonts w:eastAsia="Times New Roman"/>
          <w:lang w:eastAsia="cs-CZ"/>
        </w:rPr>
        <w:t>Příjemce je povinen za každé monitorovací období</w:t>
      </w:r>
      <w:r w:rsidR="00295345" w:rsidRPr="006B69FF">
        <w:rPr>
          <w:rFonts w:eastAsia="Arial Unicode MS"/>
          <w:lang w:eastAsia="cs-CZ"/>
        </w:rPr>
        <w:t xml:space="preserve"> prostřednictvím datové schránky </w:t>
      </w:r>
      <w:r w:rsidRPr="006B69FF">
        <w:rPr>
          <w:rFonts w:eastAsia="Times New Roman"/>
          <w:lang w:eastAsia="cs-CZ"/>
        </w:rPr>
        <w:t xml:space="preserve">předložit přehled dosažených indikátorů dle článku VII. dotačního programu. První monitorovací období bude trvat od 1. 9. </w:t>
      </w:r>
      <w:r w:rsidR="00B70CF5" w:rsidRPr="006B69FF">
        <w:rPr>
          <w:rFonts w:eastAsia="Times New Roman"/>
          <w:lang w:eastAsia="cs-CZ"/>
        </w:rPr>
        <w:t>202</w:t>
      </w:r>
      <w:r w:rsidR="008E0EEC">
        <w:rPr>
          <w:rFonts w:eastAsia="Times New Roman"/>
          <w:lang w:eastAsia="cs-CZ"/>
        </w:rPr>
        <w:t>6</w:t>
      </w:r>
      <w:r w:rsidR="00B70CF5" w:rsidRPr="006B69FF">
        <w:rPr>
          <w:rFonts w:eastAsia="Times New Roman"/>
          <w:lang w:eastAsia="cs-CZ"/>
        </w:rPr>
        <w:t xml:space="preserve"> </w:t>
      </w:r>
      <w:r w:rsidRPr="006B69FF">
        <w:rPr>
          <w:rFonts w:eastAsia="Times New Roman"/>
          <w:lang w:eastAsia="cs-CZ"/>
        </w:rPr>
        <w:t xml:space="preserve">do </w:t>
      </w:r>
      <w:r w:rsidR="007D518D" w:rsidRPr="006B69FF">
        <w:rPr>
          <w:rFonts w:eastAsia="Times New Roman"/>
          <w:lang w:eastAsia="cs-CZ"/>
        </w:rPr>
        <w:t>31</w:t>
      </w:r>
      <w:r w:rsidR="00A669C7" w:rsidRPr="006B69FF">
        <w:rPr>
          <w:rFonts w:eastAsia="Times New Roman"/>
          <w:lang w:eastAsia="cs-CZ"/>
        </w:rPr>
        <w:t xml:space="preserve">. </w:t>
      </w:r>
      <w:r w:rsidR="007D518D" w:rsidRPr="006B69FF">
        <w:rPr>
          <w:rFonts w:eastAsia="Times New Roman"/>
          <w:lang w:eastAsia="cs-CZ"/>
        </w:rPr>
        <w:t>1</w:t>
      </w:r>
      <w:r w:rsidRPr="006B69FF">
        <w:rPr>
          <w:rFonts w:eastAsia="Times New Roman"/>
          <w:lang w:eastAsia="cs-CZ"/>
        </w:rPr>
        <w:t>. 202</w:t>
      </w:r>
      <w:r w:rsidR="008E0EEC">
        <w:rPr>
          <w:rFonts w:eastAsia="Times New Roman"/>
          <w:lang w:eastAsia="cs-CZ"/>
        </w:rPr>
        <w:t>7</w:t>
      </w:r>
      <w:r w:rsidRPr="006B69FF">
        <w:rPr>
          <w:rFonts w:eastAsia="Times New Roman"/>
          <w:lang w:eastAsia="cs-CZ"/>
        </w:rPr>
        <w:t>.</w:t>
      </w:r>
      <w:r w:rsidR="006F1DDF" w:rsidRPr="006B69FF">
        <w:rPr>
          <w:rFonts w:eastAsia="Times New Roman"/>
          <w:lang w:eastAsia="cs-CZ"/>
        </w:rPr>
        <w:t xml:space="preserve"> </w:t>
      </w:r>
      <w:r w:rsidR="006F1DDF" w:rsidRPr="006B69FF">
        <w:rPr>
          <w:rFonts w:eastAsia="Arial Unicode MS"/>
          <w:lang w:eastAsia="cs-CZ"/>
        </w:rPr>
        <w:t>Vyúčtování tohoto monitorovacího období je povinen předložit do 10. 2. 202</w:t>
      </w:r>
      <w:r w:rsidR="008E0EEC">
        <w:rPr>
          <w:rFonts w:eastAsia="Arial Unicode MS"/>
          <w:lang w:eastAsia="cs-CZ"/>
        </w:rPr>
        <w:t>7</w:t>
      </w:r>
      <w:r w:rsidR="006F1DDF" w:rsidRPr="006B69FF">
        <w:rPr>
          <w:rFonts w:eastAsia="Arial Unicode MS"/>
          <w:lang w:eastAsia="cs-CZ"/>
        </w:rPr>
        <w:t>.</w:t>
      </w:r>
      <w:r w:rsidRPr="006B69FF">
        <w:rPr>
          <w:rFonts w:eastAsia="Times New Roman"/>
          <w:lang w:eastAsia="cs-CZ"/>
        </w:rPr>
        <w:t xml:space="preserve"> Druhé monitorovací období bude trvat od 1. </w:t>
      </w:r>
      <w:r w:rsidR="007D518D" w:rsidRPr="006B69FF">
        <w:rPr>
          <w:rFonts w:eastAsia="Times New Roman"/>
          <w:lang w:eastAsia="cs-CZ"/>
        </w:rPr>
        <w:t>2</w:t>
      </w:r>
      <w:r w:rsidRPr="006B69FF">
        <w:rPr>
          <w:rFonts w:eastAsia="Times New Roman"/>
          <w:lang w:eastAsia="cs-CZ"/>
        </w:rPr>
        <w:t>. 202</w:t>
      </w:r>
      <w:r w:rsidR="008E0EEC">
        <w:rPr>
          <w:rFonts w:eastAsia="Times New Roman"/>
          <w:lang w:eastAsia="cs-CZ"/>
        </w:rPr>
        <w:t>7</w:t>
      </w:r>
      <w:r w:rsidRPr="006B69FF">
        <w:rPr>
          <w:rFonts w:eastAsia="Times New Roman"/>
          <w:lang w:eastAsia="cs-CZ"/>
        </w:rPr>
        <w:t xml:space="preserve"> do</w:t>
      </w:r>
      <w:r w:rsidR="00295345" w:rsidRPr="006B69FF">
        <w:rPr>
          <w:rFonts w:eastAsia="Times New Roman"/>
          <w:lang w:eastAsia="cs-CZ"/>
        </w:rPr>
        <w:t> </w:t>
      </w:r>
      <w:r w:rsidRPr="006B69FF">
        <w:rPr>
          <w:rFonts w:eastAsia="Times New Roman"/>
          <w:lang w:eastAsia="cs-CZ"/>
        </w:rPr>
        <w:t>30.</w:t>
      </w:r>
      <w:r w:rsidR="00295345" w:rsidRPr="006B69FF">
        <w:rPr>
          <w:rFonts w:eastAsia="Times New Roman"/>
          <w:lang w:eastAsia="cs-CZ"/>
        </w:rPr>
        <w:t> </w:t>
      </w:r>
      <w:r w:rsidRPr="006B69FF">
        <w:rPr>
          <w:rFonts w:eastAsia="Times New Roman"/>
          <w:lang w:eastAsia="cs-CZ"/>
        </w:rPr>
        <w:t xml:space="preserve">6. </w:t>
      </w:r>
      <w:r w:rsidR="00B70CF5" w:rsidRPr="006B69FF">
        <w:rPr>
          <w:rFonts w:eastAsia="Times New Roman"/>
          <w:lang w:eastAsia="cs-CZ"/>
        </w:rPr>
        <w:t>202</w:t>
      </w:r>
      <w:r w:rsidR="008E0EEC">
        <w:rPr>
          <w:rFonts w:eastAsia="Times New Roman"/>
          <w:lang w:eastAsia="cs-CZ"/>
        </w:rPr>
        <w:t>7</w:t>
      </w:r>
      <w:r w:rsidR="00B70CF5" w:rsidRPr="006B69FF">
        <w:rPr>
          <w:rFonts w:eastAsia="Times New Roman"/>
          <w:lang w:eastAsia="cs-CZ"/>
        </w:rPr>
        <w:t xml:space="preserve"> </w:t>
      </w:r>
      <w:r w:rsidRPr="006B69FF">
        <w:rPr>
          <w:rFonts w:eastAsia="Times New Roman"/>
          <w:lang w:eastAsia="cs-CZ"/>
        </w:rPr>
        <w:t>a výkaz dosažených indikátorů bude součástí závěrečné</w:t>
      </w:r>
      <w:r w:rsidR="003025D0" w:rsidRPr="006B69FF">
        <w:rPr>
          <w:rFonts w:eastAsia="Times New Roman"/>
          <w:lang w:eastAsia="cs-CZ"/>
        </w:rPr>
        <w:t>ho vyúčtování</w:t>
      </w:r>
      <w:r w:rsidRPr="006B69FF">
        <w:rPr>
          <w:rFonts w:eastAsia="Times New Roman"/>
          <w:lang w:eastAsia="cs-CZ"/>
        </w:rPr>
        <w:t>.</w:t>
      </w:r>
      <w:r w:rsidR="00825704" w:rsidRPr="006B69FF">
        <w:rPr>
          <w:rFonts w:eastAsia="Times New Roman"/>
          <w:lang w:eastAsia="cs-CZ"/>
        </w:rPr>
        <w:t xml:space="preserve"> </w:t>
      </w:r>
      <w:r w:rsidR="006F1DDF" w:rsidRPr="006B69FF">
        <w:rPr>
          <w:rFonts w:eastAsia="Times New Roman"/>
          <w:lang w:eastAsia="cs-CZ"/>
        </w:rPr>
        <w:t xml:space="preserve">Vyúčtování tohoto monitorovacího </w:t>
      </w:r>
      <w:r w:rsidR="004F2E7E">
        <w:rPr>
          <w:rFonts w:eastAsia="Times New Roman"/>
          <w:lang w:eastAsia="cs-CZ"/>
        </w:rPr>
        <w:t xml:space="preserve">období </w:t>
      </w:r>
      <w:r w:rsidR="006F1DDF" w:rsidRPr="006B69FF">
        <w:rPr>
          <w:rFonts w:eastAsia="Times New Roman"/>
          <w:lang w:eastAsia="cs-CZ"/>
        </w:rPr>
        <w:t>je povinen předložit do 1</w:t>
      </w:r>
      <w:r w:rsidR="00BF570B" w:rsidRPr="006B69FF">
        <w:rPr>
          <w:rFonts w:eastAsia="Times New Roman"/>
          <w:lang w:eastAsia="cs-CZ"/>
        </w:rPr>
        <w:t>5</w:t>
      </w:r>
      <w:r w:rsidR="006F1DDF" w:rsidRPr="006B69FF">
        <w:rPr>
          <w:rFonts w:eastAsia="Times New Roman"/>
          <w:lang w:eastAsia="cs-CZ"/>
        </w:rPr>
        <w:t>. 7. 202</w:t>
      </w:r>
      <w:r w:rsidR="008E0EEC">
        <w:rPr>
          <w:rFonts w:eastAsia="Times New Roman"/>
          <w:lang w:eastAsia="cs-CZ"/>
        </w:rPr>
        <w:t>7</w:t>
      </w:r>
      <w:r w:rsidR="006F1DDF" w:rsidRPr="006B69FF">
        <w:rPr>
          <w:rFonts w:eastAsia="Times New Roman"/>
          <w:lang w:eastAsia="cs-CZ"/>
        </w:rPr>
        <w:t xml:space="preserve">. </w:t>
      </w:r>
      <w:r w:rsidR="00825704" w:rsidRPr="006B69FF">
        <w:rPr>
          <w:rFonts w:eastAsia="Arial Unicode MS"/>
          <w:lang w:eastAsia="cs-CZ"/>
        </w:rPr>
        <w:t xml:space="preserve">Přehled dosažených jednotek a indikátorů </w:t>
      </w:r>
      <w:r w:rsidR="00825704" w:rsidRPr="006B69FF">
        <w:rPr>
          <w:rFonts w:eastAsia="Times New Roman"/>
          <w:lang w:eastAsia="cs-CZ"/>
        </w:rPr>
        <w:t>za monitorovací období</w:t>
      </w:r>
      <w:r w:rsidR="00825704" w:rsidRPr="006B69FF">
        <w:rPr>
          <w:rFonts w:eastAsia="Arial Unicode MS"/>
          <w:lang w:eastAsia="cs-CZ"/>
        </w:rPr>
        <w:t xml:space="preserve"> </w:t>
      </w:r>
      <w:r w:rsidR="006738C6" w:rsidRPr="006B69FF">
        <w:rPr>
          <w:rFonts w:eastAsia="Arial Unicode MS"/>
          <w:lang w:eastAsia="cs-CZ"/>
        </w:rPr>
        <w:t xml:space="preserve">a závěrečné vyúčtování </w:t>
      </w:r>
      <w:r w:rsidR="00825704" w:rsidRPr="006B69FF">
        <w:rPr>
          <w:rFonts w:eastAsia="Arial Unicode MS"/>
          <w:lang w:eastAsia="cs-CZ"/>
        </w:rPr>
        <w:t>je přílohou č. </w:t>
      </w:r>
      <w:r w:rsidR="00871D4B" w:rsidRPr="006B69FF">
        <w:rPr>
          <w:rFonts w:eastAsia="Arial Unicode MS"/>
          <w:lang w:eastAsia="cs-CZ"/>
        </w:rPr>
        <w:t>6</w:t>
      </w:r>
      <w:r w:rsidR="00100B1A" w:rsidRPr="006B69FF">
        <w:rPr>
          <w:rFonts w:eastAsia="Arial Unicode MS"/>
          <w:lang w:eastAsia="cs-CZ"/>
        </w:rPr>
        <w:t xml:space="preserve"> a</w:t>
      </w:r>
      <w:r w:rsidR="006738C6" w:rsidRPr="006B69FF">
        <w:rPr>
          <w:rFonts w:eastAsia="Arial Unicode MS"/>
          <w:lang w:eastAsia="cs-CZ"/>
        </w:rPr>
        <w:t>ž</w:t>
      </w:r>
      <w:r w:rsidR="00100B1A" w:rsidRPr="006B69FF">
        <w:rPr>
          <w:rFonts w:eastAsia="Arial Unicode MS"/>
          <w:lang w:eastAsia="cs-CZ"/>
        </w:rPr>
        <w:t xml:space="preserve"> </w:t>
      </w:r>
      <w:r w:rsidR="006738C6" w:rsidRPr="006B69FF">
        <w:rPr>
          <w:rFonts w:eastAsia="Arial Unicode MS"/>
          <w:lang w:eastAsia="cs-CZ"/>
        </w:rPr>
        <w:t>8</w:t>
      </w:r>
      <w:r w:rsidR="00825704" w:rsidRPr="006B69FF">
        <w:rPr>
          <w:rFonts w:eastAsia="Arial Unicode MS"/>
          <w:lang w:eastAsia="cs-CZ"/>
        </w:rPr>
        <w:t xml:space="preserve"> </w:t>
      </w:r>
      <w:r w:rsidR="006738C6" w:rsidRPr="006B69FF">
        <w:rPr>
          <w:rFonts w:eastAsia="Arial Unicode MS"/>
          <w:lang w:eastAsia="cs-CZ"/>
        </w:rPr>
        <w:t>dotačního programu.</w:t>
      </w:r>
    </w:p>
    <w:p w14:paraId="3FF852EE" w14:textId="77777777" w:rsidR="00882E99" w:rsidRDefault="00882E99" w:rsidP="00882E99">
      <w:pPr>
        <w:spacing w:after="0" w:line="240" w:lineRule="auto"/>
      </w:pPr>
    </w:p>
    <w:p w14:paraId="34923C8B" w14:textId="1813A27A" w:rsidR="00D733D2" w:rsidRPr="00C81072" w:rsidRDefault="00D733D2" w:rsidP="00D733D2">
      <w:pPr>
        <w:spacing w:after="0" w:line="240" w:lineRule="auto"/>
        <w:jc w:val="center"/>
        <w:rPr>
          <w:rFonts w:eastAsia="Times New Roman"/>
          <w:b/>
          <w:bCs/>
          <w:lang w:eastAsia="cs-CZ"/>
        </w:rPr>
      </w:pPr>
      <w:r w:rsidRPr="00C81072">
        <w:rPr>
          <w:rFonts w:eastAsia="Times New Roman"/>
          <w:b/>
          <w:bCs/>
          <w:lang w:eastAsia="cs-CZ"/>
        </w:rPr>
        <w:t>Článek V</w:t>
      </w:r>
      <w:r w:rsidR="000462CC">
        <w:rPr>
          <w:rFonts w:eastAsia="Times New Roman"/>
          <w:b/>
          <w:bCs/>
          <w:lang w:eastAsia="cs-CZ"/>
        </w:rPr>
        <w:t>I</w:t>
      </w:r>
      <w:r w:rsidRPr="00C81072">
        <w:rPr>
          <w:rFonts w:eastAsia="Times New Roman"/>
          <w:b/>
          <w:bCs/>
          <w:lang w:eastAsia="cs-CZ"/>
        </w:rPr>
        <w:t>.</w:t>
      </w:r>
    </w:p>
    <w:p w14:paraId="6929704B" w14:textId="77777777" w:rsidR="00D733D2" w:rsidRPr="00C81072" w:rsidRDefault="00B766F2" w:rsidP="00D733D2">
      <w:pPr>
        <w:spacing w:after="0" w:line="240" w:lineRule="auto"/>
        <w:jc w:val="center"/>
        <w:rPr>
          <w:rFonts w:eastAsia="Times New Roman"/>
          <w:b/>
          <w:bCs/>
          <w:lang w:eastAsia="cs-CZ"/>
        </w:rPr>
      </w:pPr>
      <w:r w:rsidRPr="00C81072">
        <w:rPr>
          <w:rFonts w:eastAsia="Times New Roman"/>
          <w:b/>
          <w:bCs/>
          <w:lang w:eastAsia="cs-CZ"/>
        </w:rPr>
        <w:t>O</w:t>
      </w:r>
      <w:r w:rsidR="00D733D2" w:rsidRPr="00C81072">
        <w:rPr>
          <w:rFonts w:eastAsia="Times New Roman"/>
          <w:b/>
          <w:bCs/>
          <w:lang w:eastAsia="cs-CZ"/>
        </w:rPr>
        <w:t>statní povinnosti příjemce</w:t>
      </w:r>
    </w:p>
    <w:p w14:paraId="75C5D83E" w14:textId="5374CAED" w:rsidR="008F0B23" w:rsidRPr="00C81072" w:rsidRDefault="008F0B23" w:rsidP="00910182">
      <w:pPr>
        <w:numPr>
          <w:ilvl w:val="0"/>
          <w:numId w:val="5"/>
        </w:numPr>
        <w:tabs>
          <w:tab w:val="clear" w:pos="360"/>
        </w:tabs>
        <w:spacing w:after="0" w:line="240" w:lineRule="auto"/>
        <w:ind w:left="426" w:hanging="426"/>
        <w:rPr>
          <w:rFonts w:eastAsia="Arial Unicode MS"/>
          <w:lang w:eastAsia="cs-CZ"/>
        </w:rPr>
      </w:pPr>
      <w:r w:rsidRPr="00C81072">
        <w:rPr>
          <w:lang w:eastAsia="cs-CZ"/>
        </w:rPr>
        <w:t>Příjemce je povinen řídit se</w:t>
      </w:r>
      <w:r w:rsidR="003D28B6" w:rsidRPr="00C81072">
        <w:rPr>
          <w:lang w:eastAsia="cs-CZ"/>
        </w:rPr>
        <w:t xml:space="preserve"> </w:t>
      </w:r>
      <w:r w:rsidR="00EF3B73">
        <w:rPr>
          <w:lang w:eastAsia="cs-CZ"/>
        </w:rPr>
        <w:t>dotačním programem</w:t>
      </w:r>
      <w:r w:rsidR="000E6D8B" w:rsidRPr="00951D94">
        <w:rPr>
          <w:lang w:eastAsia="cs-CZ"/>
        </w:rPr>
        <w:t xml:space="preserve"> </w:t>
      </w:r>
      <w:r w:rsidR="00820862" w:rsidRPr="00951D94">
        <w:rPr>
          <w:lang w:eastAsia="cs-CZ"/>
        </w:rPr>
        <w:t xml:space="preserve">schváleným Zastupitelstvem </w:t>
      </w:r>
      <w:r w:rsidRPr="00951D94">
        <w:rPr>
          <w:lang w:eastAsia="cs-CZ"/>
        </w:rPr>
        <w:t xml:space="preserve">Karlovarského kraje </w:t>
      </w:r>
      <w:r w:rsidRPr="00C81072">
        <w:rPr>
          <w:lang w:eastAsia="cs-CZ"/>
        </w:rPr>
        <w:t>usnesením č</w:t>
      </w:r>
      <w:r w:rsidR="000875D2">
        <w:rPr>
          <w:lang w:eastAsia="cs-CZ"/>
        </w:rPr>
        <w:t>.</w:t>
      </w:r>
      <w:r w:rsidRPr="00C81072">
        <w:rPr>
          <w:lang w:eastAsia="cs-CZ"/>
        </w:rPr>
        <w:t xml:space="preserve"> </w:t>
      </w:r>
      <w:r w:rsidR="008E0EEC" w:rsidRPr="008E0EEC">
        <w:rPr>
          <w:highlight w:val="yellow"/>
          <w:lang w:eastAsia="cs-CZ"/>
        </w:rPr>
        <w:t>XXX</w:t>
      </w:r>
      <w:r w:rsidR="004F2E7E" w:rsidRPr="004F2E7E">
        <w:rPr>
          <w:lang w:eastAsia="cs-CZ"/>
        </w:rPr>
        <w:t xml:space="preserve"> </w:t>
      </w:r>
      <w:r w:rsidRPr="00C81072">
        <w:rPr>
          <w:lang w:eastAsia="cs-CZ"/>
        </w:rPr>
        <w:t xml:space="preserve">ze dne </w:t>
      </w:r>
      <w:r w:rsidR="008E0EEC" w:rsidRPr="008E0EEC">
        <w:rPr>
          <w:highlight w:val="yellow"/>
          <w:lang w:eastAsia="cs-CZ"/>
        </w:rPr>
        <w:t>XXX</w:t>
      </w:r>
      <w:r w:rsidRPr="00A669C7">
        <w:rPr>
          <w:lang w:eastAsia="cs-CZ"/>
        </w:rPr>
        <w:t xml:space="preserve">, zveřejněným </w:t>
      </w:r>
      <w:r w:rsidRPr="00C81072">
        <w:rPr>
          <w:lang w:eastAsia="cs-CZ"/>
        </w:rPr>
        <w:t>na</w:t>
      </w:r>
      <w:r w:rsidR="00063C82" w:rsidRPr="00C81072">
        <w:rPr>
          <w:lang w:eastAsia="cs-CZ"/>
        </w:rPr>
        <w:t> </w:t>
      </w:r>
      <w:r w:rsidRPr="00C81072">
        <w:rPr>
          <w:lang w:eastAsia="cs-CZ"/>
        </w:rPr>
        <w:t>úřední desce poskytovatele</w:t>
      </w:r>
      <w:r w:rsidR="000875D2">
        <w:rPr>
          <w:lang w:eastAsia="cs-CZ"/>
        </w:rPr>
        <w:t>,</w:t>
      </w:r>
      <w:r w:rsidRPr="00C81072">
        <w:rPr>
          <w:lang w:eastAsia="cs-CZ"/>
        </w:rPr>
        <w:t xml:space="preserve"> a</w:t>
      </w:r>
      <w:r w:rsidR="008C6878" w:rsidRPr="00C81072">
        <w:rPr>
          <w:lang w:eastAsia="cs-CZ"/>
        </w:rPr>
        <w:t> </w:t>
      </w:r>
      <w:r w:rsidRPr="00C81072">
        <w:rPr>
          <w:lang w:eastAsia="cs-CZ"/>
        </w:rPr>
        <w:t>touto</w:t>
      </w:r>
      <w:r w:rsidR="008C6878" w:rsidRPr="00C81072">
        <w:rPr>
          <w:lang w:eastAsia="cs-CZ"/>
        </w:rPr>
        <w:t> </w:t>
      </w:r>
      <w:r w:rsidRPr="00C81072">
        <w:rPr>
          <w:lang w:eastAsia="cs-CZ"/>
        </w:rPr>
        <w:t>smlouvou.</w:t>
      </w:r>
    </w:p>
    <w:p w14:paraId="4205AB0C" w14:textId="77777777" w:rsidR="008F0B23" w:rsidRPr="00C81072" w:rsidRDefault="008F0B23" w:rsidP="00F40594">
      <w:pPr>
        <w:tabs>
          <w:tab w:val="num" w:pos="720"/>
        </w:tabs>
        <w:spacing w:after="0" w:line="240" w:lineRule="auto"/>
        <w:rPr>
          <w:rFonts w:eastAsia="Arial Unicode MS"/>
          <w:lang w:eastAsia="cs-CZ"/>
        </w:rPr>
      </w:pPr>
    </w:p>
    <w:p w14:paraId="6E7FD42E" w14:textId="1EC608FF" w:rsidR="00517DCD" w:rsidRDefault="008F0B23" w:rsidP="00910182">
      <w:pPr>
        <w:numPr>
          <w:ilvl w:val="0"/>
          <w:numId w:val="5"/>
        </w:numPr>
        <w:spacing w:after="0" w:line="240" w:lineRule="auto"/>
        <w:rPr>
          <w:rFonts w:eastAsia="Arial Unicode MS"/>
          <w:lang w:eastAsia="cs-CZ"/>
        </w:rPr>
      </w:pPr>
      <w:r w:rsidRPr="00C81072">
        <w:rPr>
          <w:rFonts w:eastAsia="Arial Unicode MS"/>
          <w:lang w:eastAsia="cs-CZ"/>
        </w:rPr>
        <w:t>Příjemce je povinen použít poskytnuté finanční prostředky maximálně hospodárným způsobem</w:t>
      </w:r>
      <w:r w:rsidR="00DA5631" w:rsidRPr="00C81072">
        <w:rPr>
          <w:rFonts w:eastAsia="Arial Unicode MS"/>
          <w:lang w:eastAsia="cs-CZ"/>
        </w:rPr>
        <w:t xml:space="preserve"> </w:t>
      </w:r>
      <w:r w:rsidRPr="00C81072">
        <w:rPr>
          <w:rFonts w:eastAsia="Arial Unicode MS"/>
          <w:lang w:eastAsia="cs-CZ"/>
        </w:rPr>
        <w:t>výhradně k účelu uvedenému v</w:t>
      </w:r>
      <w:r w:rsidR="003829B7">
        <w:rPr>
          <w:rFonts w:eastAsia="Arial Unicode MS"/>
          <w:lang w:eastAsia="cs-CZ"/>
        </w:rPr>
        <w:t> </w:t>
      </w:r>
      <w:r w:rsidRPr="00C81072">
        <w:rPr>
          <w:rFonts w:eastAsia="Arial Unicode MS"/>
          <w:lang w:eastAsia="cs-CZ"/>
        </w:rPr>
        <w:t>čl</w:t>
      </w:r>
      <w:r w:rsidR="003829B7">
        <w:rPr>
          <w:rFonts w:eastAsia="Arial Unicode MS"/>
          <w:lang w:eastAsia="cs-CZ"/>
        </w:rPr>
        <w:t>.</w:t>
      </w:r>
      <w:r w:rsidRPr="00C81072">
        <w:rPr>
          <w:rFonts w:eastAsia="Arial Unicode MS"/>
          <w:lang w:eastAsia="cs-CZ"/>
        </w:rPr>
        <w:t xml:space="preserve"> II.</w:t>
      </w:r>
      <w:r w:rsidR="003829B7">
        <w:rPr>
          <w:rFonts w:eastAsia="Arial Unicode MS"/>
          <w:lang w:eastAsia="cs-CZ"/>
        </w:rPr>
        <w:t xml:space="preserve"> odst. 2</w:t>
      </w:r>
      <w:r w:rsidRPr="00C81072">
        <w:rPr>
          <w:rFonts w:eastAsia="Arial Unicode MS"/>
          <w:lang w:eastAsia="cs-CZ"/>
        </w:rPr>
        <w:t xml:space="preserve"> smlouvy v souladu se specifikací uvedenou dále v této smlouvě. </w:t>
      </w:r>
      <w:r w:rsidR="00404DE1" w:rsidRPr="00C81072">
        <w:rPr>
          <w:rFonts w:eastAsia="Arial Unicode MS"/>
          <w:lang w:eastAsia="cs-CZ"/>
        </w:rPr>
        <w:t>Pokud příjemce v rámci poskytnutých dotačních prostředků realizuje více aktivit</w:t>
      </w:r>
      <w:r w:rsidR="00132E01">
        <w:rPr>
          <w:rFonts w:eastAsia="Arial Unicode MS"/>
          <w:lang w:eastAsia="cs-CZ"/>
        </w:rPr>
        <w:t xml:space="preserve"> či </w:t>
      </w:r>
      <w:r w:rsidR="00404DE1" w:rsidRPr="00C81072">
        <w:rPr>
          <w:rFonts w:eastAsia="Arial Unicode MS"/>
          <w:lang w:eastAsia="cs-CZ"/>
        </w:rPr>
        <w:t>opatření za dodržení účelu smlouvy</w:t>
      </w:r>
      <w:r w:rsidR="00893799" w:rsidRPr="00C81072">
        <w:rPr>
          <w:rFonts w:eastAsia="Arial Unicode MS"/>
          <w:lang w:eastAsia="cs-CZ"/>
        </w:rPr>
        <w:t>, žádosti o dotaci</w:t>
      </w:r>
      <w:r w:rsidR="00404DE1" w:rsidRPr="00C81072">
        <w:rPr>
          <w:rFonts w:eastAsia="Arial Unicode MS"/>
          <w:lang w:eastAsia="cs-CZ"/>
        </w:rPr>
        <w:t xml:space="preserve"> a dotačního programu</w:t>
      </w:r>
      <w:r w:rsidR="00244366" w:rsidRPr="00C81072">
        <w:rPr>
          <w:rFonts w:eastAsia="Arial Unicode MS"/>
          <w:lang w:eastAsia="cs-CZ"/>
        </w:rPr>
        <w:t>,</w:t>
      </w:r>
      <w:r w:rsidR="00404DE1" w:rsidRPr="00C81072">
        <w:rPr>
          <w:rFonts w:eastAsia="Arial Unicode MS"/>
          <w:lang w:eastAsia="cs-CZ"/>
        </w:rPr>
        <w:t xml:space="preserve"> nejedná se o poruš</w:t>
      </w:r>
      <w:r w:rsidR="00517DCD" w:rsidRPr="00C81072">
        <w:rPr>
          <w:rFonts w:eastAsia="Arial Unicode MS"/>
          <w:lang w:eastAsia="cs-CZ"/>
        </w:rPr>
        <w:t>ení podmínek poskytnutí dotace.</w:t>
      </w:r>
    </w:p>
    <w:p w14:paraId="6795A0B7" w14:textId="1D50BB58" w:rsidR="00573B01" w:rsidRDefault="00573B01">
      <w:pPr>
        <w:spacing w:after="0" w:line="240" w:lineRule="auto"/>
        <w:jc w:val="left"/>
        <w:rPr>
          <w:rFonts w:eastAsia="Arial Unicode MS"/>
          <w:lang w:eastAsia="cs-CZ"/>
        </w:rPr>
      </w:pPr>
    </w:p>
    <w:p w14:paraId="3D832314" w14:textId="5D47D639" w:rsidR="00D32265" w:rsidRPr="000D0750" w:rsidRDefault="00275980" w:rsidP="00D32265">
      <w:pPr>
        <w:numPr>
          <w:ilvl w:val="0"/>
          <w:numId w:val="5"/>
        </w:numPr>
        <w:tabs>
          <w:tab w:val="clear" w:pos="360"/>
        </w:tabs>
        <w:spacing w:after="0" w:line="240" w:lineRule="auto"/>
        <w:rPr>
          <w:rFonts w:eastAsia="Arial Unicode MS"/>
          <w:lang w:eastAsia="cs-CZ"/>
        </w:rPr>
      </w:pPr>
      <w:r w:rsidRPr="00275980">
        <w:rPr>
          <w:rFonts w:eastAsia="Arial Unicode MS"/>
          <w:lang w:eastAsia="cs-CZ"/>
        </w:rPr>
        <w:t xml:space="preserve">Na stejné jednotky školního stravování (obědy) poskytnuté konkrétnímu dítěti/žákovi nelze po dobu jejich financování z projektu souběžně čerpat finanční prostředky z jiného dotačního titulu či jiných veřejných </w:t>
      </w:r>
      <w:r w:rsidR="000462CC">
        <w:t xml:space="preserve">nebo soukromých </w:t>
      </w:r>
      <w:r w:rsidRPr="00275980">
        <w:rPr>
          <w:rFonts w:eastAsia="Arial Unicode MS"/>
          <w:lang w:eastAsia="cs-CZ"/>
        </w:rPr>
        <w:t>zdrojů (zákaz dvojího financování).</w:t>
      </w:r>
    </w:p>
    <w:p w14:paraId="38FBED56" w14:textId="77777777" w:rsidR="00517DCD" w:rsidRPr="00C81072" w:rsidRDefault="00517DCD" w:rsidP="00D9675B">
      <w:pPr>
        <w:spacing w:after="0" w:line="240" w:lineRule="auto"/>
        <w:rPr>
          <w:rFonts w:eastAsia="Arial Unicode MS"/>
          <w:lang w:eastAsia="cs-CZ"/>
        </w:rPr>
      </w:pPr>
    </w:p>
    <w:p w14:paraId="33CCC333" w14:textId="2A48BDCC" w:rsidR="008F0B23" w:rsidRPr="00B73F2F" w:rsidRDefault="008F0B23" w:rsidP="00910182">
      <w:pPr>
        <w:numPr>
          <w:ilvl w:val="0"/>
          <w:numId w:val="5"/>
        </w:numPr>
        <w:spacing w:after="0" w:line="240" w:lineRule="auto"/>
        <w:rPr>
          <w:rFonts w:eastAsia="Arial Unicode MS"/>
          <w:lang w:eastAsia="cs-CZ"/>
        </w:rPr>
      </w:pPr>
      <w:r w:rsidRPr="00C81072">
        <w:rPr>
          <w:rFonts w:eastAsia="Arial Unicode MS"/>
          <w:lang w:eastAsia="cs-CZ"/>
        </w:rPr>
        <w:t>Příjemce tyto prostředky nesmí poskytnout jiným právnickým nebo fyzickým osobám (pokud</w:t>
      </w:r>
      <w:r w:rsidR="00CF660D" w:rsidRPr="00C81072">
        <w:rPr>
          <w:rFonts w:eastAsia="Arial Unicode MS"/>
          <w:lang w:eastAsia="cs-CZ"/>
        </w:rPr>
        <w:t> </w:t>
      </w:r>
      <w:r w:rsidRPr="00C81072">
        <w:rPr>
          <w:rFonts w:eastAsia="Arial Unicode MS"/>
          <w:lang w:eastAsia="cs-CZ"/>
        </w:rPr>
        <w:t>nejde o úhrady spojené s realizací účelu, na který byly poskytnuty).</w:t>
      </w:r>
      <w:r w:rsidR="00EF3B73">
        <w:rPr>
          <w:rFonts w:eastAsia="Arial Unicode MS"/>
          <w:lang w:eastAsia="cs-CZ"/>
        </w:rPr>
        <w:t xml:space="preserve"> </w:t>
      </w:r>
      <w:r w:rsidR="00EF3B73" w:rsidRPr="00EF3B73">
        <w:rPr>
          <w:rFonts w:eastAsia="Arial Unicode MS"/>
          <w:lang w:eastAsia="cs-CZ"/>
        </w:rPr>
        <w:t xml:space="preserve">Dále tyto prostředky nesmí použít na dary, pohoštění, mzdy pracovníků nebo funkcionářů příjemce či příjemce samotného, poštovné </w:t>
      </w:r>
      <w:r w:rsidR="000C30E7">
        <w:rPr>
          <w:rFonts w:eastAsia="Arial Unicode MS"/>
          <w:lang w:eastAsia="cs-CZ"/>
        </w:rPr>
        <w:br/>
      </w:r>
      <w:r w:rsidR="00EF3B73" w:rsidRPr="00EF3B73">
        <w:rPr>
          <w:rFonts w:eastAsia="Arial Unicode MS"/>
          <w:lang w:eastAsia="cs-CZ"/>
        </w:rPr>
        <w:t>a balné, penále, úroky z úvěrů, náhrady škod, pojistné, pokuty, úhrady dluhu apod.</w:t>
      </w:r>
    </w:p>
    <w:p w14:paraId="516955E4" w14:textId="77777777" w:rsidR="008F0B23" w:rsidRPr="00C81072" w:rsidRDefault="008F0B23" w:rsidP="00F40594">
      <w:pPr>
        <w:spacing w:after="0" w:line="240" w:lineRule="auto"/>
        <w:rPr>
          <w:rFonts w:eastAsia="Arial Unicode MS"/>
          <w:lang w:eastAsia="cs-CZ"/>
        </w:rPr>
      </w:pPr>
    </w:p>
    <w:p w14:paraId="5110E7EA" w14:textId="77777777" w:rsidR="008F0B23" w:rsidRPr="00C81072" w:rsidRDefault="008F0B23" w:rsidP="00910182">
      <w:pPr>
        <w:numPr>
          <w:ilvl w:val="0"/>
          <w:numId w:val="5"/>
        </w:numPr>
        <w:spacing w:after="0" w:line="240" w:lineRule="auto"/>
        <w:rPr>
          <w:rFonts w:eastAsia="Arial Unicode MS"/>
          <w:lang w:eastAsia="cs-CZ"/>
        </w:rPr>
      </w:pPr>
      <w:r w:rsidRPr="00C81072">
        <w:rPr>
          <w:rFonts w:eastAsia="Arial Unicode MS"/>
          <w:lang w:eastAsia="cs-CZ"/>
        </w:rPr>
        <w:t>Příjemce je povinen hradit výdaje, které uplatňuje z dotace, výhradně z bankovního účtu příjemce, popř. z peněžní hotovosti příjemce. Úhrada výdajů z jiného bankovního účtu příjemce je přípustná pouze v případě doložení vlastnictví bankovního účtu.</w:t>
      </w:r>
    </w:p>
    <w:p w14:paraId="109DDEEB" w14:textId="77777777" w:rsidR="008F0B23" w:rsidRPr="00C81072" w:rsidRDefault="008F0B23" w:rsidP="00F40594">
      <w:pPr>
        <w:spacing w:after="0" w:line="240" w:lineRule="auto"/>
        <w:rPr>
          <w:rFonts w:eastAsia="Arial Unicode MS"/>
          <w:lang w:eastAsia="cs-CZ"/>
        </w:rPr>
      </w:pPr>
    </w:p>
    <w:p w14:paraId="137D87DC" w14:textId="0E30A5A1" w:rsidR="008F0B23" w:rsidRPr="00C81072" w:rsidRDefault="00751C9B" w:rsidP="00910182">
      <w:pPr>
        <w:numPr>
          <w:ilvl w:val="0"/>
          <w:numId w:val="5"/>
        </w:numPr>
        <w:spacing w:after="0" w:line="240" w:lineRule="auto"/>
        <w:rPr>
          <w:rFonts w:eastAsia="Arial Unicode MS"/>
          <w:lang w:eastAsia="cs-CZ"/>
        </w:rPr>
      </w:pPr>
      <w:r>
        <w:t>Příjemce</w:t>
      </w:r>
      <w:r w:rsidR="008F0B23" w:rsidRPr="00C81072">
        <w:t xml:space="preserve"> musí </w:t>
      </w:r>
      <w:r>
        <w:t>evidovat</w:t>
      </w:r>
      <w:r w:rsidRPr="00C81072">
        <w:t xml:space="preserve"> </w:t>
      </w:r>
      <w:r w:rsidR="008F0B23" w:rsidRPr="00C81072">
        <w:t>účetní operace související s poskytnutou dotací odděleně identifikovatelné od ostatních účetních operací v účetnictví příjemce (např. na zvláštním účetním středisku)</w:t>
      </w:r>
      <w:r w:rsidR="008F0B23" w:rsidRPr="00C81072">
        <w:rPr>
          <w:rFonts w:eastAsia="Arial Unicode MS"/>
          <w:lang w:eastAsia="cs-CZ"/>
        </w:rPr>
        <w:t>.</w:t>
      </w:r>
    </w:p>
    <w:p w14:paraId="51D1B606" w14:textId="77777777" w:rsidR="008F0B23" w:rsidRPr="00C81072" w:rsidRDefault="008F0B23" w:rsidP="00F40594">
      <w:pPr>
        <w:spacing w:after="0" w:line="240" w:lineRule="auto"/>
        <w:rPr>
          <w:rFonts w:eastAsia="Arial Unicode MS"/>
          <w:lang w:eastAsia="cs-CZ"/>
        </w:rPr>
      </w:pPr>
    </w:p>
    <w:p w14:paraId="073AA3F6" w14:textId="3B85D1D8" w:rsidR="00122CC5" w:rsidRPr="00122CC5" w:rsidRDefault="008F0B23" w:rsidP="00DD10CB">
      <w:pPr>
        <w:numPr>
          <w:ilvl w:val="0"/>
          <w:numId w:val="5"/>
        </w:numPr>
        <w:spacing w:after="0" w:line="240" w:lineRule="auto"/>
        <w:rPr>
          <w:rFonts w:eastAsia="Arial Unicode MS"/>
          <w:lang w:eastAsia="cs-CZ"/>
        </w:rPr>
      </w:pPr>
      <w:r w:rsidRPr="00122CC5">
        <w:rPr>
          <w:rFonts w:eastAsia="Arial Unicode MS"/>
          <w:lang w:eastAsia="cs-CZ"/>
        </w:rPr>
        <w:t xml:space="preserve">Dotace podléhá finančnímu vypořádání. Příjemce je povinen provést a předložit administrujícímu odboru prostřednictvím </w:t>
      </w:r>
      <w:r w:rsidR="005E2AC9" w:rsidRPr="00122CC5">
        <w:rPr>
          <w:rFonts w:eastAsia="Arial Unicode MS"/>
          <w:lang w:eastAsia="cs-CZ"/>
        </w:rPr>
        <w:t xml:space="preserve">datové </w:t>
      </w:r>
      <w:r w:rsidR="00EF3B73">
        <w:rPr>
          <w:rFonts w:eastAsia="Arial Unicode MS"/>
          <w:lang w:eastAsia="cs-CZ"/>
        </w:rPr>
        <w:t>schránky</w:t>
      </w:r>
      <w:r w:rsidRPr="00122CC5">
        <w:rPr>
          <w:rFonts w:eastAsia="Arial Unicode MS"/>
          <w:lang w:eastAsia="cs-CZ"/>
        </w:rPr>
        <w:t xml:space="preserve"> poskytovatele závěrečné finanční vypořádání dotace, </w:t>
      </w:r>
      <w:r w:rsidR="0049669A" w:rsidRPr="00122CC5">
        <w:rPr>
          <w:rFonts w:eastAsia="Arial Unicode MS"/>
          <w:lang w:eastAsia="cs-CZ"/>
        </w:rPr>
        <w:t>ke kterému </w:t>
      </w:r>
      <w:r w:rsidRPr="00122CC5">
        <w:rPr>
          <w:rFonts w:eastAsia="Arial Unicode MS"/>
          <w:lang w:eastAsia="cs-CZ"/>
        </w:rPr>
        <w:t xml:space="preserve">příjemce </w:t>
      </w:r>
      <w:r w:rsidR="0049669A" w:rsidRPr="00122CC5">
        <w:rPr>
          <w:rFonts w:eastAsia="Arial Unicode MS"/>
          <w:lang w:eastAsia="cs-CZ"/>
        </w:rPr>
        <w:t xml:space="preserve">připojí svůj </w:t>
      </w:r>
      <w:r w:rsidR="00EF3B73">
        <w:rPr>
          <w:rFonts w:eastAsia="Arial Unicode MS"/>
          <w:lang w:eastAsia="cs-CZ"/>
        </w:rPr>
        <w:t xml:space="preserve">elektronický </w:t>
      </w:r>
      <w:r w:rsidR="0049669A" w:rsidRPr="00122CC5">
        <w:rPr>
          <w:rFonts w:eastAsia="Arial Unicode MS"/>
          <w:lang w:eastAsia="cs-CZ"/>
        </w:rPr>
        <w:t>podpis</w:t>
      </w:r>
      <w:r w:rsidRPr="00122CC5">
        <w:rPr>
          <w:rFonts w:eastAsia="Arial Unicode MS"/>
          <w:lang w:eastAsia="cs-CZ"/>
        </w:rPr>
        <w:t xml:space="preserve">, a to nejpozději do </w:t>
      </w:r>
      <w:r w:rsidR="00B73F2F" w:rsidRPr="00122CC5">
        <w:rPr>
          <w:rFonts w:eastAsia="Arial Unicode MS"/>
          <w:lang w:eastAsia="cs-CZ"/>
        </w:rPr>
        <w:t xml:space="preserve">15. 7. </w:t>
      </w:r>
      <w:r w:rsidR="00B70CF5" w:rsidRPr="00122CC5">
        <w:rPr>
          <w:rFonts w:eastAsia="Arial Unicode MS"/>
          <w:lang w:eastAsia="cs-CZ"/>
        </w:rPr>
        <w:t>202</w:t>
      </w:r>
      <w:r w:rsidR="002F4DA1">
        <w:rPr>
          <w:rFonts w:eastAsia="Arial Unicode MS"/>
          <w:lang w:eastAsia="cs-CZ"/>
        </w:rPr>
        <w:t>7</w:t>
      </w:r>
      <w:r w:rsidR="00B73F2F" w:rsidRPr="00122CC5">
        <w:rPr>
          <w:rFonts w:eastAsia="Arial Unicode MS"/>
          <w:lang w:eastAsia="cs-CZ"/>
        </w:rPr>
        <w:t>,</w:t>
      </w:r>
      <w:r w:rsidRPr="00122CC5">
        <w:rPr>
          <w:rFonts w:eastAsia="Arial Unicode MS"/>
          <w:lang w:eastAsia="cs-CZ"/>
        </w:rPr>
        <w:t xml:space="preserve"> resp. do dne ukončení smlouvy v případě </w:t>
      </w:r>
      <w:r w:rsidRPr="009B302F">
        <w:rPr>
          <w:rFonts w:eastAsia="Arial Unicode MS"/>
          <w:lang w:eastAsia="cs-CZ"/>
        </w:rPr>
        <w:t>čl.</w:t>
      </w:r>
      <w:r w:rsidR="00A22E47" w:rsidRPr="009B302F">
        <w:rPr>
          <w:rFonts w:eastAsia="Arial Unicode MS"/>
          <w:lang w:eastAsia="cs-CZ"/>
        </w:rPr>
        <w:t> </w:t>
      </w:r>
      <w:r w:rsidR="000C12F2" w:rsidRPr="009B302F">
        <w:rPr>
          <w:rFonts w:eastAsia="Arial Unicode MS"/>
          <w:lang w:eastAsia="cs-CZ"/>
        </w:rPr>
        <w:t>X.</w:t>
      </w:r>
      <w:r w:rsidRPr="00122CC5">
        <w:rPr>
          <w:rFonts w:eastAsia="Arial Unicode MS"/>
          <w:lang w:eastAsia="cs-CZ"/>
        </w:rPr>
        <w:t xml:space="preserve"> (rozhodující je datum doručení finančního vypořádání dotace). Formulář finanční vypořádání dotace je zveřejněn na internetu poskytovatele v sekci Dotace</w:t>
      </w:r>
      <w:r w:rsidR="00122CC5">
        <w:rPr>
          <w:rFonts w:eastAsia="Arial Unicode MS"/>
          <w:lang w:eastAsia="cs-CZ"/>
        </w:rPr>
        <w:t xml:space="preserve"> </w:t>
      </w:r>
      <w:hyperlink r:id="rId12" w:history="1">
        <w:r w:rsidR="00122CC5" w:rsidRPr="005E247F">
          <w:rPr>
            <w:rStyle w:val="Hypertextovodkaz"/>
          </w:rPr>
          <w:t>https://www.kr-karlovarsky.cz/dotace/dotacni-programy/odbor-skolstvi-mladeze-telovychovy</w:t>
        </w:r>
      </w:hyperlink>
      <w:r w:rsidR="00122CC5">
        <w:t>.</w:t>
      </w:r>
    </w:p>
    <w:p w14:paraId="53DFFF81" w14:textId="77777777" w:rsidR="008F0B23" w:rsidRPr="00122CC5" w:rsidRDefault="008F0B23" w:rsidP="00F40594">
      <w:pPr>
        <w:spacing w:after="0" w:line="240" w:lineRule="auto"/>
        <w:rPr>
          <w:rFonts w:eastAsia="Arial Unicode MS"/>
          <w:lang w:eastAsia="cs-CZ"/>
        </w:rPr>
      </w:pPr>
    </w:p>
    <w:p w14:paraId="35DB30D6" w14:textId="3CAC7871" w:rsidR="007C2DA8" w:rsidRDefault="007C2DA8" w:rsidP="007C2DA8">
      <w:pPr>
        <w:numPr>
          <w:ilvl w:val="0"/>
          <w:numId w:val="5"/>
        </w:numPr>
        <w:spacing w:after="0" w:line="240" w:lineRule="auto"/>
      </w:pPr>
      <w:bookmarkStart w:id="12" w:name="_Hlk165280732"/>
      <w:r>
        <w:t xml:space="preserve">Příjemce je povinen </w:t>
      </w:r>
      <w:bookmarkStart w:id="13" w:name="_Hlk165280827"/>
      <w:r>
        <w:t>zveřejnit na své internetové stránce, pokud taková stránka existuje, a na sociálních sítích, pokud příjemce nějakou sociální síť využívá, stručný popis projektu úměrný míře podpory včetně jeho cílů a výsledků a zdůrazní, že je na daný projekt poskytována finanční podpora EU</w:t>
      </w:r>
      <w:r w:rsidR="00C97D53">
        <w:t>,</w:t>
      </w:r>
      <w:r>
        <w:t xml:space="preserve"> v souladu s Obecnou částí pravidel pro žadatele a příjemce v rámci OP</w:t>
      </w:r>
      <w:r w:rsidR="001B14C8">
        <w:t>Z</w:t>
      </w:r>
      <w:r>
        <w:t>+ zveřejně</w:t>
      </w:r>
      <w:r w:rsidR="000D0750">
        <w:t>nými</w:t>
      </w:r>
      <w:r>
        <w:t xml:space="preserve"> na internetu</w:t>
      </w:r>
      <w:r w:rsidRPr="007C2DA8">
        <w:t xml:space="preserve"> </w:t>
      </w:r>
      <w:bookmarkEnd w:id="13"/>
      <w:r w:rsidR="005758E6" w:rsidRPr="005758E6">
        <w:fldChar w:fldCharType="begin"/>
      </w:r>
      <w:r w:rsidR="005758E6" w:rsidRPr="005758E6">
        <w:instrText xml:space="preserve"> HYPERLINK "https://www.esfcr.cz/vyzva-081-opz-plus" </w:instrText>
      </w:r>
      <w:r w:rsidR="005758E6" w:rsidRPr="005758E6">
        <w:fldChar w:fldCharType="separate"/>
      </w:r>
      <w:r w:rsidR="005758E6" w:rsidRPr="005758E6">
        <w:rPr>
          <w:rStyle w:val="Hypertextovodkaz"/>
        </w:rPr>
        <w:t>Výzva 081 OPZ+ - www.esfcr.cz</w:t>
      </w:r>
      <w:r w:rsidR="005758E6" w:rsidRPr="005758E6">
        <w:fldChar w:fldCharType="end"/>
      </w:r>
      <w:r w:rsidR="005758E6">
        <w:t>.</w:t>
      </w:r>
    </w:p>
    <w:p w14:paraId="354981FB" w14:textId="77777777" w:rsidR="00825704" w:rsidRPr="00387856" w:rsidRDefault="00825704" w:rsidP="00387856">
      <w:pPr>
        <w:spacing w:after="0" w:line="240" w:lineRule="auto"/>
        <w:rPr>
          <w:rFonts w:eastAsia="Arial Unicode MS"/>
        </w:rPr>
      </w:pPr>
    </w:p>
    <w:p w14:paraId="600C5632" w14:textId="1AEF029C" w:rsidR="00825704" w:rsidRPr="00B6378C" w:rsidRDefault="00825704" w:rsidP="00825704">
      <w:pPr>
        <w:numPr>
          <w:ilvl w:val="0"/>
          <w:numId w:val="5"/>
        </w:numPr>
        <w:spacing w:after="0" w:line="240" w:lineRule="auto"/>
      </w:pPr>
      <w:r>
        <w:t xml:space="preserve">Příjemce musí </w:t>
      </w:r>
      <w:bookmarkStart w:id="14" w:name="_Hlk165280897"/>
      <w:r>
        <w:t xml:space="preserve">umístit </w:t>
      </w:r>
      <w:r w:rsidRPr="00B6378C">
        <w:t xml:space="preserve">alespoň jeden plakát velikosti </w:t>
      </w:r>
      <w:r w:rsidRPr="008E0EEC">
        <w:t>A3</w:t>
      </w:r>
      <w:r w:rsidRPr="00B6378C">
        <w:t xml:space="preserve"> s informacemi o projektu na místě snadno viditelném pro veřejnost, jako jsou vstupní prostory budovy školy, příp. prostor školní jídelny. Umístění zajistí v návaznosti na zahájení financování školního stravování v rámci projektu a bude jej udržovat po celou dobu trvání projektu.</w:t>
      </w:r>
      <w:r w:rsidR="00B6378C" w:rsidRPr="00B6378C">
        <w:t xml:space="preserve"> Vzory plakátů jsou </w:t>
      </w:r>
      <w:r w:rsidR="00B6378C" w:rsidRPr="00B6378C">
        <w:rPr>
          <w:rFonts w:eastAsia="Arial Unicode MS"/>
          <w:lang w:eastAsia="cs-CZ"/>
        </w:rPr>
        <w:t>přílohou č. 10 a 11 dotačního programu</w:t>
      </w:r>
      <w:r w:rsidR="00B6378C">
        <w:rPr>
          <w:rFonts w:eastAsia="Arial Unicode MS"/>
          <w:lang w:eastAsia="cs-CZ"/>
        </w:rPr>
        <w:t>.</w:t>
      </w:r>
    </w:p>
    <w:bookmarkEnd w:id="12"/>
    <w:bookmarkEnd w:id="14"/>
    <w:p w14:paraId="77DCC4D0" w14:textId="77777777" w:rsidR="000D0750" w:rsidRPr="008303DF" w:rsidRDefault="000D0750" w:rsidP="00387856">
      <w:pPr>
        <w:spacing w:after="0" w:line="240" w:lineRule="auto"/>
      </w:pPr>
    </w:p>
    <w:p w14:paraId="71662D17" w14:textId="7A978779" w:rsidR="000D0750" w:rsidRPr="008303DF" w:rsidRDefault="000D0750" w:rsidP="00825704">
      <w:pPr>
        <w:numPr>
          <w:ilvl w:val="0"/>
          <w:numId w:val="5"/>
        </w:numPr>
        <w:spacing w:after="0" w:line="240" w:lineRule="auto"/>
      </w:pPr>
      <w:r w:rsidRPr="008303DF">
        <w:t xml:space="preserve">Příjemce se </w:t>
      </w:r>
      <w:r w:rsidR="00295345" w:rsidRPr="008303DF">
        <w:t xml:space="preserve">zavazuje </w:t>
      </w:r>
      <w:r w:rsidRPr="008303DF">
        <w:t xml:space="preserve">uchovávat veškeré dokumenty související s realizací projektu po dobu 10 let od ukončení projektu, </w:t>
      </w:r>
      <w:r w:rsidR="00D41D76" w:rsidRPr="00D41D76">
        <w:t>nebo po dobu stanovenou právními předpisy EU a metodikou ŘO OPZ+, pokud bude delší</w:t>
      </w:r>
      <w:r w:rsidR="00D41D76">
        <w:t xml:space="preserve">, </w:t>
      </w:r>
      <w:r w:rsidRPr="008303DF">
        <w:t xml:space="preserve">přičemž tato lhůta začíná běžet 1. ledna následujícího kalendářního roku poté, kdy byla příjemci vyplacena závěrečná platba, příp. kdy příjemce poukázal přeplatek dotace stanovený na základě schváleného </w:t>
      </w:r>
      <w:r w:rsidR="00295345" w:rsidRPr="008303DF">
        <w:t>finančního vypořádání dotace</w:t>
      </w:r>
      <w:r w:rsidRPr="008303DF">
        <w:t>.</w:t>
      </w:r>
    </w:p>
    <w:p w14:paraId="4128174B" w14:textId="77777777" w:rsidR="007C2DA8" w:rsidRPr="00C81072" w:rsidRDefault="007C2DA8" w:rsidP="00387856">
      <w:pPr>
        <w:spacing w:after="0" w:line="240" w:lineRule="auto"/>
        <w:rPr>
          <w:rFonts w:eastAsia="Arial Unicode MS"/>
          <w:lang w:eastAsia="cs-CZ"/>
        </w:rPr>
      </w:pPr>
    </w:p>
    <w:p w14:paraId="236C6FC3" w14:textId="27F22BFD" w:rsidR="008F0B23" w:rsidRPr="00C81072" w:rsidRDefault="008F0B23" w:rsidP="008F0B23">
      <w:pPr>
        <w:spacing w:after="0" w:line="240" w:lineRule="auto"/>
        <w:jc w:val="center"/>
        <w:rPr>
          <w:rFonts w:eastAsia="Times New Roman"/>
          <w:b/>
          <w:bCs/>
          <w:lang w:eastAsia="cs-CZ"/>
        </w:rPr>
      </w:pPr>
      <w:r w:rsidRPr="00C81072">
        <w:rPr>
          <w:rFonts w:eastAsia="Times New Roman"/>
          <w:b/>
          <w:bCs/>
          <w:lang w:eastAsia="cs-CZ"/>
        </w:rPr>
        <w:t>Článek V</w:t>
      </w:r>
      <w:r w:rsidR="000462CC">
        <w:rPr>
          <w:rFonts w:eastAsia="Times New Roman"/>
          <w:b/>
          <w:bCs/>
          <w:lang w:eastAsia="cs-CZ"/>
        </w:rPr>
        <w:t>I</w:t>
      </w:r>
      <w:r w:rsidRPr="00C81072">
        <w:rPr>
          <w:rFonts w:eastAsia="Times New Roman"/>
          <w:b/>
          <w:bCs/>
          <w:lang w:eastAsia="cs-CZ"/>
        </w:rPr>
        <w:t>I.</w:t>
      </w:r>
    </w:p>
    <w:p w14:paraId="120841DE" w14:textId="77777777" w:rsidR="008F0B23" w:rsidRPr="00C81072" w:rsidRDefault="008F0B23" w:rsidP="008F0B23">
      <w:pPr>
        <w:spacing w:after="0" w:line="240" w:lineRule="auto"/>
        <w:jc w:val="center"/>
        <w:rPr>
          <w:rFonts w:eastAsia="Times New Roman"/>
          <w:b/>
          <w:bCs/>
          <w:lang w:eastAsia="cs-CZ"/>
        </w:rPr>
      </w:pPr>
      <w:r w:rsidRPr="00C81072">
        <w:rPr>
          <w:rFonts w:eastAsia="Times New Roman"/>
          <w:b/>
          <w:bCs/>
          <w:lang w:eastAsia="cs-CZ"/>
        </w:rPr>
        <w:t>Vrácení dotace, ohlašování změn</w:t>
      </w:r>
    </w:p>
    <w:p w14:paraId="61D393B3" w14:textId="77777777" w:rsidR="008F0B23" w:rsidRPr="0049669A" w:rsidRDefault="00A22E47"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Varianta –</w:t>
      </w:r>
      <w:r w:rsidR="008F0B23" w:rsidRPr="0049669A">
        <w:rPr>
          <w:rFonts w:eastAsia="Times New Roman"/>
          <w:lang w:eastAsia="cs-CZ"/>
        </w:rPr>
        <w:t xml:space="preserve"> Příjemce není zřízen zřizovatelem</w:t>
      </w:r>
    </w:p>
    <w:p w14:paraId="0CD620C2" w14:textId="108E563D" w:rsidR="008F0B23" w:rsidRPr="009F4097" w:rsidRDefault="008F0B23" w:rsidP="00910182">
      <w:pPr>
        <w:numPr>
          <w:ilvl w:val="0"/>
          <w:numId w:val="6"/>
        </w:numPr>
        <w:spacing w:after="0" w:line="240" w:lineRule="auto"/>
        <w:rPr>
          <w:rFonts w:eastAsia="Arial Unicode MS"/>
          <w:lang w:eastAsia="cs-CZ"/>
        </w:rPr>
      </w:pPr>
      <w:r w:rsidRPr="00C81072">
        <w:rPr>
          <w:rFonts w:eastAsia="Arial Unicode MS"/>
          <w:lang w:eastAsia="cs-CZ"/>
        </w:rPr>
        <w:t xml:space="preserve">Nevyčerpané finanční prostředky </w:t>
      </w:r>
      <w:r w:rsidRPr="00122CC5">
        <w:rPr>
          <w:rFonts w:eastAsia="Arial Unicode MS"/>
          <w:lang w:eastAsia="cs-CZ"/>
        </w:rPr>
        <w:t>dotace je příjemce povinen vrátit nejpozději do termínu předložení finančního vypořádání dotace uvedeného v čl. V</w:t>
      </w:r>
      <w:r w:rsidR="000462CC">
        <w:rPr>
          <w:rFonts w:eastAsia="Arial Unicode MS"/>
          <w:lang w:eastAsia="cs-CZ"/>
        </w:rPr>
        <w:t>I</w:t>
      </w:r>
      <w:r w:rsidRPr="00122CC5">
        <w:rPr>
          <w:rFonts w:eastAsia="Arial Unicode MS"/>
          <w:lang w:eastAsia="cs-CZ"/>
        </w:rPr>
        <w:t xml:space="preserve">. odst. </w:t>
      </w:r>
      <w:r w:rsidR="00364CE1">
        <w:rPr>
          <w:rFonts w:eastAsia="Arial Unicode MS"/>
          <w:lang w:eastAsia="cs-CZ"/>
        </w:rPr>
        <w:t>7</w:t>
      </w:r>
      <w:r w:rsidR="00664E7F" w:rsidRPr="00122CC5">
        <w:rPr>
          <w:rFonts w:eastAsia="Arial Unicode MS"/>
          <w:lang w:eastAsia="cs-CZ"/>
        </w:rPr>
        <w:t xml:space="preserve"> </w:t>
      </w:r>
      <w:r w:rsidRPr="00122CC5">
        <w:rPr>
          <w:rFonts w:eastAsia="Arial Unicode MS"/>
          <w:lang w:eastAsia="cs-CZ"/>
        </w:rPr>
        <w:t>formou</w:t>
      </w:r>
      <w:r w:rsidRPr="009F4097">
        <w:rPr>
          <w:rFonts w:eastAsia="Arial Unicode MS"/>
          <w:lang w:eastAsia="cs-CZ"/>
        </w:rPr>
        <w:t xml:space="preserve"> bezhotovostního převodu na</w:t>
      </w:r>
      <w:r w:rsidR="00A22E47" w:rsidRPr="009F4097">
        <w:rPr>
          <w:rFonts w:eastAsia="Arial Unicode MS"/>
          <w:lang w:eastAsia="cs-CZ"/>
        </w:rPr>
        <w:t> </w:t>
      </w:r>
      <w:r w:rsidRPr="009F4097">
        <w:rPr>
          <w:rFonts w:eastAsia="Arial Unicode MS"/>
          <w:lang w:eastAsia="cs-CZ"/>
        </w:rPr>
        <w:t>účet poskytovatele</w:t>
      </w:r>
      <w:r w:rsidR="00266773" w:rsidRPr="009F4097">
        <w:rPr>
          <w:rFonts w:eastAsia="Arial Unicode MS"/>
          <w:lang w:eastAsia="cs-CZ"/>
        </w:rPr>
        <w:t>, ze kterého dotaci obdržel</w:t>
      </w:r>
      <w:r w:rsidR="00A22E47" w:rsidRPr="009F4097">
        <w:rPr>
          <w:rFonts w:eastAsia="Arial Unicode MS"/>
          <w:lang w:eastAsia="cs-CZ"/>
        </w:rPr>
        <w:t>.</w:t>
      </w:r>
      <w:r w:rsidRPr="009F4097">
        <w:rPr>
          <w:rFonts w:eastAsia="Arial Unicode MS"/>
          <w:lang w:eastAsia="cs-CZ"/>
        </w:rPr>
        <w:t xml:space="preserve"> </w:t>
      </w:r>
      <w:r w:rsidR="00F73D78" w:rsidRPr="009F4097">
        <w:rPr>
          <w:rFonts w:eastAsia="Arial Unicode MS"/>
          <w:lang w:eastAsia="cs-CZ"/>
        </w:rPr>
        <w:t xml:space="preserve">Platbu </w:t>
      </w:r>
      <w:r w:rsidR="00266773" w:rsidRPr="009F4097">
        <w:rPr>
          <w:rFonts w:eastAsia="Arial Unicode MS"/>
          <w:lang w:eastAsia="cs-CZ"/>
        </w:rPr>
        <w:t xml:space="preserve">musí </w:t>
      </w:r>
      <w:r w:rsidR="00F73D78" w:rsidRPr="009F4097">
        <w:rPr>
          <w:rFonts w:eastAsia="Arial Unicode MS"/>
          <w:lang w:eastAsia="cs-CZ"/>
        </w:rPr>
        <w:t xml:space="preserve">opatřit </w:t>
      </w:r>
      <w:r w:rsidRPr="009F4097">
        <w:rPr>
          <w:rFonts w:eastAsia="Arial Unicode MS"/>
          <w:lang w:eastAsia="cs-CZ"/>
        </w:rPr>
        <w:t>variabilním symbolem uvedeným v čl.</w:t>
      </w:r>
      <w:r w:rsidR="00197E0D" w:rsidRPr="009F4097">
        <w:rPr>
          <w:rFonts w:eastAsia="Arial Unicode MS"/>
          <w:lang w:eastAsia="cs-CZ"/>
        </w:rPr>
        <w:t> </w:t>
      </w:r>
      <w:r w:rsidRPr="009F4097">
        <w:rPr>
          <w:rFonts w:eastAsia="Arial Unicode MS"/>
          <w:lang w:eastAsia="cs-CZ"/>
        </w:rPr>
        <w:t>II</w:t>
      </w:r>
      <w:r w:rsidR="00A94054" w:rsidRPr="009F4097">
        <w:rPr>
          <w:rFonts w:eastAsia="Arial Unicode MS"/>
          <w:lang w:eastAsia="cs-CZ"/>
        </w:rPr>
        <w:t>.</w:t>
      </w:r>
      <w:r w:rsidR="00D80E8F" w:rsidRPr="009F4097">
        <w:rPr>
          <w:rFonts w:eastAsia="Arial Unicode MS"/>
          <w:lang w:eastAsia="cs-CZ"/>
        </w:rPr>
        <w:t xml:space="preserve"> odst. 2</w:t>
      </w:r>
      <w:r w:rsidRPr="009F4097">
        <w:rPr>
          <w:rFonts w:eastAsia="Arial Unicode MS"/>
          <w:lang w:eastAsia="cs-CZ"/>
        </w:rPr>
        <w:t>.</w:t>
      </w:r>
    </w:p>
    <w:p w14:paraId="0DB36714" w14:textId="77777777" w:rsidR="008F0B23" w:rsidRPr="0049669A" w:rsidRDefault="008F0B23"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Konec varianty – Příjemce není zřízen zřizovatelem</w:t>
      </w:r>
    </w:p>
    <w:p w14:paraId="36863160" w14:textId="77777777" w:rsidR="008F0B23" w:rsidRPr="00C81072" w:rsidRDefault="008F0B23" w:rsidP="008F0B23">
      <w:pPr>
        <w:spacing w:after="0" w:line="240" w:lineRule="auto"/>
        <w:rPr>
          <w:rFonts w:eastAsia="Times New Roman"/>
          <w:lang w:eastAsia="cs-CZ"/>
        </w:rPr>
      </w:pPr>
    </w:p>
    <w:p w14:paraId="5520F1D0" w14:textId="77777777" w:rsidR="008F0B23" w:rsidRPr="0049669A" w:rsidRDefault="00A22E47"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Varianta –</w:t>
      </w:r>
      <w:r w:rsidR="008F0B23" w:rsidRPr="0049669A">
        <w:rPr>
          <w:rFonts w:eastAsia="Times New Roman"/>
          <w:lang w:eastAsia="cs-CZ"/>
        </w:rPr>
        <w:t xml:space="preserve"> Příjemce je zřízen zřizovatelem</w:t>
      </w:r>
    </w:p>
    <w:p w14:paraId="6BE98C68" w14:textId="3F8F2705" w:rsidR="008F0B23" w:rsidRPr="009F4097" w:rsidRDefault="008F0B23" w:rsidP="00910182">
      <w:pPr>
        <w:numPr>
          <w:ilvl w:val="0"/>
          <w:numId w:val="7"/>
        </w:numPr>
        <w:spacing w:after="0" w:line="240" w:lineRule="auto"/>
        <w:rPr>
          <w:rFonts w:eastAsia="Arial Unicode MS"/>
          <w:lang w:eastAsia="cs-CZ"/>
        </w:rPr>
      </w:pPr>
      <w:r w:rsidRPr="00C81072">
        <w:rPr>
          <w:rFonts w:eastAsia="Arial Unicode MS"/>
          <w:lang w:eastAsia="cs-CZ"/>
        </w:rPr>
        <w:t xml:space="preserve">Nevyčerpané finanční prostředky dotace je příjemce povinen vrátit nejpozději do termínu předložení finančního vypořádání dotace </w:t>
      </w:r>
      <w:r w:rsidRPr="009F4097">
        <w:rPr>
          <w:rFonts w:eastAsia="Arial Unicode MS"/>
          <w:lang w:eastAsia="cs-CZ"/>
        </w:rPr>
        <w:t>uvedeného v čl. V</w:t>
      </w:r>
      <w:r w:rsidR="000462CC">
        <w:rPr>
          <w:rFonts w:eastAsia="Arial Unicode MS"/>
          <w:lang w:eastAsia="cs-CZ"/>
        </w:rPr>
        <w:t>I</w:t>
      </w:r>
      <w:r w:rsidRPr="009F4097">
        <w:rPr>
          <w:rFonts w:eastAsia="Arial Unicode MS"/>
          <w:lang w:eastAsia="cs-CZ"/>
        </w:rPr>
        <w:t xml:space="preserve">. odst. </w:t>
      </w:r>
      <w:r w:rsidR="00364CE1">
        <w:rPr>
          <w:rFonts w:eastAsia="Arial Unicode MS"/>
          <w:lang w:eastAsia="cs-CZ"/>
        </w:rPr>
        <w:t>7</w:t>
      </w:r>
      <w:r w:rsidR="00664E7F" w:rsidRPr="00C81072">
        <w:rPr>
          <w:rFonts w:eastAsia="Arial Unicode MS"/>
          <w:lang w:eastAsia="cs-CZ"/>
        </w:rPr>
        <w:t xml:space="preserve"> </w:t>
      </w:r>
      <w:r w:rsidRPr="00C81072">
        <w:rPr>
          <w:rFonts w:eastAsia="Arial Unicode MS"/>
          <w:lang w:eastAsia="cs-CZ"/>
        </w:rPr>
        <w:t>formou bezhotovostního převodu přes</w:t>
      </w:r>
      <w:r w:rsidR="00A22E47" w:rsidRPr="00C81072">
        <w:rPr>
          <w:rFonts w:eastAsia="Arial Unicode MS"/>
          <w:lang w:eastAsia="cs-CZ"/>
        </w:rPr>
        <w:t> </w:t>
      </w:r>
      <w:r w:rsidRPr="00C81072">
        <w:rPr>
          <w:rFonts w:eastAsia="Arial Unicode MS"/>
          <w:lang w:eastAsia="cs-CZ"/>
        </w:rPr>
        <w:t xml:space="preserve">účet svého zřizovatele </w:t>
      </w:r>
      <w:r w:rsidR="00A61861" w:rsidRPr="00A61861">
        <w:rPr>
          <w:rFonts w:eastAsia="Arial Unicode MS"/>
          <w:lang w:eastAsia="cs-CZ"/>
        </w:rPr>
        <w:t>na účet poskytovatele, ze kterého byla dotace poskytnuta</w:t>
      </w:r>
      <w:r w:rsidR="00A22E47" w:rsidRPr="00C81072">
        <w:rPr>
          <w:rFonts w:eastAsia="Arial Unicode MS"/>
          <w:lang w:eastAsia="cs-CZ"/>
        </w:rPr>
        <w:t xml:space="preserve">. </w:t>
      </w:r>
      <w:r w:rsidR="00F73D78" w:rsidRPr="00C81072">
        <w:rPr>
          <w:rFonts w:eastAsia="Arial Unicode MS"/>
          <w:lang w:eastAsia="cs-CZ"/>
        </w:rPr>
        <w:t>Platb</w:t>
      </w:r>
      <w:r w:rsidR="00A22E47" w:rsidRPr="00C81072">
        <w:rPr>
          <w:rFonts w:eastAsia="Arial Unicode MS"/>
          <w:lang w:eastAsia="cs-CZ"/>
        </w:rPr>
        <w:t>u</w:t>
      </w:r>
      <w:r w:rsidR="00F73D78" w:rsidRPr="00C81072">
        <w:rPr>
          <w:rFonts w:eastAsia="Arial Unicode MS"/>
          <w:lang w:eastAsia="cs-CZ"/>
        </w:rPr>
        <w:t xml:space="preserve"> musí opatřit </w:t>
      </w:r>
      <w:r w:rsidRPr="00C81072">
        <w:rPr>
          <w:rFonts w:eastAsia="Arial Unicode MS"/>
          <w:lang w:eastAsia="cs-CZ"/>
        </w:rPr>
        <w:t xml:space="preserve">variabilním symbolem uvedeným </w:t>
      </w:r>
      <w:r w:rsidRPr="009F4097">
        <w:rPr>
          <w:rFonts w:eastAsia="Arial Unicode MS"/>
          <w:lang w:eastAsia="cs-CZ"/>
        </w:rPr>
        <w:t>v čl.</w:t>
      </w:r>
      <w:r w:rsidR="00266773" w:rsidRPr="009F4097">
        <w:rPr>
          <w:rFonts w:eastAsia="Arial Unicode MS"/>
          <w:lang w:eastAsia="cs-CZ"/>
        </w:rPr>
        <w:t> </w:t>
      </w:r>
      <w:r w:rsidRPr="009F4097">
        <w:rPr>
          <w:rFonts w:eastAsia="Arial Unicode MS"/>
          <w:lang w:eastAsia="cs-CZ"/>
        </w:rPr>
        <w:t>II</w:t>
      </w:r>
      <w:r w:rsidR="00D80E8F" w:rsidRPr="009F4097">
        <w:rPr>
          <w:rFonts w:eastAsia="Arial Unicode MS"/>
          <w:lang w:eastAsia="cs-CZ"/>
        </w:rPr>
        <w:t xml:space="preserve"> odst. 2</w:t>
      </w:r>
      <w:r w:rsidRPr="009F4097">
        <w:rPr>
          <w:rFonts w:eastAsia="Arial Unicode MS"/>
          <w:lang w:eastAsia="cs-CZ"/>
        </w:rPr>
        <w:t>.</w:t>
      </w:r>
    </w:p>
    <w:p w14:paraId="79BC556F" w14:textId="77777777" w:rsidR="008F0B23" w:rsidRPr="0049669A" w:rsidRDefault="008F0B23"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Konec varianty – Příjemce je zřízen zřizovatelem</w:t>
      </w:r>
    </w:p>
    <w:p w14:paraId="492673A4" w14:textId="77777777" w:rsidR="008F0B23" w:rsidRPr="00C81072" w:rsidRDefault="008F0B23" w:rsidP="008F0B23">
      <w:pPr>
        <w:spacing w:after="0" w:line="240" w:lineRule="auto"/>
        <w:rPr>
          <w:rFonts w:eastAsia="Arial Unicode MS"/>
          <w:lang w:eastAsia="cs-CZ"/>
        </w:rPr>
      </w:pPr>
    </w:p>
    <w:p w14:paraId="632F3F34" w14:textId="71D8C1E1" w:rsidR="008F0B23" w:rsidRPr="00122CC5" w:rsidRDefault="008F0B23" w:rsidP="00910182">
      <w:pPr>
        <w:numPr>
          <w:ilvl w:val="0"/>
          <w:numId w:val="7"/>
        </w:numPr>
        <w:tabs>
          <w:tab w:val="clear" w:pos="360"/>
        </w:tabs>
        <w:spacing w:after="0" w:line="240" w:lineRule="auto"/>
        <w:ind w:left="426" w:hanging="426"/>
        <w:rPr>
          <w:rFonts w:eastAsia="Arial Unicode MS"/>
          <w:lang w:eastAsia="cs-CZ"/>
        </w:rPr>
      </w:pPr>
      <w:r w:rsidRPr="00122CC5">
        <w:rPr>
          <w:rFonts w:eastAsia="Arial Unicode MS"/>
          <w:lang w:eastAsia="cs-CZ"/>
        </w:rPr>
        <w:t xml:space="preserve">Příjemce je rovněž povinen vrátit poskytnuté finanční prostředky </w:t>
      </w:r>
      <w:r w:rsidR="00266524" w:rsidRPr="00266524">
        <w:rPr>
          <w:rFonts w:eastAsia="Arial Unicode MS"/>
          <w:lang w:eastAsia="cs-CZ"/>
        </w:rPr>
        <w:t>na účet poskytovatele, ze kterého byla dotace poskytnuta</w:t>
      </w:r>
      <w:r w:rsidRPr="00122CC5">
        <w:rPr>
          <w:rFonts w:eastAsia="Arial Unicode MS"/>
          <w:lang w:eastAsia="cs-CZ"/>
        </w:rPr>
        <w:t>, jestliže odpadne účel, na který je dotace poskytována</w:t>
      </w:r>
      <w:r w:rsidR="004F1637" w:rsidRPr="00122CC5">
        <w:rPr>
          <w:rFonts w:eastAsia="Arial Unicode MS"/>
          <w:lang w:eastAsia="cs-CZ"/>
        </w:rPr>
        <w:t>,</w:t>
      </w:r>
      <w:r w:rsidR="00014FB6" w:rsidRPr="00122CC5">
        <w:rPr>
          <w:rFonts w:eastAsia="Arial Unicode MS"/>
          <w:lang w:eastAsia="cs-CZ"/>
        </w:rPr>
        <w:t xml:space="preserve"> nebo nemůže </w:t>
      </w:r>
      <w:r w:rsidR="00EF4C48" w:rsidRPr="00122CC5">
        <w:rPr>
          <w:rFonts w:eastAsia="Arial Unicode MS"/>
          <w:lang w:eastAsia="cs-CZ"/>
        </w:rPr>
        <w:t xml:space="preserve">dodržet </w:t>
      </w:r>
      <w:r w:rsidR="00686ECC" w:rsidRPr="00122CC5">
        <w:rPr>
          <w:rFonts w:eastAsia="Arial Unicode MS"/>
          <w:lang w:eastAsia="cs-CZ"/>
        </w:rPr>
        <w:t>termín pro vyčerpání poskytnutých finančních prostředků uvedený v čl. V</w:t>
      </w:r>
      <w:r w:rsidR="008211C7" w:rsidRPr="00122CC5">
        <w:rPr>
          <w:rFonts w:eastAsia="Arial Unicode MS"/>
          <w:lang w:eastAsia="cs-CZ"/>
        </w:rPr>
        <w:t>.</w:t>
      </w:r>
      <w:r w:rsidR="00686ECC" w:rsidRPr="00122CC5">
        <w:rPr>
          <w:rFonts w:eastAsia="Arial Unicode MS"/>
          <w:lang w:eastAsia="cs-CZ"/>
        </w:rPr>
        <w:t xml:space="preserve"> odst. </w:t>
      </w:r>
      <w:r w:rsidR="00765DB8">
        <w:rPr>
          <w:rFonts w:eastAsia="Arial Unicode MS"/>
          <w:lang w:eastAsia="cs-CZ"/>
        </w:rPr>
        <w:t>1</w:t>
      </w:r>
      <w:r w:rsidR="004F1637" w:rsidRPr="00122CC5">
        <w:rPr>
          <w:rFonts w:eastAsia="Arial Unicode MS"/>
          <w:lang w:eastAsia="cs-CZ"/>
        </w:rPr>
        <w:t>,</w:t>
      </w:r>
      <w:r w:rsidRPr="00122CC5">
        <w:rPr>
          <w:rFonts w:eastAsia="Arial Unicode MS"/>
          <w:lang w:eastAsia="cs-CZ"/>
        </w:rPr>
        <w:t xml:space="preserve"> do 10 pracovních dnů ode dne, kdy se příjemce o této skutečnosti dozví. Platba bude opatřena variabilním symbolem uvedeným v čl. II</w:t>
      </w:r>
      <w:r w:rsidR="004335E2" w:rsidRPr="00122CC5">
        <w:rPr>
          <w:rFonts w:eastAsia="Arial Unicode MS"/>
          <w:lang w:eastAsia="cs-CZ"/>
        </w:rPr>
        <w:t>.</w:t>
      </w:r>
      <w:r w:rsidR="00D80E8F" w:rsidRPr="00122CC5">
        <w:rPr>
          <w:rFonts w:eastAsia="Arial Unicode MS"/>
          <w:lang w:eastAsia="cs-CZ"/>
        </w:rPr>
        <w:t xml:space="preserve"> odst. 2</w:t>
      </w:r>
      <w:r w:rsidRPr="00122CC5">
        <w:rPr>
          <w:rFonts w:eastAsia="Arial Unicode MS"/>
          <w:lang w:eastAsia="cs-CZ"/>
        </w:rPr>
        <w:t>.</w:t>
      </w:r>
    </w:p>
    <w:p w14:paraId="2698ABEC" w14:textId="77777777" w:rsidR="008F0B23" w:rsidRPr="00C81072" w:rsidRDefault="008F0B23" w:rsidP="008F0B23">
      <w:pPr>
        <w:spacing w:after="0" w:line="240" w:lineRule="auto"/>
        <w:ind w:left="426" w:hanging="426"/>
        <w:rPr>
          <w:rFonts w:eastAsia="Arial Unicode MS"/>
          <w:lang w:eastAsia="cs-CZ"/>
        </w:rPr>
      </w:pPr>
    </w:p>
    <w:p w14:paraId="4A084424" w14:textId="70E14D74" w:rsidR="008F0B23" w:rsidRPr="00122CC5" w:rsidRDefault="008F0B23" w:rsidP="00910182">
      <w:pPr>
        <w:numPr>
          <w:ilvl w:val="0"/>
          <w:numId w:val="7"/>
        </w:numPr>
        <w:tabs>
          <w:tab w:val="clear" w:pos="360"/>
        </w:tabs>
        <w:spacing w:after="0" w:line="240" w:lineRule="auto"/>
        <w:ind w:left="426" w:hanging="426"/>
        <w:rPr>
          <w:rFonts w:eastAsia="Arial Unicode MS"/>
          <w:lang w:eastAsia="cs-CZ"/>
        </w:rPr>
      </w:pPr>
      <w:r w:rsidRPr="00C81072">
        <w:rPr>
          <w:rFonts w:eastAsia="Arial Unicode MS"/>
          <w:lang w:eastAsia="cs-CZ"/>
        </w:rPr>
        <w:t>Před vrácením nevyčerpaných finančních prostředků zpět na účet poskytovatele je příjemce o této skutečnosti povinen informovat administrující odbor</w:t>
      </w:r>
      <w:r w:rsidRPr="0049669A">
        <w:rPr>
          <w:rFonts w:eastAsia="Arial Unicode MS"/>
          <w:lang w:eastAsia="cs-CZ"/>
        </w:rPr>
        <w:t xml:space="preserve"> </w:t>
      </w:r>
      <w:r w:rsidR="001C4AE8">
        <w:rPr>
          <w:rFonts w:eastAsia="Arial Unicode MS"/>
          <w:lang w:eastAsia="cs-CZ"/>
        </w:rPr>
        <w:t xml:space="preserve">poskytovatele </w:t>
      </w:r>
      <w:r w:rsidRPr="00122CC5">
        <w:rPr>
          <w:rFonts w:eastAsia="Arial Unicode MS"/>
          <w:lang w:eastAsia="cs-CZ"/>
        </w:rPr>
        <w:t>prostřednictvím avíza, které</w:t>
      </w:r>
      <w:r w:rsidR="008C6878" w:rsidRPr="00122CC5">
        <w:rPr>
          <w:rFonts w:eastAsia="Arial Unicode MS"/>
          <w:lang w:eastAsia="cs-CZ"/>
        </w:rPr>
        <w:t> </w:t>
      </w:r>
      <w:r w:rsidR="00A22E47" w:rsidRPr="000C30E7">
        <w:rPr>
          <w:rFonts w:eastAsia="Arial Unicode MS"/>
          <w:lang w:eastAsia="cs-CZ"/>
        </w:rPr>
        <w:t>je součástí</w:t>
      </w:r>
      <w:r w:rsidR="00F73D78" w:rsidRPr="000C30E7">
        <w:rPr>
          <w:rFonts w:eastAsia="Arial Unicode MS"/>
          <w:lang w:eastAsia="cs-CZ"/>
        </w:rPr>
        <w:t xml:space="preserve"> </w:t>
      </w:r>
      <w:r w:rsidRPr="000C30E7">
        <w:rPr>
          <w:rFonts w:eastAsia="Arial Unicode MS"/>
          <w:lang w:eastAsia="cs-CZ"/>
        </w:rPr>
        <w:t>formuláře finanční</w:t>
      </w:r>
      <w:r w:rsidR="00893C44" w:rsidRPr="000C30E7">
        <w:rPr>
          <w:rFonts w:eastAsia="Arial Unicode MS"/>
          <w:lang w:eastAsia="cs-CZ"/>
        </w:rPr>
        <w:t>ho</w:t>
      </w:r>
      <w:r w:rsidRPr="000C30E7">
        <w:rPr>
          <w:rFonts w:eastAsia="Arial Unicode MS"/>
          <w:lang w:eastAsia="cs-CZ"/>
        </w:rPr>
        <w:t xml:space="preserve"> vypořádání dotace</w:t>
      </w:r>
      <w:r w:rsidRPr="00122CC5">
        <w:rPr>
          <w:rFonts w:eastAsia="Arial Unicode MS"/>
          <w:lang w:eastAsia="cs-CZ"/>
        </w:rPr>
        <w:t>.</w:t>
      </w:r>
      <w:r w:rsidR="00DF67B8">
        <w:rPr>
          <w:rFonts w:eastAsia="Arial Unicode MS"/>
          <w:lang w:eastAsia="cs-CZ"/>
        </w:rPr>
        <w:t xml:space="preserve"> </w:t>
      </w:r>
      <w:r w:rsidR="00DF67B8">
        <w:rPr>
          <w:rFonts w:eastAsia="Arial Unicode MS"/>
          <w:color w:val="000000" w:themeColor="text1"/>
          <w:lang w:eastAsia="cs-CZ"/>
        </w:rPr>
        <w:t>Nedodání avíza nepodléhá sankci dle této smlouvy.</w:t>
      </w:r>
    </w:p>
    <w:p w14:paraId="3A2AF6E4" w14:textId="77777777" w:rsidR="008F0B23" w:rsidRPr="00C81072" w:rsidRDefault="008F0B23" w:rsidP="008F0B23">
      <w:pPr>
        <w:spacing w:after="0" w:line="240" w:lineRule="auto"/>
        <w:ind w:left="426" w:hanging="426"/>
        <w:rPr>
          <w:rFonts w:eastAsia="Arial Unicode MS"/>
          <w:lang w:eastAsia="cs-CZ"/>
        </w:rPr>
      </w:pPr>
    </w:p>
    <w:p w14:paraId="1D4E4C31" w14:textId="77777777" w:rsidR="008F0B23" w:rsidRPr="00C81072" w:rsidRDefault="008F0B23" w:rsidP="00910182">
      <w:pPr>
        <w:numPr>
          <w:ilvl w:val="0"/>
          <w:numId w:val="7"/>
        </w:numPr>
        <w:tabs>
          <w:tab w:val="clear" w:pos="360"/>
        </w:tabs>
        <w:spacing w:after="0" w:line="240" w:lineRule="auto"/>
        <w:ind w:left="426" w:hanging="426"/>
        <w:rPr>
          <w:rFonts w:eastAsia="Arial Unicode MS"/>
          <w:lang w:eastAsia="cs-CZ"/>
        </w:rPr>
      </w:pPr>
      <w:r w:rsidRPr="00C81072">
        <w:rPr>
          <w:rFonts w:eastAsia="Arial Unicode MS"/>
          <w:lang w:eastAsia="cs-CZ"/>
        </w:rPr>
        <w:t>Příjemce je povinen průběžně informovat poskytovatele o všech změnách, které by mohly při vymáhání zadržených nebo neoprávněně použitých prostředků dotace zhoršit jeho pozici věřitele nebo dobytnost jeho pohledávky.</w:t>
      </w:r>
    </w:p>
    <w:p w14:paraId="5FCDB297" w14:textId="77777777" w:rsidR="008F0B23" w:rsidRPr="00C81072" w:rsidRDefault="008F0B23" w:rsidP="008F0B23">
      <w:pPr>
        <w:spacing w:after="0" w:line="240" w:lineRule="auto"/>
        <w:rPr>
          <w:rFonts w:eastAsia="Arial Unicode MS"/>
          <w:lang w:eastAsia="cs-CZ"/>
        </w:rPr>
      </w:pPr>
    </w:p>
    <w:p w14:paraId="71492CEF" w14:textId="77777777" w:rsidR="008F0B23" w:rsidRPr="0049669A" w:rsidRDefault="008721B5"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lastRenderedPageBreak/>
        <w:t>Varianta –</w:t>
      </w:r>
      <w:r w:rsidR="008F0B23" w:rsidRPr="0049669A">
        <w:rPr>
          <w:rFonts w:eastAsia="Times New Roman"/>
          <w:lang w:eastAsia="cs-CZ"/>
        </w:rPr>
        <w:t xml:space="preserve"> Příjemce je právnická osoba vyjma obce nebo příspěvková organizace obce</w:t>
      </w:r>
    </w:p>
    <w:p w14:paraId="1F4DC41D" w14:textId="51CCCA7F" w:rsidR="008F0B23" w:rsidRPr="00122CC5" w:rsidRDefault="008F0B23" w:rsidP="00910182">
      <w:pPr>
        <w:numPr>
          <w:ilvl w:val="0"/>
          <w:numId w:val="7"/>
        </w:numPr>
        <w:tabs>
          <w:tab w:val="clear" w:pos="360"/>
        </w:tabs>
        <w:spacing w:after="0" w:line="240" w:lineRule="auto"/>
        <w:ind w:left="426" w:hanging="426"/>
        <w:rPr>
          <w:rFonts w:eastAsia="Arial Unicode MS"/>
          <w:lang w:eastAsia="cs-CZ"/>
        </w:rPr>
      </w:pPr>
      <w:r w:rsidRPr="00C81072">
        <w:rPr>
          <w:rFonts w:eastAsia="Arial Unicode MS"/>
          <w:lang w:eastAsia="cs-CZ"/>
        </w:rPr>
        <w:t xml:space="preserve">Příjemce je zejména povinen oznámit </w:t>
      </w:r>
      <w:r w:rsidRPr="00122CC5">
        <w:rPr>
          <w:rFonts w:eastAsia="Arial Unicode MS"/>
          <w:lang w:eastAsia="cs-CZ"/>
        </w:rPr>
        <w:t xml:space="preserve">poskytovateli do 10 pracovních dnů ode dne, kdy došlo k události, skutečnosti, které mají nebo mohou mít za následek příjemcův zánik, transformaci, sloučení či splynutí s jiným subjektem, zrušení právnické osoby s likvidací, zahájení insolvenčního řízení, změnu statutárního orgánu příjemce, změnu vlastnického vztahu příjemce k věci, na niž </w:t>
      </w:r>
      <w:r w:rsidR="000C30E7">
        <w:rPr>
          <w:rFonts w:eastAsia="Arial Unicode MS"/>
          <w:lang w:eastAsia="cs-CZ"/>
        </w:rPr>
        <w:br/>
      </w:r>
      <w:r w:rsidRPr="00122CC5">
        <w:rPr>
          <w:rFonts w:eastAsia="Arial Unicode MS"/>
          <w:lang w:eastAsia="cs-CZ"/>
        </w:rPr>
        <w:t xml:space="preserve">se dotace </w:t>
      </w:r>
      <w:r w:rsidR="000F73AF" w:rsidRPr="00122CC5">
        <w:rPr>
          <w:rFonts w:eastAsia="Arial Unicode MS"/>
          <w:lang w:eastAsia="cs-CZ"/>
        </w:rPr>
        <w:t>poskytuje</w:t>
      </w:r>
      <w:r w:rsidRPr="00122CC5">
        <w:rPr>
          <w:rFonts w:eastAsia="Arial Unicode MS"/>
          <w:lang w:eastAsia="cs-CZ"/>
        </w:rPr>
        <w:t xml:space="preserve"> apod.</w:t>
      </w:r>
    </w:p>
    <w:p w14:paraId="0569469C" w14:textId="77777777" w:rsidR="008F0B23" w:rsidRPr="00122CC5" w:rsidRDefault="008F0B23" w:rsidP="008F0B23">
      <w:pPr>
        <w:spacing w:after="0" w:line="240" w:lineRule="auto"/>
        <w:ind w:left="426" w:hanging="426"/>
        <w:rPr>
          <w:rFonts w:eastAsia="Arial Unicode MS"/>
          <w:lang w:eastAsia="cs-CZ"/>
        </w:rPr>
      </w:pPr>
    </w:p>
    <w:p w14:paraId="4371B315" w14:textId="0E654445" w:rsidR="00B25BE7" w:rsidRDefault="008F0B23" w:rsidP="00B25BE7">
      <w:pPr>
        <w:numPr>
          <w:ilvl w:val="0"/>
          <w:numId w:val="7"/>
        </w:numPr>
        <w:tabs>
          <w:tab w:val="clear" w:pos="360"/>
        </w:tabs>
        <w:spacing w:after="0" w:line="240" w:lineRule="auto"/>
        <w:ind w:left="426" w:hanging="426"/>
        <w:rPr>
          <w:rFonts w:eastAsia="Arial Unicode MS"/>
          <w:lang w:eastAsia="cs-CZ"/>
        </w:rPr>
      </w:pPr>
      <w:r w:rsidRPr="00122CC5">
        <w:rPr>
          <w:rFonts w:eastAsia="Arial Unicode MS"/>
          <w:lang w:eastAsia="cs-CZ"/>
        </w:rPr>
        <w:t xml:space="preserve">V případě, že nastanou skutečnosti uvedené v předchozím odstavci, je příjemce povinen zajistit při přeměně právnické osoby nebo jejího zrušení, aby práva a povinnosti ze smlouvy přešly na nástupnickou právnickou osobu nebo podat návrh na ukončení smlouvy. V případě zrušení právnické osoby s likvidací provede příjemce finanční vypořádání poskytnuté </w:t>
      </w:r>
      <w:r w:rsidR="00A22E47" w:rsidRPr="00122CC5">
        <w:rPr>
          <w:rFonts w:eastAsia="Arial Unicode MS"/>
          <w:lang w:eastAsia="cs-CZ"/>
        </w:rPr>
        <w:t>dotace,</w:t>
      </w:r>
      <w:r w:rsidRPr="00122CC5">
        <w:rPr>
          <w:rFonts w:eastAsia="Arial Unicode MS"/>
          <w:lang w:eastAsia="cs-CZ"/>
        </w:rPr>
        <w:t xml:space="preserve"> a to ke dni likvidace.</w:t>
      </w:r>
    </w:p>
    <w:p w14:paraId="5DF8B88C" w14:textId="77777777" w:rsidR="00DF67B8" w:rsidRDefault="00DF67B8" w:rsidP="00DF67B8">
      <w:pPr>
        <w:spacing w:after="0" w:line="240" w:lineRule="auto"/>
        <w:rPr>
          <w:rFonts w:eastAsia="Arial Unicode MS"/>
          <w:lang w:eastAsia="cs-CZ"/>
        </w:rPr>
      </w:pPr>
    </w:p>
    <w:p w14:paraId="579F47A6" w14:textId="43A5FC4C" w:rsidR="009E351B" w:rsidRPr="00B25BE7" w:rsidRDefault="009E351B" w:rsidP="00B25BE7">
      <w:pPr>
        <w:numPr>
          <w:ilvl w:val="0"/>
          <w:numId w:val="7"/>
        </w:numPr>
        <w:tabs>
          <w:tab w:val="clear" w:pos="360"/>
        </w:tabs>
        <w:spacing w:after="0" w:line="240" w:lineRule="auto"/>
        <w:ind w:left="426" w:hanging="426"/>
        <w:rPr>
          <w:rFonts w:eastAsia="Arial Unicode MS"/>
          <w:lang w:eastAsia="cs-CZ"/>
        </w:rPr>
      </w:pPr>
      <w:r w:rsidRPr="009E351B">
        <w:rPr>
          <w:lang w:eastAsia="cs-CZ"/>
        </w:rPr>
        <w:t>V případě, že je příjemce evidující osobou podle zákona č. 37/2021 Sb., o evidenci skutečných</w:t>
      </w:r>
      <w:r>
        <w:rPr>
          <w:lang w:eastAsia="cs-CZ"/>
        </w:rPr>
        <w:t xml:space="preserve"> </w:t>
      </w:r>
      <w:r w:rsidRPr="009E351B">
        <w:rPr>
          <w:lang w:eastAsia="cs-CZ"/>
        </w:rPr>
        <w:t>majitelů, ve znění pozdějších předpisů, je povinen informovat poskytovatele o změnách svého</w:t>
      </w:r>
      <w:r w:rsidR="00B25BE7">
        <w:rPr>
          <w:lang w:eastAsia="cs-CZ"/>
        </w:rPr>
        <w:t xml:space="preserve"> </w:t>
      </w:r>
      <w:r w:rsidRPr="009E351B">
        <w:rPr>
          <w:lang w:eastAsia="cs-CZ"/>
        </w:rPr>
        <w:t xml:space="preserve">skutečného majitele a kdykoli na vyzvání </w:t>
      </w:r>
      <w:r w:rsidR="006B7365">
        <w:t>p</w:t>
      </w:r>
      <w:r w:rsidRPr="009E351B">
        <w:rPr>
          <w:lang w:eastAsia="cs-CZ"/>
        </w:rPr>
        <w:t>oskytovatele nebo Řídícího orgánu (MPSV) předložit</w:t>
      </w:r>
      <w:r w:rsidR="00B25BE7">
        <w:rPr>
          <w:lang w:eastAsia="cs-CZ"/>
        </w:rPr>
        <w:t xml:space="preserve"> </w:t>
      </w:r>
      <w:r w:rsidRPr="009E351B">
        <w:rPr>
          <w:lang w:eastAsia="cs-CZ"/>
        </w:rPr>
        <w:t>průkazné dokumenty, které dokládají správnost údajů o jeho skutečném majiteli zapsaných</w:t>
      </w:r>
      <w:r w:rsidR="00B25BE7">
        <w:rPr>
          <w:lang w:eastAsia="cs-CZ"/>
        </w:rPr>
        <w:t xml:space="preserve"> </w:t>
      </w:r>
      <w:r w:rsidR="000C30E7">
        <w:rPr>
          <w:lang w:eastAsia="cs-CZ"/>
        </w:rPr>
        <w:br/>
      </w:r>
      <w:r w:rsidRPr="009E351B">
        <w:rPr>
          <w:lang w:eastAsia="cs-CZ"/>
        </w:rPr>
        <w:t>v</w:t>
      </w:r>
      <w:r w:rsidR="00B25BE7">
        <w:rPr>
          <w:lang w:eastAsia="cs-CZ"/>
        </w:rPr>
        <w:t xml:space="preserve"> </w:t>
      </w:r>
      <w:r w:rsidRPr="009E351B">
        <w:rPr>
          <w:lang w:eastAsia="cs-CZ"/>
        </w:rPr>
        <w:t>evidenci skutečných majitelů</w:t>
      </w:r>
      <w:r w:rsidR="006B7365">
        <w:rPr>
          <w:lang w:eastAsia="cs-CZ"/>
        </w:rPr>
        <w:t>.</w:t>
      </w:r>
    </w:p>
    <w:p w14:paraId="032B6C9D" w14:textId="77777777" w:rsidR="008F0B23" w:rsidRPr="0049669A" w:rsidRDefault="008F0B23"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Konec varianty – Příjemce je právnická osoba vyjma obce nebo příspěvkové organizace obce</w:t>
      </w:r>
    </w:p>
    <w:p w14:paraId="33F26581" w14:textId="77777777" w:rsidR="008F0B23" w:rsidRPr="00C81072" w:rsidRDefault="008F0B23" w:rsidP="008F0B23">
      <w:pPr>
        <w:spacing w:after="0" w:line="240" w:lineRule="auto"/>
        <w:rPr>
          <w:rFonts w:eastAsia="Arial Unicode MS"/>
          <w:lang w:eastAsia="cs-CZ"/>
        </w:rPr>
      </w:pPr>
    </w:p>
    <w:p w14:paraId="752CCE9E" w14:textId="77777777" w:rsidR="008F0B23" w:rsidRPr="0049669A" w:rsidRDefault="008721B5" w:rsidP="008F0B23">
      <w:pPr>
        <w:shd w:val="clear" w:color="auto" w:fill="D99594"/>
        <w:tabs>
          <w:tab w:val="left" w:pos="2127"/>
          <w:tab w:val="left" w:pos="2214"/>
        </w:tabs>
        <w:spacing w:after="0" w:line="240" w:lineRule="auto"/>
        <w:rPr>
          <w:rFonts w:eastAsia="Times New Roman"/>
          <w:lang w:eastAsia="cs-CZ"/>
        </w:rPr>
      </w:pPr>
      <w:r w:rsidRPr="0049669A">
        <w:rPr>
          <w:rFonts w:eastAsia="Times New Roman"/>
          <w:lang w:eastAsia="cs-CZ"/>
        </w:rPr>
        <w:t>Varianta –</w:t>
      </w:r>
      <w:r w:rsidR="008F0B23" w:rsidRPr="0049669A">
        <w:rPr>
          <w:rFonts w:eastAsia="Times New Roman"/>
          <w:lang w:eastAsia="cs-CZ"/>
        </w:rPr>
        <w:t xml:space="preserve"> Příjemce je příspěvková organizace obce</w:t>
      </w:r>
    </w:p>
    <w:p w14:paraId="52FF828D" w14:textId="51454118" w:rsidR="008F0B23" w:rsidRPr="00122CC5" w:rsidRDefault="008F0B23" w:rsidP="00910182">
      <w:pPr>
        <w:numPr>
          <w:ilvl w:val="0"/>
          <w:numId w:val="8"/>
        </w:numPr>
        <w:spacing w:after="0" w:line="240" w:lineRule="auto"/>
        <w:rPr>
          <w:rFonts w:eastAsia="Arial Unicode MS"/>
          <w:lang w:eastAsia="cs-CZ"/>
        </w:rPr>
      </w:pPr>
      <w:r w:rsidRPr="009F4097">
        <w:rPr>
          <w:rFonts w:eastAsia="Arial Unicode MS"/>
          <w:lang w:eastAsia="cs-CZ"/>
        </w:rPr>
        <w:t xml:space="preserve">Příjemce je zejména povinen oznámit </w:t>
      </w:r>
      <w:r w:rsidRPr="00122CC5">
        <w:rPr>
          <w:rFonts w:eastAsia="Arial Unicode MS"/>
          <w:lang w:eastAsia="cs-CZ"/>
        </w:rPr>
        <w:t xml:space="preserve">poskytovateli do 10 pracovních dnů ode dne, kdy došlo k události, skutečnosti, které mají nebo mohou mít za následek změnu statutárního orgánu příjemce, změnu vlastnického vztahu příjemce nebo zřizovatele k věci, na niž se dotace </w:t>
      </w:r>
      <w:r w:rsidR="00C81072" w:rsidRPr="00122CC5">
        <w:rPr>
          <w:rFonts w:eastAsia="Arial Unicode MS"/>
          <w:lang w:eastAsia="cs-CZ"/>
        </w:rPr>
        <w:t>poskytuje</w:t>
      </w:r>
      <w:r w:rsidRPr="00122CC5">
        <w:rPr>
          <w:rFonts w:eastAsia="Arial Unicode MS"/>
          <w:lang w:eastAsia="cs-CZ"/>
        </w:rPr>
        <w:t xml:space="preserve"> apod.</w:t>
      </w:r>
      <w:r w:rsidR="00AD3617">
        <w:rPr>
          <w:rFonts w:eastAsia="Arial Unicode MS"/>
          <w:lang w:eastAsia="cs-CZ"/>
        </w:rPr>
        <w:t xml:space="preserve"> </w:t>
      </w:r>
      <w:r w:rsidR="00AD3617" w:rsidRPr="00E81A70">
        <w:rPr>
          <w:rFonts w:eastAsia="Arial Unicode MS"/>
          <w:color w:val="000000" w:themeColor="text1"/>
          <w:lang w:eastAsia="cs-CZ"/>
        </w:rPr>
        <w:t xml:space="preserve">Povinnost hlášení změny statutárního zástupce platí do předložení finančního </w:t>
      </w:r>
      <w:r w:rsidR="00AD3617">
        <w:rPr>
          <w:rFonts w:eastAsia="Arial Unicode MS"/>
          <w:color w:val="000000" w:themeColor="text1"/>
          <w:lang w:eastAsia="cs-CZ"/>
        </w:rPr>
        <w:t>vypořádání.</w:t>
      </w:r>
    </w:p>
    <w:p w14:paraId="2F403E81" w14:textId="77777777" w:rsidR="008F0B23" w:rsidRPr="00122CC5" w:rsidRDefault="008F0B23" w:rsidP="008F0B23">
      <w:pPr>
        <w:spacing w:after="0" w:line="240" w:lineRule="auto"/>
        <w:ind w:left="426" w:hanging="426"/>
        <w:rPr>
          <w:rFonts w:eastAsia="Arial Unicode MS"/>
          <w:lang w:eastAsia="cs-CZ"/>
        </w:rPr>
      </w:pPr>
    </w:p>
    <w:p w14:paraId="4EAAA830" w14:textId="77777777" w:rsidR="008F0B23" w:rsidRPr="00122CC5" w:rsidRDefault="008F0B23" w:rsidP="00910182">
      <w:pPr>
        <w:numPr>
          <w:ilvl w:val="0"/>
          <w:numId w:val="8"/>
        </w:numPr>
        <w:tabs>
          <w:tab w:val="clear" w:pos="360"/>
        </w:tabs>
        <w:spacing w:after="0" w:line="240" w:lineRule="auto"/>
        <w:ind w:left="426" w:hanging="426"/>
        <w:rPr>
          <w:rFonts w:eastAsia="Arial Unicode MS"/>
          <w:lang w:eastAsia="cs-CZ"/>
        </w:rPr>
      </w:pPr>
      <w:r w:rsidRPr="00122CC5">
        <w:rPr>
          <w:rFonts w:eastAsia="Arial Unicode MS"/>
          <w:lang w:eastAsia="cs-CZ"/>
        </w:rPr>
        <w:t>V případě, že nastanou skutečnosti uvedené v předchozím odstavci, je příjemce povinen zajistit při přeměně právnické osoby nebo jejího zrušení, aby práva a povinnosti ze smlouvy přešly na nástupnickou právnickou osobu nebo podat návrh na ukončení smlouvy. V případě zrušení právnické osoby s likvidací provede příjemce finanční vypořádání poskytnuté dotace, a to ke dni likvidace.</w:t>
      </w:r>
    </w:p>
    <w:p w14:paraId="040324AA" w14:textId="77777777" w:rsidR="008F0B23" w:rsidRPr="00C81072" w:rsidRDefault="008F0B23" w:rsidP="008F0B23">
      <w:pPr>
        <w:shd w:val="clear" w:color="auto" w:fill="D99594"/>
        <w:tabs>
          <w:tab w:val="left" w:pos="2127"/>
          <w:tab w:val="left" w:pos="2214"/>
        </w:tabs>
        <w:spacing w:after="0" w:line="240" w:lineRule="auto"/>
        <w:rPr>
          <w:rFonts w:eastAsia="Arial Unicode MS"/>
          <w:lang w:eastAsia="cs-CZ"/>
        </w:rPr>
      </w:pPr>
      <w:r w:rsidRPr="0049669A">
        <w:rPr>
          <w:rFonts w:eastAsia="Times New Roman"/>
          <w:lang w:eastAsia="cs-CZ"/>
        </w:rPr>
        <w:t>Konec varianty – Příjemce je příspěvková organizace obce</w:t>
      </w:r>
    </w:p>
    <w:p w14:paraId="13303439" w14:textId="77777777" w:rsidR="008620BB" w:rsidRPr="00C81072" w:rsidRDefault="008620BB" w:rsidP="008F0B23">
      <w:pPr>
        <w:spacing w:after="0" w:line="240" w:lineRule="auto"/>
        <w:rPr>
          <w:rFonts w:eastAsia="Arial Unicode MS"/>
          <w:lang w:eastAsia="cs-CZ"/>
        </w:rPr>
      </w:pPr>
    </w:p>
    <w:p w14:paraId="05F9C308" w14:textId="2392D77D" w:rsidR="008F0B23" w:rsidRPr="00C81072" w:rsidRDefault="008F0B23" w:rsidP="008F0B23">
      <w:pPr>
        <w:spacing w:after="0" w:line="240" w:lineRule="auto"/>
        <w:jc w:val="center"/>
        <w:rPr>
          <w:rFonts w:eastAsia="Arial Unicode MS"/>
          <w:b/>
          <w:bCs/>
          <w:lang w:eastAsia="cs-CZ"/>
        </w:rPr>
      </w:pPr>
      <w:r w:rsidRPr="00C81072">
        <w:rPr>
          <w:rFonts w:eastAsia="Arial Unicode MS"/>
          <w:b/>
          <w:bCs/>
          <w:lang w:eastAsia="cs-CZ"/>
        </w:rPr>
        <w:t>Článek V</w:t>
      </w:r>
      <w:r w:rsidR="000462CC">
        <w:rPr>
          <w:rFonts w:eastAsia="Arial Unicode MS"/>
          <w:b/>
          <w:bCs/>
          <w:lang w:eastAsia="cs-CZ"/>
        </w:rPr>
        <w:t>I</w:t>
      </w:r>
      <w:r w:rsidR="002C3670" w:rsidRPr="00C81072">
        <w:rPr>
          <w:rFonts w:eastAsia="Arial Unicode MS"/>
          <w:b/>
          <w:bCs/>
          <w:lang w:eastAsia="cs-CZ"/>
        </w:rPr>
        <w:t>II</w:t>
      </w:r>
      <w:r w:rsidRPr="00C81072">
        <w:rPr>
          <w:rFonts w:eastAsia="Arial Unicode MS"/>
          <w:b/>
          <w:bCs/>
          <w:lang w:eastAsia="cs-CZ"/>
        </w:rPr>
        <w:t>.</w:t>
      </w:r>
    </w:p>
    <w:p w14:paraId="59BBCA45" w14:textId="77777777" w:rsidR="008F0B23" w:rsidRPr="00C81072" w:rsidRDefault="008F0B23" w:rsidP="008F0B23">
      <w:pPr>
        <w:spacing w:after="0" w:line="240" w:lineRule="auto"/>
        <w:jc w:val="center"/>
        <w:rPr>
          <w:rFonts w:eastAsia="Arial Unicode MS"/>
          <w:b/>
          <w:bCs/>
          <w:lang w:eastAsia="cs-CZ"/>
        </w:rPr>
      </w:pPr>
      <w:r w:rsidRPr="00C81072">
        <w:rPr>
          <w:rFonts w:eastAsia="Arial Unicode MS"/>
          <w:b/>
          <w:bCs/>
          <w:lang w:eastAsia="cs-CZ"/>
        </w:rPr>
        <w:t>Kontrolní ustanovení</w:t>
      </w:r>
    </w:p>
    <w:p w14:paraId="144B9408" w14:textId="674F9E92" w:rsidR="008F0B23" w:rsidRDefault="008C6878" w:rsidP="00910182">
      <w:pPr>
        <w:numPr>
          <w:ilvl w:val="0"/>
          <w:numId w:val="11"/>
        </w:numPr>
        <w:tabs>
          <w:tab w:val="clear" w:pos="360"/>
        </w:tabs>
        <w:spacing w:after="0" w:line="240" w:lineRule="auto"/>
        <w:ind w:left="426" w:hanging="426"/>
        <w:rPr>
          <w:rFonts w:eastAsia="Times New Roman"/>
          <w:lang w:eastAsia="cs-CZ"/>
        </w:rPr>
      </w:pPr>
      <w:r w:rsidRPr="00C81072">
        <w:t xml:space="preserve">Poskytovatel je </w:t>
      </w:r>
      <w:r w:rsidR="008F0B23" w:rsidRPr="00C81072">
        <w:t>v souladu se zákonem č.</w:t>
      </w:r>
      <w:r w:rsidRPr="00C81072">
        <w:t> </w:t>
      </w:r>
      <w:r w:rsidR="008F0B23" w:rsidRPr="00C81072">
        <w:t>320/2001 Sb., o finanční kontrole ve veřejné správě a</w:t>
      </w:r>
      <w:r w:rsidR="008721B5" w:rsidRPr="00C81072">
        <w:t> </w:t>
      </w:r>
      <w:r w:rsidR="008F0B23" w:rsidRPr="00C81072">
        <w:t>o</w:t>
      </w:r>
      <w:r w:rsidR="008721B5" w:rsidRPr="00C81072">
        <w:t> </w:t>
      </w:r>
      <w:r w:rsidR="008F0B23" w:rsidRPr="00C81072">
        <w:t>změně některých zákonů (zákon o</w:t>
      </w:r>
      <w:r w:rsidRPr="00C81072">
        <w:t> </w:t>
      </w:r>
      <w:r w:rsidR="008F0B23" w:rsidRPr="00C81072">
        <w:t>finanční kontrole)</w:t>
      </w:r>
      <w:r w:rsidR="000875D2">
        <w:t>,</w:t>
      </w:r>
      <w:r w:rsidR="008F0B23" w:rsidRPr="00C81072">
        <w:t xml:space="preserve"> ve znění pozdějších předpisů</w:t>
      </w:r>
      <w:r w:rsidR="008F0B23" w:rsidRPr="00C81072">
        <w:rPr>
          <w:bCs/>
        </w:rPr>
        <w:t xml:space="preserve"> </w:t>
      </w:r>
      <w:r w:rsidRPr="00C81072">
        <w:rPr>
          <w:bCs/>
        </w:rPr>
        <w:t xml:space="preserve">a </w:t>
      </w:r>
      <w:r w:rsidR="008F0B23" w:rsidRPr="00C81072">
        <w:rPr>
          <w:bCs/>
        </w:rPr>
        <w:t>v souladu se zákonem č. 255/2012 Sb., o</w:t>
      </w:r>
      <w:r w:rsidRPr="00C81072">
        <w:rPr>
          <w:bCs/>
        </w:rPr>
        <w:t> </w:t>
      </w:r>
      <w:r w:rsidR="008F0B23" w:rsidRPr="00C81072">
        <w:rPr>
          <w:bCs/>
        </w:rPr>
        <w:t>kontrole (kontrolní řád)</w:t>
      </w:r>
      <w:r w:rsidR="000875D2">
        <w:rPr>
          <w:bCs/>
        </w:rPr>
        <w:t>,</w:t>
      </w:r>
      <w:r w:rsidR="008F0B23" w:rsidRPr="00C81072">
        <w:rPr>
          <w:bCs/>
        </w:rPr>
        <w:t xml:space="preserve"> ve znění pozdějších předpisů a dalšími platnými právními předpisy</w:t>
      </w:r>
      <w:r w:rsidR="008F0B23" w:rsidRPr="00C81072">
        <w:t xml:space="preserve"> </w:t>
      </w:r>
      <w:r w:rsidR="00F34649">
        <w:t xml:space="preserve">oprávněn </w:t>
      </w:r>
      <w:r w:rsidR="008F0B23" w:rsidRPr="00C81072">
        <w:t>kontrolovat dodržení podmínek, za nichž byla dotace poskytnuta</w:t>
      </w:r>
      <w:r w:rsidR="005F1A0F">
        <w:t>,</w:t>
      </w:r>
      <w:r w:rsidR="00F73D78" w:rsidRPr="00C81072">
        <w:t> </w:t>
      </w:r>
      <w:r w:rsidR="008F0B23" w:rsidRPr="00C81072">
        <w:t>příjemce je povinen tuto kontrolu strpět</w:t>
      </w:r>
      <w:r w:rsidR="008F0B23" w:rsidRPr="00C81072">
        <w:rPr>
          <w:rFonts w:eastAsia="Times New Roman"/>
          <w:lang w:eastAsia="cs-CZ"/>
        </w:rPr>
        <w:t>.</w:t>
      </w:r>
    </w:p>
    <w:p w14:paraId="2C6B85EB" w14:textId="77777777" w:rsidR="00122CC5" w:rsidRDefault="00122CC5" w:rsidP="00387856">
      <w:pPr>
        <w:spacing w:after="0" w:line="240" w:lineRule="auto"/>
      </w:pPr>
    </w:p>
    <w:p w14:paraId="6D1D0D2C" w14:textId="7425AE16" w:rsidR="00882E99" w:rsidRDefault="00882E99" w:rsidP="00F13D2E">
      <w:pPr>
        <w:numPr>
          <w:ilvl w:val="0"/>
          <w:numId w:val="11"/>
        </w:numPr>
        <w:tabs>
          <w:tab w:val="clear" w:pos="360"/>
        </w:tabs>
        <w:spacing w:after="0" w:line="240" w:lineRule="auto"/>
        <w:ind w:left="426" w:hanging="426"/>
      </w:pPr>
      <w:r w:rsidRPr="00D821D6">
        <w:t>Příjemce se zavazuje umožnit poskytovateli nebo jím pověřeným osobám, dále Nejvyššímu kontrolnímu úřadu, Ministerstvu práce a sociálních věcí jako řídícímu orgánu Operačního programu Zaměstnanost plus 2021-2027, Ministerstvu financí, orgánům finanční správy, Evropské komisi, Evropskému účetnímu dvoru a jimi pověřeným osobám provést kdykoli (i v průběhu realizace) komplexní kontrolu postupu a výsledků realizace programu, včetně použití peněžních prostředků a zpřístupnit na požádání veškeré doklady související s plněním této smlouvy, a</w:t>
      </w:r>
      <w:r w:rsidR="005D6FC7" w:rsidRPr="00D821D6">
        <w:t> </w:t>
      </w:r>
      <w:r w:rsidRPr="00D821D6">
        <w:t>to</w:t>
      </w:r>
      <w:r w:rsidR="005D6FC7" w:rsidRPr="00D821D6">
        <w:t> </w:t>
      </w:r>
      <w:r w:rsidRPr="00D821D6">
        <w:t>v</w:t>
      </w:r>
      <w:r w:rsidR="005D6FC7" w:rsidRPr="00D821D6">
        <w:t> </w:t>
      </w:r>
      <w:r w:rsidRPr="00D821D6">
        <w:t>rozsahu potřebném k posouzení, zda je dodržována tato smlouva a podmínky dotačního programu.</w:t>
      </w:r>
    </w:p>
    <w:p w14:paraId="41D28C1C" w14:textId="77777777" w:rsidR="00FB3212" w:rsidRDefault="00FB3212" w:rsidP="00387856">
      <w:pPr>
        <w:spacing w:after="0" w:line="240" w:lineRule="auto"/>
      </w:pPr>
    </w:p>
    <w:p w14:paraId="0E8F34A4" w14:textId="28EC7A08" w:rsidR="00882E99" w:rsidRPr="00D821D6" w:rsidRDefault="00882E99" w:rsidP="00910182">
      <w:pPr>
        <w:numPr>
          <w:ilvl w:val="0"/>
          <w:numId w:val="11"/>
        </w:numPr>
        <w:tabs>
          <w:tab w:val="clear" w:pos="360"/>
        </w:tabs>
        <w:spacing w:after="0" w:line="240" w:lineRule="auto"/>
        <w:ind w:left="426" w:hanging="426"/>
      </w:pPr>
      <w:r w:rsidRPr="00D821D6">
        <w:t>Příjemce je povinen informovat poskytovatele o jakýchkoli kontrolách a auditech provedených v</w:t>
      </w:r>
      <w:r w:rsidR="005D6FC7" w:rsidRPr="00D821D6">
        <w:t> </w:t>
      </w:r>
      <w:r w:rsidRPr="00D821D6">
        <w:t xml:space="preserve">souvislosti s poskytnutou podporou z </w:t>
      </w:r>
      <w:r w:rsidR="00D821D6" w:rsidRPr="00D821D6">
        <w:t>Operačního programu</w:t>
      </w:r>
      <w:r w:rsidRPr="00D821D6">
        <w:t xml:space="preserve"> Zaměstnanost plus 2021-2027 a</w:t>
      </w:r>
      <w:r w:rsidR="00D821D6" w:rsidRPr="00D821D6">
        <w:t> </w:t>
      </w:r>
      <w:r w:rsidRPr="00D821D6">
        <w:t>poskytnout na žádost poskytovatele, Ministerstva práce a sociálních věcí jako řídícího a</w:t>
      </w:r>
      <w:r w:rsidR="00AA7A6F">
        <w:t> </w:t>
      </w:r>
      <w:r w:rsidRPr="00D821D6">
        <w:t>platebního orgánu nebo Ministerstva financí jako auditního orgánu veškeré informace o</w:t>
      </w:r>
      <w:r w:rsidR="003B4C59">
        <w:t> </w:t>
      </w:r>
      <w:r w:rsidRPr="00D821D6">
        <w:t>výsledcích těchto kontrol a auditů včetně protokolů z kontrol a zpráv o auditech</w:t>
      </w:r>
      <w:r w:rsidR="003D6697" w:rsidRPr="003D6697">
        <w:t>.</w:t>
      </w:r>
    </w:p>
    <w:p w14:paraId="7755E2F5" w14:textId="77777777" w:rsidR="008F0B23" w:rsidRPr="00C81072" w:rsidRDefault="008F0B23" w:rsidP="008F0B23">
      <w:pPr>
        <w:tabs>
          <w:tab w:val="num" w:pos="720"/>
        </w:tabs>
        <w:spacing w:after="0" w:line="240" w:lineRule="auto"/>
        <w:ind w:left="426" w:hanging="426"/>
        <w:rPr>
          <w:rFonts w:eastAsia="Times New Roman"/>
          <w:strike/>
          <w:lang w:eastAsia="cs-CZ"/>
        </w:rPr>
      </w:pPr>
    </w:p>
    <w:p w14:paraId="487D1633" w14:textId="77777777" w:rsidR="00B569E7" w:rsidRDefault="00B569E7" w:rsidP="008F0B23">
      <w:pPr>
        <w:tabs>
          <w:tab w:val="left" w:pos="360"/>
        </w:tabs>
        <w:spacing w:after="0" w:line="240" w:lineRule="auto"/>
        <w:ind w:left="360" w:hanging="360"/>
        <w:jc w:val="center"/>
        <w:rPr>
          <w:rFonts w:eastAsia="Times New Roman"/>
          <w:b/>
          <w:lang w:eastAsia="cs-CZ"/>
        </w:rPr>
      </w:pPr>
    </w:p>
    <w:p w14:paraId="34F0C811" w14:textId="0642B742" w:rsidR="008F0B23" w:rsidRPr="00C81072" w:rsidRDefault="008F0B23" w:rsidP="008F0B23">
      <w:pPr>
        <w:tabs>
          <w:tab w:val="left" w:pos="360"/>
        </w:tabs>
        <w:spacing w:after="0" w:line="240" w:lineRule="auto"/>
        <w:ind w:left="360" w:hanging="360"/>
        <w:jc w:val="center"/>
        <w:rPr>
          <w:rFonts w:eastAsia="Times New Roman"/>
          <w:b/>
          <w:lang w:eastAsia="cs-CZ"/>
        </w:rPr>
      </w:pPr>
      <w:r w:rsidRPr="00C81072">
        <w:rPr>
          <w:rFonts w:eastAsia="Times New Roman"/>
          <w:b/>
          <w:lang w:eastAsia="cs-CZ"/>
        </w:rPr>
        <w:lastRenderedPageBreak/>
        <w:t xml:space="preserve">Článek </w:t>
      </w:r>
      <w:r w:rsidR="000462CC">
        <w:rPr>
          <w:rFonts w:eastAsia="Times New Roman"/>
          <w:b/>
          <w:lang w:eastAsia="cs-CZ"/>
        </w:rPr>
        <w:t>IX</w:t>
      </w:r>
      <w:r w:rsidRPr="00C81072">
        <w:rPr>
          <w:rFonts w:eastAsia="Times New Roman"/>
          <w:b/>
          <w:lang w:eastAsia="cs-CZ"/>
        </w:rPr>
        <w:t>.</w:t>
      </w:r>
    </w:p>
    <w:p w14:paraId="1437FFC8" w14:textId="77777777" w:rsidR="008F0B23" w:rsidRPr="00C81072" w:rsidRDefault="008F0B23" w:rsidP="008F0B23">
      <w:pPr>
        <w:tabs>
          <w:tab w:val="left" w:pos="360"/>
        </w:tabs>
        <w:spacing w:after="0" w:line="240" w:lineRule="auto"/>
        <w:ind w:left="360" w:hanging="360"/>
        <w:jc w:val="center"/>
        <w:rPr>
          <w:rFonts w:eastAsia="Times New Roman"/>
          <w:b/>
          <w:lang w:eastAsia="cs-CZ"/>
        </w:rPr>
      </w:pPr>
      <w:r w:rsidRPr="00C81072">
        <w:rPr>
          <w:rFonts w:eastAsia="Times New Roman"/>
          <w:b/>
          <w:lang w:eastAsia="cs-CZ"/>
        </w:rPr>
        <w:t>Důsledky porušení povinností příjemce</w:t>
      </w:r>
    </w:p>
    <w:p w14:paraId="435C59B2" w14:textId="0097660F" w:rsidR="008F0B23" w:rsidRPr="00C81072" w:rsidRDefault="008F0B23" w:rsidP="00910182">
      <w:pPr>
        <w:pStyle w:val="Odstavecseseznamem"/>
        <w:numPr>
          <w:ilvl w:val="0"/>
          <w:numId w:val="12"/>
        </w:numPr>
        <w:tabs>
          <w:tab w:val="clear" w:pos="360"/>
        </w:tabs>
        <w:spacing w:after="0" w:line="240" w:lineRule="auto"/>
        <w:ind w:left="426" w:hanging="426"/>
        <w:rPr>
          <w:rFonts w:eastAsia="Times New Roman"/>
          <w:bCs/>
          <w:lang w:eastAsia="cs-CZ"/>
        </w:rPr>
      </w:pPr>
      <w:r w:rsidRPr="00C81072">
        <w:rPr>
          <w:rFonts w:eastAsia="Times New Roman"/>
          <w:bCs/>
          <w:lang w:eastAsia="cs-CZ"/>
        </w:rPr>
        <w:t xml:space="preserve">V případě, že příjemce nesplní některou ze svých povinností stanovených </w:t>
      </w:r>
      <w:r w:rsidRPr="00496234">
        <w:rPr>
          <w:rFonts w:eastAsia="Times New Roman"/>
          <w:bCs/>
          <w:lang w:eastAsia="cs-CZ"/>
        </w:rPr>
        <w:t>v </w:t>
      </w:r>
      <w:r w:rsidR="00D80E8F" w:rsidRPr="00496234">
        <w:rPr>
          <w:rFonts w:eastAsia="Times New Roman"/>
          <w:bCs/>
          <w:lang w:eastAsia="cs-CZ"/>
        </w:rPr>
        <w:t>č</w:t>
      </w:r>
      <w:r w:rsidRPr="00496234">
        <w:rPr>
          <w:rFonts w:eastAsia="Times New Roman"/>
          <w:bCs/>
          <w:lang w:eastAsia="cs-CZ"/>
        </w:rPr>
        <w:t>l. </w:t>
      </w:r>
      <w:r w:rsidR="000462CC" w:rsidRPr="00496234">
        <w:rPr>
          <w:rFonts w:eastAsia="Times New Roman"/>
          <w:bCs/>
          <w:lang w:eastAsia="cs-CZ"/>
        </w:rPr>
        <w:t xml:space="preserve"> </w:t>
      </w:r>
      <w:r w:rsidRPr="00496234">
        <w:rPr>
          <w:rFonts w:eastAsia="Times New Roman"/>
          <w:bCs/>
          <w:lang w:eastAsia="cs-CZ"/>
        </w:rPr>
        <w:t>V.</w:t>
      </w:r>
      <w:r w:rsidR="00D80E8F" w:rsidRPr="00496234">
        <w:rPr>
          <w:rFonts w:eastAsia="Times New Roman"/>
          <w:bCs/>
          <w:lang w:eastAsia="cs-CZ"/>
        </w:rPr>
        <w:t xml:space="preserve"> odst. 1</w:t>
      </w:r>
      <w:r w:rsidR="0029215C" w:rsidRPr="00496234">
        <w:rPr>
          <w:rFonts w:eastAsia="Times New Roman"/>
          <w:bCs/>
          <w:lang w:eastAsia="cs-CZ"/>
        </w:rPr>
        <w:t>, čl. V</w:t>
      </w:r>
      <w:r w:rsidR="000462CC">
        <w:rPr>
          <w:rFonts w:eastAsia="Times New Roman"/>
          <w:bCs/>
          <w:lang w:eastAsia="cs-CZ"/>
        </w:rPr>
        <w:t>I</w:t>
      </w:r>
      <w:r w:rsidR="00D80E8F" w:rsidRPr="00496234">
        <w:rPr>
          <w:rFonts w:eastAsia="Times New Roman"/>
          <w:bCs/>
          <w:lang w:eastAsia="cs-CZ"/>
        </w:rPr>
        <w:t xml:space="preserve">. odst. </w:t>
      </w:r>
      <w:r w:rsidR="00664E7F" w:rsidRPr="00496234">
        <w:rPr>
          <w:rFonts w:eastAsia="Times New Roman"/>
          <w:bCs/>
          <w:lang w:eastAsia="cs-CZ"/>
        </w:rPr>
        <w:t>5</w:t>
      </w:r>
      <w:r w:rsidR="003733B0" w:rsidRPr="00496234">
        <w:rPr>
          <w:rFonts w:eastAsia="Times New Roman"/>
          <w:bCs/>
          <w:lang w:eastAsia="cs-CZ"/>
        </w:rPr>
        <w:t xml:space="preserve">, </w:t>
      </w:r>
      <w:r w:rsidR="003B4C59">
        <w:rPr>
          <w:rFonts w:eastAsia="Times New Roman"/>
          <w:bCs/>
          <w:lang w:eastAsia="cs-CZ"/>
        </w:rPr>
        <w:t>8, 9, 10</w:t>
      </w:r>
      <w:r w:rsidR="00DA53E9">
        <w:rPr>
          <w:rFonts w:eastAsia="Times New Roman"/>
          <w:bCs/>
          <w:lang w:eastAsia="cs-CZ"/>
        </w:rPr>
        <w:t>,</w:t>
      </w:r>
      <w:r w:rsidR="003B4C59">
        <w:rPr>
          <w:rFonts w:eastAsia="Times New Roman"/>
          <w:bCs/>
          <w:lang w:eastAsia="cs-CZ"/>
        </w:rPr>
        <w:t xml:space="preserve"> </w:t>
      </w:r>
      <w:r w:rsidR="0029215C" w:rsidRPr="00496234">
        <w:rPr>
          <w:rFonts w:eastAsia="Times New Roman"/>
          <w:bCs/>
          <w:lang w:eastAsia="cs-CZ"/>
        </w:rPr>
        <w:t>čl. V</w:t>
      </w:r>
      <w:r w:rsidR="000462CC">
        <w:rPr>
          <w:rFonts w:eastAsia="Times New Roman"/>
          <w:bCs/>
          <w:lang w:eastAsia="cs-CZ"/>
        </w:rPr>
        <w:t>I</w:t>
      </w:r>
      <w:r w:rsidR="0029215C" w:rsidRPr="00496234">
        <w:rPr>
          <w:rFonts w:eastAsia="Times New Roman"/>
          <w:bCs/>
          <w:lang w:eastAsia="cs-CZ"/>
        </w:rPr>
        <w:t>I</w:t>
      </w:r>
      <w:r w:rsidR="00B766F2" w:rsidRPr="00496234">
        <w:rPr>
          <w:rFonts w:eastAsia="Times New Roman"/>
          <w:bCs/>
          <w:lang w:eastAsia="cs-CZ"/>
        </w:rPr>
        <w:t>.</w:t>
      </w:r>
      <w:r w:rsidR="00D80E8F" w:rsidRPr="00496234">
        <w:rPr>
          <w:rFonts w:eastAsia="Times New Roman"/>
          <w:bCs/>
          <w:lang w:eastAsia="cs-CZ"/>
        </w:rPr>
        <w:t xml:space="preserve"> odst. 4, 5, 6</w:t>
      </w:r>
      <w:r w:rsidRPr="00496234">
        <w:rPr>
          <w:rFonts w:eastAsia="Times New Roman"/>
          <w:bCs/>
          <w:lang w:eastAsia="cs-CZ"/>
        </w:rPr>
        <w:t>, popř. poruší jinou povinnost nepeněžité povahy vyplývající z</w:t>
      </w:r>
      <w:r w:rsidR="00D80E8F" w:rsidRPr="00496234">
        <w:rPr>
          <w:rFonts w:eastAsia="Times New Roman"/>
          <w:bCs/>
          <w:lang w:eastAsia="cs-CZ"/>
        </w:rPr>
        <w:t> </w:t>
      </w:r>
      <w:r w:rsidRPr="00496234">
        <w:rPr>
          <w:rFonts w:eastAsia="Times New Roman"/>
          <w:bCs/>
          <w:lang w:eastAsia="cs-CZ"/>
        </w:rPr>
        <w:t xml:space="preserve">této smlouvy, nespočívající však v neoprávněném použití prostředků dle odst. 2 tohoto článku, považuje se toto jednání za porušení rozpočtové kázně ve smyslu ustanovení § 22 </w:t>
      </w:r>
      <w:r w:rsidR="004A480A" w:rsidRPr="004A480A">
        <w:rPr>
          <w:rFonts w:eastAsia="Arial Unicode MS"/>
          <w:lang w:eastAsia="cs-CZ"/>
        </w:rPr>
        <w:t>RPÚR</w:t>
      </w:r>
      <w:r w:rsidRPr="00496234">
        <w:rPr>
          <w:rFonts w:eastAsia="Times New Roman"/>
          <w:bCs/>
          <w:lang w:eastAsia="cs-CZ"/>
        </w:rPr>
        <w:t>. Příjemce je v tomto případě povinen provést v souladu s ustanovením § 22 RPÚR odvod za</w:t>
      </w:r>
      <w:r w:rsidR="008C6878" w:rsidRPr="00496234">
        <w:rPr>
          <w:rFonts w:eastAsia="Times New Roman"/>
          <w:bCs/>
          <w:lang w:eastAsia="cs-CZ"/>
        </w:rPr>
        <w:t> </w:t>
      </w:r>
      <w:r w:rsidRPr="00496234">
        <w:rPr>
          <w:rFonts w:eastAsia="Times New Roman"/>
          <w:bCs/>
          <w:lang w:eastAsia="cs-CZ"/>
        </w:rPr>
        <w:t>porušení</w:t>
      </w:r>
      <w:r w:rsidRPr="00C81072">
        <w:rPr>
          <w:rFonts w:eastAsia="Times New Roman"/>
          <w:bCs/>
          <w:lang w:eastAsia="cs-CZ"/>
        </w:rPr>
        <w:t xml:space="preserve"> rozpočtové kázně ve výši 5 % (slovy: pět procent) poskytnutých finančních prostředků, dle této smlouvy, do rozpočtu poskytovatele.</w:t>
      </w:r>
    </w:p>
    <w:p w14:paraId="48E9EACA" w14:textId="77777777" w:rsidR="008F0B23" w:rsidRPr="00C81072" w:rsidRDefault="008F0B23" w:rsidP="008F0B23">
      <w:pPr>
        <w:pStyle w:val="Odstavecseseznamem"/>
        <w:spacing w:after="0" w:line="240" w:lineRule="auto"/>
        <w:ind w:left="0"/>
        <w:rPr>
          <w:rFonts w:eastAsia="Times New Roman"/>
          <w:bCs/>
          <w:lang w:eastAsia="cs-CZ"/>
        </w:rPr>
      </w:pPr>
    </w:p>
    <w:p w14:paraId="50E11B27" w14:textId="48C81489" w:rsidR="008F0B23" w:rsidRDefault="008F0B23" w:rsidP="00910182">
      <w:pPr>
        <w:pStyle w:val="Odstavecseseznamem"/>
        <w:numPr>
          <w:ilvl w:val="0"/>
          <w:numId w:val="12"/>
        </w:numPr>
        <w:tabs>
          <w:tab w:val="clear" w:pos="360"/>
        </w:tabs>
        <w:spacing w:after="0" w:line="240" w:lineRule="auto"/>
        <w:ind w:left="426" w:hanging="426"/>
        <w:rPr>
          <w:rFonts w:eastAsia="Times New Roman"/>
          <w:bCs/>
          <w:lang w:eastAsia="cs-CZ"/>
        </w:rPr>
      </w:pPr>
      <w:r w:rsidRPr="00C81072">
        <w:rPr>
          <w:rFonts w:eastAsia="Times New Roman"/>
          <w:bCs/>
          <w:lang w:eastAsia="cs-CZ"/>
        </w:rPr>
        <w:t>V případě, že příjemce neprokáže způsobem stanoveným v </w:t>
      </w:r>
      <w:r w:rsidRPr="00496234">
        <w:rPr>
          <w:rFonts w:eastAsia="Times New Roman"/>
          <w:bCs/>
          <w:lang w:eastAsia="cs-CZ"/>
        </w:rPr>
        <w:t xml:space="preserve">čl. V. odst. </w:t>
      </w:r>
      <w:r w:rsidR="0029215C" w:rsidRPr="00496234">
        <w:rPr>
          <w:rFonts w:eastAsia="Times New Roman"/>
          <w:bCs/>
          <w:lang w:eastAsia="cs-CZ"/>
        </w:rPr>
        <w:t>2</w:t>
      </w:r>
      <w:r w:rsidRPr="00496234">
        <w:rPr>
          <w:rFonts w:eastAsia="Times New Roman"/>
          <w:bCs/>
          <w:lang w:eastAsia="cs-CZ"/>
        </w:rPr>
        <w:t>,</w:t>
      </w:r>
      <w:r w:rsidR="0029215C" w:rsidRPr="00496234">
        <w:rPr>
          <w:rFonts w:eastAsia="Times New Roman"/>
          <w:bCs/>
          <w:lang w:eastAsia="cs-CZ"/>
        </w:rPr>
        <w:t xml:space="preserve"> v čl. V</w:t>
      </w:r>
      <w:r w:rsidR="001D2C41">
        <w:rPr>
          <w:rFonts w:eastAsia="Times New Roman"/>
          <w:bCs/>
          <w:lang w:eastAsia="cs-CZ"/>
        </w:rPr>
        <w:t>I</w:t>
      </w:r>
      <w:r w:rsidR="00D80E8F" w:rsidRPr="00496234">
        <w:rPr>
          <w:rFonts w:eastAsia="Times New Roman"/>
          <w:bCs/>
          <w:lang w:eastAsia="cs-CZ"/>
        </w:rPr>
        <w:t>.</w:t>
      </w:r>
      <w:r w:rsidR="0029215C" w:rsidRPr="00496234">
        <w:rPr>
          <w:rFonts w:eastAsia="Times New Roman"/>
          <w:bCs/>
          <w:lang w:eastAsia="cs-CZ"/>
        </w:rPr>
        <w:t> odst. 1,</w:t>
      </w:r>
      <w:r w:rsidRPr="00496234">
        <w:rPr>
          <w:rFonts w:eastAsia="Times New Roman"/>
          <w:bCs/>
          <w:lang w:eastAsia="cs-CZ"/>
        </w:rPr>
        <w:t xml:space="preserve"> 2,</w:t>
      </w:r>
      <w:r w:rsidR="0029215C" w:rsidRPr="00496234">
        <w:rPr>
          <w:rFonts w:eastAsia="Times New Roman"/>
          <w:bCs/>
          <w:lang w:eastAsia="cs-CZ"/>
        </w:rPr>
        <w:t xml:space="preserve"> 3</w:t>
      </w:r>
      <w:r w:rsidRPr="00496234">
        <w:rPr>
          <w:rFonts w:eastAsia="Times New Roman"/>
          <w:bCs/>
          <w:lang w:eastAsia="cs-CZ"/>
        </w:rPr>
        <w:t xml:space="preserve">, </w:t>
      </w:r>
      <w:r w:rsidR="00664E7F" w:rsidRPr="00496234">
        <w:rPr>
          <w:rFonts w:eastAsia="Times New Roman"/>
          <w:bCs/>
          <w:lang w:eastAsia="cs-CZ"/>
        </w:rPr>
        <w:t>6</w:t>
      </w:r>
      <w:r w:rsidR="003B4C59">
        <w:rPr>
          <w:rFonts w:eastAsia="Times New Roman"/>
          <w:bCs/>
          <w:lang w:eastAsia="cs-CZ"/>
        </w:rPr>
        <w:t xml:space="preserve">, </w:t>
      </w:r>
      <w:r w:rsidR="00573B01">
        <w:rPr>
          <w:rFonts w:eastAsia="Times New Roman"/>
          <w:bCs/>
          <w:lang w:eastAsia="cs-CZ"/>
        </w:rPr>
        <w:t xml:space="preserve">7 </w:t>
      </w:r>
      <w:r w:rsidR="00573B01" w:rsidRPr="00496234">
        <w:rPr>
          <w:rFonts w:eastAsia="Times New Roman"/>
          <w:bCs/>
          <w:lang w:eastAsia="cs-CZ"/>
        </w:rPr>
        <w:t>použití</w:t>
      </w:r>
      <w:r w:rsidRPr="00496234">
        <w:rPr>
          <w:rFonts w:eastAsia="Times New Roman"/>
          <w:bCs/>
          <w:lang w:eastAsia="cs-CZ"/>
        </w:rPr>
        <w:t xml:space="preserve"> finančních prostředků, popř. použije poskytnuté prostředky, případně jejich část, k jinému</w:t>
      </w:r>
      <w:r w:rsidRPr="00C81072">
        <w:rPr>
          <w:rFonts w:eastAsia="Times New Roman"/>
          <w:bCs/>
          <w:lang w:eastAsia="cs-CZ"/>
        </w:rPr>
        <w:t xml:space="preserve"> účelu, než je uvedeno v této smlouv</w:t>
      </w:r>
      <w:r w:rsidR="0029215C" w:rsidRPr="00C81072">
        <w:rPr>
          <w:rFonts w:eastAsia="Times New Roman"/>
          <w:bCs/>
          <w:lang w:eastAsia="cs-CZ"/>
        </w:rPr>
        <w:t>ě</w:t>
      </w:r>
      <w:r w:rsidRPr="00C81072">
        <w:rPr>
          <w:rFonts w:eastAsia="Times New Roman"/>
          <w:bCs/>
          <w:lang w:eastAsia="cs-CZ"/>
        </w:rPr>
        <w:t>, považují se tyto prostředky, případně jejich část, za</w:t>
      </w:r>
      <w:r w:rsidR="00B766F2" w:rsidRPr="00C81072">
        <w:rPr>
          <w:rFonts w:eastAsia="Times New Roman"/>
          <w:bCs/>
          <w:lang w:eastAsia="cs-CZ"/>
        </w:rPr>
        <w:t> </w:t>
      </w:r>
      <w:r w:rsidRPr="00C81072">
        <w:rPr>
          <w:rFonts w:eastAsia="Times New Roman"/>
          <w:bCs/>
          <w:lang w:eastAsia="cs-CZ"/>
        </w:rPr>
        <w:t xml:space="preserve">prostředky neoprávněně použité ve smyslu ustanovení § 22 </w:t>
      </w:r>
      <w:r w:rsidR="004A480A" w:rsidRPr="004A480A">
        <w:rPr>
          <w:rFonts w:eastAsia="Arial Unicode MS"/>
          <w:lang w:eastAsia="cs-CZ"/>
        </w:rPr>
        <w:t>RPÚR</w:t>
      </w:r>
      <w:r w:rsidRPr="00C81072">
        <w:rPr>
          <w:rFonts w:eastAsia="Times New Roman"/>
          <w:bCs/>
          <w:lang w:eastAsia="cs-CZ"/>
        </w:rPr>
        <w:t>. Příjemce je v tomto případě povinen provést v souladu s ustanovením § 22</w:t>
      </w:r>
      <w:r w:rsidR="00E224E1">
        <w:t xml:space="preserve"> </w:t>
      </w:r>
      <w:r w:rsidR="004A480A" w:rsidRPr="004A480A">
        <w:rPr>
          <w:rFonts w:eastAsia="Arial Unicode MS"/>
          <w:lang w:eastAsia="cs-CZ"/>
        </w:rPr>
        <w:t>RPÚR</w:t>
      </w:r>
      <w:r w:rsidR="00E224E1" w:rsidRPr="00C81072">
        <w:rPr>
          <w:rFonts w:eastAsia="Times New Roman"/>
          <w:bCs/>
          <w:lang w:eastAsia="cs-CZ"/>
        </w:rPr>
        <w:t xml:space="preserve"> </w:t>
      </w:r>
      <w:r w:rsidRPr="00C81072">
        <w:rPr>
          <w:rFonts w:eastAsia="Times New Roman"/>
          <w:bCs/>
          <w:lang w:eastAsia="cs-CZ"/>
        </w:rPr>
        <w:t>odvod za porušení rozpočtové kázně do</w:t>
      </w:r>
      <w:r w:rsidR="00B766F2" w:rsidRPr="00C81072">
        <w:rPr>
          <w:rFonts w:eastAsia="Times New Roman"/>
          <w:bCs/>
          <w:lang w:eastAsia="cs-CZ"/>
        </w:rPr>
        <w:t> </w:t>
      </w:r>
      <w:r w:rsidRPr="00C81072">
        <w:rPr>
          <w:rFonts w:eastAsia="Times New Roman"/>
          <w:bCs/>
          <w:lang w:eastAsia="cs-CZ"/>
        </w:rPr>
        <w:t>rozpočtu poskytovatele.</w:t>
      </w:r>
    </w:p>
    <w:p w14:paraId="2FF6C0D5" w14:textId="77777777" w:rsidR="00AD1F90" w:rsidRPr="00AD1F90" w:rsidRDefault="00AD1F90" w:rsidP="00AD1F90">
      <w:pPr>
        <w:pStyle w:val="Odstavecseseznamem"/>
        <w:rPr>
          <w:rFonts w:eastAsia="Times New Roman"/>
          <w:bCs/>
          <w:lang w:eastAsia="cs-CZ"/>
        </w:rPr>
      </w:pPr>
    </w:p>
    <w:p w14:paraId="3EC89486" w14:textId="2AD9CFFF" w:rsidR="00AD1F90" w:rsidRPr="00C81072" w:rsidRDefault="00AD1F90" w:rsidP="00910182">
      <w:pPr>
        <w:pStyle w:val="Odstavecseseznamem"/>
        <w:numPr>
          <w:ilvl w:val="0"/>
          <w:numId w:val="12"/>
        </w:numPr>
        <w:tabs>
          <w:tab w:val="clear" w:pos="360"/>
        </w:tabs>
        <w:spacing w:after="0" w:line="240" w:lineRule="auto"/>
        <w:ind w:left="426" w:hanging="426"/>
        <w:rPr>
          <w:rFonts w:eastAsia="Times New Roman"/>
          <w:bCs/>
          <w:lang w:eastAsia="cs-CZ"/>
        </w:rPr>
      </w:pPr>
      <w:r>
        <w:rPr>
          <w:rFonts w:eastAsia="Times New Roman"/>
          <w:bCs/>
          <w:color w:val="000000" w:themeColor="text1"/>
          <w:lang w:eastAsia="cs-CZ"/>
        </w:rPr>
        <w:t>V případě, že příjemce předloží finanční vypořádání po uplynutí lhůty stanovené v čl. V</w:t>
      </w:r>
      <w:r w:rsidR="009C45DC">
        <w:rPr>
          <w:rFonts w:eastAsia="Times New Roman"/>
          <w:bCs/>
          <w:color w:val="000000" w:themeColor="text1"/>
          <w:lang w:eastAsia="cs-CZ"/>
        </w:rPr>
        <w:t>I</w:t>
      </w:r>
      <w:r>
        <w:rPr>
          <w:rFonts w:eastAsia="Times New Roman"/>
          <w:bCs/>
          <w:color w:val="000000" w:themeColor="text1"/>
          <w:lang w:eastAsia="cs-CZ"/>
        </w:rPr>
        <w:t xml:space="preserve">. odst. </w:t>
      </w:r>
      <w:r w:rsidR="009C45DC">
        <w:rPr>
          <w:rFonts w:eastAsia="Times New Roman"/>
          <w:bCs/>
          <w:color w:val="000000" w:themeColor="text1"/>
          <w:lang w:eastAsia="cs-CZ"/>
        </w:rPr>
        <w:t xml:space="preserve">7 </w:t>
      </w:r>
      <w:r>
        <w:rPr>
          <w:rFonts w:eastAsia="Times New Roman"/>
          <w:bCs/>
          <w:color w:val="000000" w:themeColor="text1"/>
          <w:lang w:eastAsia="cs-CZ"/>
        </w:rPr>
        <w:t xml:space="preserve">smlouvy, </w:t>
      </w:r>
      <w:r w:rsidRPr="002D3284">
        <w:rPr>
          <w:rFonts w:eastAsia="Times New Roman"/>
          <w:bCs/>
          <w:color w:val="000000" w:themeColor="text1"/>
          <w:lang w:eastAsia="cs-CZ"/>
        </w:rPr>
        <w:t>považuje se toto jednání za </w:t>
      </w:r>
      <w:r>
        <w:rPr>
          <w:rFonts w:eastAsia="Times New Roman"/>
          <w:bCs/>
          <w:color w:val="000000" w:themeColor="text1"/>
          <w:lang w:eastAsia="cs-CZ"/>
        </w:rPr>
        <w:t>méně závažné</w:t>
      </w:r>
      <w:r w:rsidRPr="002D3284">
        <w:rPr>
          <w:rFonts w:eastAsia="Times New Roman"/>
          <w:bCs/>
          <w:color w:val="000000" w:themeColor="text1"/>
          <w:lang w:eastAsia="cs-CZ"/>
        </w:rPr>
        <w:t xml:space="preserve"> porušení</w:t>
      </w:r>
      <w:r>
        <w:rPr>
          <w:rFonts w:eastAsia="Times New Roman"/>
          <w:bCs/>
          <w:color w:val="000000" w:themeColor="text1"/>
          <w:lang w:eastAsia="cs-CZ"/>
        </w:rPr>
        <w:t xml:space="preserve"> </w:t>
      </w:r>
      <w:r w:rsidRPr="002D3284">
        <w:rPr>
          <w:rFonts w:eastAsia="Times New Roman"/>
          <w:bCs/>
          <w:color w:val="000000" w:themeColor="text1"/>
          <w:lang w:eastAsia="cs-CZ"/>
        </w:rPr>
        <w:t>rozpočtové kázně ve smyslu ustanovení § 22 RPÚR</w:t>
      </w:r>
      <w:r>
        <w:rPr>
          <w:rFonts w:eastAsia="Times New Roman"/>
          <w:bCs/>
          <w:color w:val="000000" w:themeColor="text1"/>
          <w:lang w:eastAsia="cs-CZ"/>
        </w:rPr>
        <w:t>.</w:t>
      </w:r>
      <w:r w:rsidRPr="002D3284">
        <w:rPr>
          <w:rFonts w:eastAsia="Times New Roman"/>
          <w:bCs/>
          <w:color w:val="000000" w:themeColor="text1"/>
          <w:lang w:eastAsia="cs-CZ"/>
        </w:rPr>
        <w:t xml:space="preserve"> Příjemce je v tomto případě povinen provést v souladu s ustanovením § 22 RPÚR odvod za porušení rozpočtové kázně ve výši </w:t>
      </w:r>
      <w:r>
        <w:rPr>
          <w:rFonts w:eastAsia="Times New Roman"/>
          <w:bCs/>
          <w:color w:val="000000" w:themeColor="text1"/>
          <w:lang w:eastAsia="cs-CZ"/>
        </w:rPr>
        <w:t>1,5</w:t>
      </w:r>
      <w:r w:rsidRPr="002D3284">
        <w:rPr>
          <w:rFonts w:eastAsia="Times New Roman"/>
          <w:bCs/>
          <w:color w:val="000000" w:themeColor="text1"/>
          <w:lang w:eastAsia="cs-CZ"/>
        </w:rPr>
        <w:t xml:space="preserve"> % (slovy: </w:t>
      </w:r>
      <w:r>
        <w:rPr>
          <w:rFonts w:eastAsia="Times New Roman"/>
          <w:bCs/>
          <w:color w:val="000000" w:themeColor="text1"/>
          <w:lang w:eastAsia="cs-CZ"/>
        </w:rPr>
        <w:t>jeden a půl procenta</w:t>
      </w:r>
      <w:r w:rsidRPr="002D3284">
        <w:rPr>
          <w:rFonts w:eastAsia="Times New Roman"/>
          <w:bCs/>
          <w:color w:val="000000" w:themeColor="text1"/>
          <w:lang w:eastAsia="cs-CZ"/>
        </w:rPr>
        <w:t>) poskytnutých finančních prostředků, dle této smlouvy, do rozpočtu poskytovatele</w:t>
      </w:r>
      <w:r>
        <w:rPr>
          <w:rFonts w:eastAsia="Times New Roman"/>
          <w:bCs/>
          <w:color w:val="000000" w:themeColor="text1"/>
          <w:lang w:eastAsia="cs-CZ"/>
        </w:rPr>
        <w:t>.</w:t>
      </w:r>
    </w:p>
    <w:p w14:paraId="66DB83DA" w14:textId="77777777" w:rsidR="008F0B23" w:rsidRPr="00C81072" w:rsidRDefault="008F0B23" w:rsidP="008F0B23">
      <w:pPr>
        <w:pStyle w:val="Odstavecseseznamem"/>
        <w:spacing w:after="0" w:line="240" w:lineRule="auto"/>
        <w:ind w:left="0"/>
        <w:rPr>
          <w:rFonts w:eastAsia="Times New Roman"/>
          <w:bCs/>
          <w:lang w:eastAsia="cs-CZ"/>
        </w:rPr>
      </w:pPr>
    </w:p>
    <w:p w14:paraId="0E5E367D" w14:textId="5D39F011" w:rsidR="008F0B23" w:rsidRPr="004A480A" w:rsidRDefault="008F0B23" w:rsidP="0046756B">
      <w:pPr>
        <w:pStyle w:val="Odstavecseseznamem"/>
        <w:numPr>
          <w:ilvl w:val="0"/>
          <w:numId w:val="12"/>
        </w:numPr>
        <w:tabs>
          <w:tab w:val="clear" w:pos="360"/>
        </w:tabs>
        <w:spacing w:after="0" w:line="240" w:lineRule="auto"/>
        <w:ind w:left="426" w:hanging="426"/>
        <w:rPr>
          <w:rFonts w:eastAsia="Times New Roman"/>
          <w:bCs/>
          <w:lang w:eastAsia="cs-CZ"/>
        </w:rPr>
      </w:pPr>
      <w:r w:rsidRPr="004A480A">
        <w:rPr>
          <w:rFonts w:eastAsia="Times New Roman"/>
          <w:bCs/>
          <w:lang w:eastAsia="cs-CZ"/>
        </w:rPr>
        <w:t>V případě, že příjemce nesplní některou ze svých povinností stanovených v čl. V</w:t>
      </w:r>
      <w:r w:rsidR="001D2C41" w:rsidRPr="004A480A">
        <w:rPr>
          <w:rFonts w:eastAsia="Times New Roman"/>
          <w:bCs/>
          <w:lang w:eastAsia="cs-CZ"/>
        </w:rPr>
        <w:t>I</w:t>
      </w:r>
      <w:r w:rsidR="0029215C" w:rsidRPr="004A480A">
        <w:rPr>
          <w:rFonts w:eastAsia="Times New Roman"/>
          <w:bCs/>
          <w:lang w:eastAsia="cs-CZ"/>
        </w:rPr>
        <w:t>I</w:t>
      </w:r>
      <w:r w:rsidRPr="004A480A">
        <w:rPr>
          <w:rFonts w:eastAsia="Times New Roman"/>
          <w:bCs/>
          <w:lang w:eastAsia="cs-CZ"/>
        </w:rPr>
        <w:t xml:space="preserve">. odst. 1, </w:t>
      </w:r>
      <w:r w:rsidR="0029215C" w:rsidRPr="004A480A">
        <w:rPr>
          <w:rFonts w:eastAsia="Times New Roman"/>
          <w:bCs/>
          <w:lang w:eastAsia="cs-CZ"/>
        </w:rPr>
        <w:t>2</w:t>
      </w:r>
      <w:r w:rsidRPr="004A480A">
        <w:rPr>
          <w:rFonts w:eastAsia="Times New Roman"/>
          <w:bCs/>
          <w:lang w:eastAsia="cs-CZ"/>
        </w:rPr>
        <w:t xml:space="preserve"> této smlouvy, považuje se toto jednání za zadržení peněžních prostředků ve smyslu ustanovení §</w:t>
      </w:r>
      <w:r w:rsidR="00B766F2" w:rsidRPr="004A480A">
        <w:rPr>
          <w:rFonts w:eastAsia="Times New Roman"/>
          <w:bCs/>
          <w:lang w:eastAsia="cs-CZ"/>
        </w:rPr>
        <w:t> </w:t>
      </w:r>
      <w:r w:rsidRPr="004A480A">
        <w:rPr>
          <w:rFonts w:eastAsia="Times New Roman"/>
          <w:bCs/>
          <w:lang w:eastAsia="cs-CZ"/>
        </w:rPr>
        <w:t>22</w:t>
      </w:r>
      <w:r w:rsidR="004A480A">
        <w:rPr>
          <w:rFonts w:eastAsia="Times New Roman"/>
          <w:bCs/>
          <w:lang w:eastAsia="cs-CZ"/>
        </w:rPr>
        <w:t xml:space="preserve"> </w:t>
      </w:r>
      <w:r w:rsidR="004A480A" w:rsidRPr="004A480A">
        <w:rPr>
          <w:rFonts w:eastAsia="Arial Unicode MS"/>
          <w:lang w:eastAsia="cs-CZ"/>
        </w:rPr>
        <w:t>RPÚR</w:t>
      </w:r>
      <w:r w:rsidRPr="004A480A">
        <w:rPr>
          <w:rFonts w:eastAsia="Times New Roman"/>
          <w:bCs/>
          <w:lang w:eastAsia="cs-CZ"/>
        </w:rPr>
        <w:t xml:space="preserve">. Příjemce je v tomto případě povinen provést v souladu s ustanovením § 22 </w:t>
      </w:r>
      <w:r w:rsidR="004A480A" w:rsidRPr="004A480A">
        <w:rPr>
          <w:rFonts w:eastAsia="Arial Unicode MS"/>
          <w:lang w:eastAsia="cs-CZ"/>
        </w:rPr>
        <w:t>RPÚR</w:t>
      </w:r>
      <w:r w:rsidR="004A480A" w:rsidRPr="004A480A">
        <w:rPr>
          <w:rFonts w:eastAsia="Times New Roman"/>
          <w:bCs/>
          <w:lang w:eastAsia="cs-CZ"/>
        </w:rPr>
        <w:t xml:space="preserve"> </w:t>
      </w:r>
      <w:r w:rsidRPr="004A480A">
        <w:rPr>
          <w:rFonts w:eastAsia="Times New Roman"/>
          <w:bCs/>
          <w:lang w:eastAsia="cs-CZ"/>
        </w:rPr>
        <w:t>odvod za porušení rozpočtové kázně do rozpočtu poskytovatele.</w:t>
      </w:r>
    </w:p>
    <w:p w14:paraId="4F5D094A" w14:textId="77777777" w:rsidR="008F0B23" w:rsidRPr="00C81072" w:rsidRDefault="008F0B23" w:rsidP="008F0B23">
      <w:pPr>
        <w:pStyle w:val="Odstavecseseznamem"/>
        <w:spacing w:after="0" w:line="240" w:lineRule="auto"/>
        <w:ind w:left="0"/>
        <w:rPr>
          <w:rFonts w:eastAsia="Times New Roman"/>
          <w:bCs/>
          <w:lang w:eastAsia="cs-CZ"/>
        </w:rPr>
      </w:pPr>
    </w:p>
    <w:p w14:paraId="3F3A3858" w14:textId="619B165C" w:rsidR="008F0B23" w:rsidRPr="00C81072" w:rsidRDefault="008F0B23" w:rsidP="00910182">
      <w:pPr>
        <w:pStyle w:val="Odstavecseseznamem"/>
        <w:numPr>
          <w:ilvl w:val="0"/>
          <w:numId w:val="12"/>
        </w:numPr>
        <w:tabs>
          <w:tab w:val="clear" w:pos="360"/>
        </w:tabs>
        <w:spacing w:after="0" w:line="240" w:lineRule="auto"/>
        <w:ind w:left="426" w:hanging="426"/>
        <w:rPr>
          <w:rFonts w:eastAsia="Times New Roman"/>
          <w:bCs/>
          <w:lang w:eastAsia="cs-CZ"/>
        </w:rPr>
      </w:pPr>
      <w:r w:rsidRPr="00C81072">
        <w:rPr>
          <w:rFonts w:eastAsia="Times New Roman"/>
          <w:bCs/>
          <w:lang w:eastAsia="cs-CZ"/>
        </w:rPr>
        <w:t>Veškeré platby v důsledku porušení povinností příjemce provede příjemce formou bezhotovostního převodu na účet poskytovatele</w:t>
      </w:r>
      <w:r w:rsidR="00C8481B" w:rsidRPr="00C81072">
        <w:rPr>
          <w:rFonts w:eastAsia="Times New Roman"/>
          <w:bCs/>
          <w:lang w:eastAsia="cs-CZ"/>
        </w:rPr>
        <w:t>, ze kterého dotaci obdržel</w:t>
      </w:r>
      <w:r w:rsidRPr="00C81072">
        <w:rPr>
          <w:rFonts w:eastAsia="Times New Roman"/>
          <w:bCs/>
          <w:lang w:eastAsia="cs-CZ"/>
        </w:rPr>
        <w:t xml:space="preserve"> </w:t>
      </w:r>
      <w:r w:rsidR="000C30E7" w:rsidRPr="000C30E7">
        <w:rPr>
          <w:rFonts w:eastAsia="Times New Roman"/>
          <w:bCs/>
          <w:lang w:eastAsia="cs-CZ"/>
        </w:rPr>
        <w:t>a</w:t>
      </w:r>
      <w:r w:rsidRPr="000C30E7">
        <w:rPr>
          <w:rFonts w:eastAsia="Times New Roman"/>
          <w:bCs/>
          <w:lang w:eastAsia="cs-CZ"/>
        </w:rPr>
        <w:t xml:space="preserve"> </w:t>
      </w:r>
      <w:r w:rsidRPr="00C81072">
        <w:rPr>
          <w:rFonts w:eastAsia="Times New Roman"/>
          <w:bCs/>
          <w:lang w:eastAsia="cs-CZ"/>
        </w:rPr>
        <w:t>opatří je</w:t>
      </w:r>
      <w:r w:rsidR="00C8481B" w:rsidRPr="00C81072">
        <w:rPr>
          <w:rFonts w:eastAsia="Times New Roman"/>
          <w:bCs/>
          <w:lang w:eastAsia="cs-CZ"/>
        </w:rPr>
        <w:t> </w:t>
      </w:r>
      <w:r w:rsidRPr="00C81072">
        <w:rPr>
          <w:rFonts w:eastAsia="Times New Roman"/>
          <w:bCs/>
          <w:lang w:eastAsia="cs-CZ"/>
        </w:rPr>
        <w:t>variabilním symbolem</w:t>
      </w:r>
      <w:r w:rsidR="00401FF7" w:rsidRPr="00C81072">
        <w:rPr>
          <w:rFonts w:eastAsia="Times New Roman"/>
          <w:bCs/>
          <w:lang w:eastAsia="cs-CZ"/>
        </w:rPr>
        <w:t xml:space="preserve"> </w:t>
      </w:r>
      <w:r w:rsidR="00401FF7" w:rsidRPr="00C81072">
        <w:rPr>
          <w:rFonts w:eastAsia="Arial Unicode MS"/>
          <w:lang w:eastAsia="cs-CZ"/>
        </w:rPr>
        <w:t>uvedeným v čl. II</w:t>
      </w:r>
      <w:r w:rsidR="00184E2C" w:rsidRPr="00C81072">
        <w:rPr>
          <w:rFonts w:eastAsia="Arial Unicode MS"/>
          <w:lang w:eastAsia="cs-CZ"/>
        </w:rPr>
        <w:t>.</w:t>
      </w:r>
      <w:r w:rsidR="00401FF7" w:rsidRPr="00C81072">
        <w:rPr>
          <w:rFonts w:eastAsia="Arial Unicode MS"/>
          <w:lang w:eastAsia="cs-CZ"/>
        </w:rPr>
        <w:t xml:space="preserve"> odst. 2</w:t>
      </w:r>
      <w:r w:rsidRPr="00C81072">
        <w:rPr>
          <w:rFonts w:eastAsia="Times New Roman"/>
          <w:bCs/>
          <w:lang w:eastAsia="cs-CZ"/>
        </w:rPr>
        <w:t xml:space="preserve"> a</w:t>
      </w:r>
      <w:r w:rsidR="00B766F2" w:rsidRPr="00C81072">
        <w:rPr>
          <w:rFonts w:eastAsia="Times New Roman"/>
          <w:bCs/>
          <w:lang w:eastAsia="cs-CZ"/>
        </w:rPr>
        <w:t> </w:t>
      </w:r>
      <w:r w:rsidRPr="00C81072">
        <w:rPr>
          <w:rFonts w:eastAsia="Times New Roman"/>
          <w:bCs/>
          <w:lang w:eastAsia="cs-CZ"/>
        </w:rPr>
        <w:t>písemně informuje poskytovatele o vrácení peněžních prostředků na</w:t>
      </w:r>
      <w:r w:rsidR="00C8481B" w:rsidRPr="00C81072">
        <w:rPr>
          <w:rFonts w:eastAsia="Times New Roman"/>
          <w:bCs/>
          <w:lang w:eastAsia="cs-CZ"/>
        </w:rPr>
        <w:t> </w:t>
      </w:r>
      <w:r w:rsidRPr="00C81072">
        <w:rPr>
          <w:rFonts w:eastAsia="Times New Roman"/>
          <w:bCs/>
          <w:lang w:eastAsia="cs-CZ"/>
        </w:rPr>
        <w:t>jeho účet.</w:t>
      </w:r>
    </w:p>
    <w:p w14:paraId="3790675A" w14:textId="77777777" w:rsidR="008F0B23" w:rsidRPr="00C81072" w:rsidRDefault="008F0B23" w:rsidP="008F0B23">
      <w:pPr>
        <w:tabs>
          <w:tab w:val="left" w:pos="3765"/>
          <w:tab w:val="center" w:pos="4536"/>
        </w:tabs>
        <w:spacing w:after="0" w:line="240" w:lineRule="auto"/>
        <w:rPr>
          <w:rFonts w:eastAsia="Times New Roman"/>
          <w:bCs/>
          <w:lang w:eastAsia="cs-CZ"/>
        </w:rPr>
      </w:pPr>
    </w:p>
    <w:p w14:paraId="39D9CA4D" w14:textId="552FBA95" w:rsidR="008F0B23" w:rsidRPr="00C81072" w:rsidRDefault="008F0B23" w:rsidP="008F0B23">
      <w:pPr>
        <w:spacing w:after="0" w:line="240" w:lineRule="auto"/>
        <w:jc w:val="center"/>
        <w:rPr>
          <w:rFonts w:eastAsia="Times New Roman"/>
          <w:b/>
          <w:bCs/>
          <w:lang w:eastAsia="cs-CZ"/>
        </w:rPr>
      </w:pPr>
      <w:r w:rsidRPr="00C81072">
        <w:rPr>
          <w:rFonts w:eastAsia="Times New Roman"/>
          <w:b/>
          <w:bCs/>
          <w:lang w:eastAsia="cs-CZ"/>
        </w:rPr>
        <w:t>Čl</w:t>
      </w:r>
      <w:r w:rsidR="00A707D7">
        <w:rPr>
          <w:rFonts w:eastAsia="Times New Roman"/>
          <w:b/>
          <w:bCs/>
          <w:lang w:eastAsia="cs-CZ"/>
        </w:rPr>
        <w:t>ánek</w:t>
      </w:r>
      <w:r w:rsidRPr="00C81072">
        <w:rPr>
          <w:rFonts w:eastAsia="Times New Roman"/>
          <w:b/>
          <w:bCs/>
          <w:lang w:eastAsia="cs-CZ"/>
        </w:rPr>
        <w:t xml:space="preserve"> </w:t>
      </w:r>
      <w:r w:rsidR="002C3670" w:rsidRPr="00C81072">
        <w:rPr>
          <w:rFonts w:eastAsia="Times New Roman"/>
          <w:b/>
          <w:bCs/>
          <w:lang w:eastAsia="cs-CZ"/>
        </w:rPr>
        <w:t>X</w:t>
      </w:r>
      <w:r w:rsidRPr="00C81072">
        <w:rPr>
          <w:rFonts w:eastAsia="Times New Roman"/>
          <w:b/>
          <w:bCs/>
          <w:lang w:eastAsia="cs-CZ"/>
        </w:rPr>
        <w:t>.</w:t>
      </w:r>
    </w:p>
    <w:p w14:paraId="7332C74F" w14:textId="77777777" w:rsidR="008F0B23" w:rsidRPr="00C81072" w:rsidRDefault="008F0B23" w:rsidP="008F0B23">
      <w:pPr>
        <w:spacing w:after="0" w:line="240" w:lineRule="auto"/>
        <w:jc w:val="center"/>
        <w:rPr>
          <w:rFonts w:eastAsia="Times New Roman"/>
          <w:lang w:eastAsia="cs-CZ"/>
        </w:rPr>
      </w:pPr>
      <w:r w:rsidRPr="00C81072">
        <w:rPr>
          <w:rFonts w:eastAsia="Times New Roman"/>
          <w:b/>
          <w:bCs/>
          <w:lang w:eastAsia="cs-CZ"/>
        </w:rPr>
        <w:t>Ukončení smlouvy</w:t>
      </w:r>
    </w:p>
    <w:p w14:paraId="7E150BA5" w14:textId="77777777" w:rsidR="008F0B23" w:rsidRPr="00C81072" w:rsidRDefault="008F0B23" w:rsidP="00910182">
      <w:pPr>
        <w:numPr>
          <w:ilvl w:val="0"/>
          <w:numId w:val="9"/>
        </w:numPr>
        <w:tabs>
          <w:tab w:val="clear" w:pos="720"/>
        </w:tabs>
        <w:spacing w:after="0" w:line="240" w:lineRule="auto"/>
        <w:ind w:left="426" w:hanging="426"/>
        <w:rPr>
          <w:rFonts w:eastAsia="Times New Roman"/>
          <w:lang w:eastAsia="cs-CZ"/>
        </w:rPr>
      </w:pPr>
      <w:r w:rsidRPr="00C81072">
        <w:rPr>
          <w:rFonts w:eastAsia="Times New Roman"/>
          <w:lang w:eastAsia="cs-CZ"/>
        </w:rPr>
        <w:t>Smlouvu lze ukončit na základě písemné dohody smluvních stran nebo výpovědí.</w:t>
      </w:r>
    </w:p>
    <w:p w14:paraId="086CB327" w14:textId="77777777" w:rsidR="008F0B23" w:rsidRPr="00C81072" w:rsidRDefault="008F0B23" w:rsidP="008F0B23">
      <w:pPr>
        <w:spacing w:after="0" w:line="240" w:lineRule="auto"/>
        <w:ind w:left="426" w:hanging="426"/>
        <w:rPr>
          <w:rFonts w:eastAsia="Times New Roman"/>
          <w:lang w:eastAsia="cs-CZ"/>
        </w:rPr>
      </w:pPr>
    </w:p>
    <w:p w14:paraId="4D219C89" w14:textId="77777777" w:rsidR="008F0B23" w:rsidRPr="00C81072" w:rsidRDefault="008F0B23" w:rsidP="00910182">
      <w:pPr>
        <w:numPr>
          <w:ilvl w:val="0"/>
          <w:numId w:val="9"/>
        </w:numPr>
        <w:tabs>
          <w:tab w:val="clear" w:pos="720"/>
        </w:tabs>
        <w:spacing w:after="0" w:line="240" w:lineRule="auto"/>
        <w:ind w:left="426" w:hanging="426"/>
        <w:rPr>
          <w:rFonts w:eastAsia="Times New Roman"/>
          <w:lang w:eastAsia="cs-CZ"/>
        </w:rPr>
      </w:pPr>
      <w:r w:rsidRPr="00C81072">
        <w:rPr>
          <w:rFonts w:eastAsia="Times New Roman"/>
          <w:lang w:eastAsia="cs-CZ"/>
        </w:rPr>
        <w:t xml:space="preserve">Kterákoli smluvní strana je oprávněna tuto smlouvu písemně vypovědět </w:t>
      </w:r>
      <w:r w:rsidR="002B67D8" w:rsidRPr="00C81072">
        <w:rPr>
          <w:rFonts w:eastAsia="Times New Roman"/>
          <w:lang w:eastAsia="cs-CZ"/>
        </w:rPr>
        <w:t>z důvodu, že</w:t>
      </w:r>
      <w:r w:rsidR="00C8481B" w:rsidRPr="00C81072">
        <w:rPr>
          <w:rFonts w:eastAsia="Times New Roman"/>
          <w:lang w:eastAsia="cs-CZ"/>
        </w:rPr>
        <w:t> </w:t>
      </w:r>
      <w:r w:rsidR="002B67D8" w:rsidRPr="00C81072">
        <w:rPr>
          <w:rFonts w:eastAsia="Times New Roman"/>
          <w:lang w:eastAsia="cs-CZ"/>
        </w:rPr>
        <w:t>tato</w:t>
      </w:r>
      <w:r w:rsidR="00C8481B" w:rsidRPr="00C81072">
        <w:rPr>
          <w:rFonts w:eastAsia="Times New Roman"/>
          <w:lang w:eastAsia="cs-CZ"/>
        </w:rPr>
        <w:t> </w:t>
      </w:r>
      <w:r w:rsidR="002B67D8" w:rsidRPr="00C81072">
        <w:rPr>
          <w:rFonts w:eastAsia="Times New Roman"/>
          <w:lang w:eastAsia="cs-CZ"/>
        </w:rPr>
        <w:t>smlouva byla uzavřena na základě nepravdivých údajů</w:t>
      </w:r>
      <w:r w:rsidRPr="00C81072">
        <w:rPr>
          <w:rFonts w:eastAsia="Times New Roman"/>
          <w:lang w:eastAsia="cs-CZ"/>
        </w:rPr>
        <w:t>. Výpovědní lhůta činí 1 měsíc a</w:t>
      </w:r>
      <w:r w:rsidR="00C8481B" w:rsidRPr="00C81072">
        <w:rPr>
          <w:rFonts w:eastAsia="Times New Roman"/>
          <w:lang w:eastAsia="cs-CZ"/>
        </w:rPr>
        <w:t> </w:t>
      </w:r>
      <w:r w:rsidRPr="00C81072">
        <w:rPr>
          <w:rFonts w:eastAsia="Times New Roman"/>
          <w:lang w:eastAsia="cs-CZ"/>
        </w:rPr>
        <w:t>začíná běžet 1. dnem následujícím po dni doručení výpovědi druhé smluvní straně. V případě pochybností se má za to, že výpověď byla doručena 5. pracovním dnem od jejího odeslání. Ve</w:t>
      </w:r>
      <w:r w:rsidR="00CF660D" w:rsidRPr="00C81072">
        <w:rPr>
          <w:rFonts w:eastAsia="Times New Roman"/>
          <w:lang w:eastAsia="cs-CZ"/>
        </w:rPr>
        <w:t> </w:t>
      </w:r>
      <w:r w:rsidRPr="00C81072">
        <w:rPr>
          <w:rFonts w:eastAsia="Times New Roman"/>
          <w:lang w:eastAsia="cs-CZ"/>
        </w:rPr>
        <w:t>výpovědní lhůtě může poskytovatel zastavit poskytnutí dotace.</w:t>
      </w:r>
    </w:p>
    <w:p w14:paraId="1D7F048B" w14:textId="77777777" w:rsidR="008F0B23" w:rsidRPr="00C81072" w:rsidRDefault="008F0B23" w:rsidP="008F0B23">
      <w:pPr>
        <w:spacing w:after="0" w:line="240" w:lineRule="auto"/>
        <w:ind w:left="426" w:hanging="426"/>
        <w:rPr>
          <w:rFonts w:eastAsia="Times New Roman"/>
          <w:lang w:eastAsia="cs-CZ"/>
        </w:rPr>
      </w:pPr>
    </w:p>
    <w:p w14:paraId="2CDE1AFE" w14:textId="2A4E9918" w:rsidR="008F0B23" w:rsidRPr="00D54D6A" w:rsidRDefault="008F0B23" w:rsidP="00910182">
      <w:pPr>
        <w:numPr>
          <w:ilvl w:val="0"/>
          <w:numId w:val="9"/>
        </w:numPr>
        <w:tabs>
          <w:tab w:val="clear" w:pos="720"/>
        </w:tabs>
        <w:spacing w:after="0" w:line="240" w:lineRule="auto"/>
        <w:ind w:left="426" w:hanging="426"/>
        <w:rPr>
          <w:rFonts w:eastAsia="Times New Roman"/>
          <w:lang w:eastAsia="cs-CZ"/>
        </w:rPr>
      </w:pPr>
      <w:r w:rsidRPr="00C81072">
        <w:rPr>
          <w:rFonts w:eastAsia="Times New Roman"/>
          <w:bCs/>
          <w:lang w:eastAsia="cs-CZ"/>
        </w:rPr>
        <w:t>V případě ukončení smlouvy dle výše uvedených odstavců tohoto článku je příjemce povinen provést finanční vypořádání poskytnuté dotace, a to ke dni ukončení smlouvy.</w:t>
      </w:r>
    </w:p>
    <w:p w14:paraId="420140AE" w14:textId="77777777" w:rsidR="00D54D6A" w:rsidRDefault="00D54D6A" w:rsidP="00D54D6A">
      <w:pPr>
        <w:pStyle w:val="Odstavecseseznamem"/>
        <w:spacing w:after="0"/>
        <w:rPr>
          <w:rFonts w:eastAsia="Times New Roman"/>
          <w:lang w:eastAsia="cs-CZ"/>
        </w:rPr>
      </w:pPr>
    </w:p>
    <w:p w14:paraId="2453E83D" w14:textId="7EB7C9DC" w:rsidR="00D54D6A" w:rsidRPr="00C81072" w:rsidRDefault="00D54D6A" w:rsidP="00910182">
      <w:pPr>
        <w:numPr>
          <w:ilvl w:val="0"/>
          <w:numId w:val="9"/>
        </w:numPr>
        <w:tabs>
          <w:tab w:val="clear" w:pos="720"/>
        </w:tabs>
        <w:spacing w:after="0" w:line="240" w:lineRule="auto"/>
        <w:ind w:left="426" w:hanging="426"/>
        <w:rPr>
          <w:rFonts w:eastAsia="Times New Roman"/>
          <w:lang w:eastAsia="cs-CZ"/>
        </w:rPr>
      </w:pPr>
      <w:r>
        <w:rPr>
          <w:rFonts w:eastAsia="Times New Roman"/>
          <w:lang w:eastAsia="cs-CZ"/>
        </w:rPr>
        <w:t>U</w:t>
      </w:r>
      <w:r w:rsidRPr="00D54D6A">
        <w:rPr>
          <w:rFonts w:eastAsia="Times New Roman"/>
          <w:lang w:eastAsia="cs-CZ"/>
        </w:rPr>
        <w:t>končením smlouvy nejsou dotčeny povinnosti týkající se vyúčtování, kontroly, archivace, vrácení prostředků a ochrany osobních údajů</w:t>
      </w:r>
    </w:p>
    <w:p w14:paraId="5FBE5B96" w14:textId="77777777" w:rsidR="00197E0D" w:rsidRPr="00387856" w:rsidRDefault="00197E0D" w:rsidP="00387856">
      <w:pPr>
        <w:spacing w:after="0" w:line="240" w:lineRule="auto"/>
        <w:rPr>
          <w:rFonts w:eastAsia="Times New Roman"/>
          <w:lang w:eastAsia="cs-CZ"/>
        </w:rPr>
      </w:pPr>
    </w:p>
    <w:p w14:paraId="24CC771D" w14:textId="2315CB5C" w:rsidR="008F0B23" w:rsidRPr="00C81072" w:rsidRDefault="008F0B23" w:rsidP="008F0B23">
      <w:pPr>
        <w:spacing w:after="0" w:line="240" w:lineRule="auto"/>
        <w:jc w:val="center"/>
        <w:rPr>
          <w:rFonts w:eastAsia="Times New Roman"/>
          <w:b/>
          <w:bCs/>
          <w:lang w:eastAsia="cs-CZ"/>
        </w:rPr>
      </w:pPr>
      <w:r w:rsidRPr="00C81072">
        <w:rPr>
          <w:rFonts w:eastAsia="Times New Roman"/>
          <w:b/>
          <w:bCs/>
          <w:lang w:eastAsia="cs-CZ"/>
        </w:rPr>
        <w:t xml:space="preserve">Článek </w:t>
      </w:r>
      <w:r w:rsidR="002C3670" w:rsidRPr="00C81072">
        <w:rPr>
          <w:rFonts w:eastAsia="Times New Roman"/>
          <w:b/>
          <w:bCs/>
          <w:lang w:eastAsia="cs-CZ"/>
        </w:rPr>
        <w:t>X</w:t>
      </w:r>
      <w:r w:rsidR="003873D0">
        <w:rPr>
          <w:rFonts w:eastAsia="Times New Roman"/>
          <w:b/>
          <w:bCs/>
          <w:lang w:eastAsia="cs-CZ"/>
        </w:rPr>
        <w:t>I</w:t>
      </w:r>
      <w:r w:rsidRPr="00C81072">
        <w:rPr>
          <w:rFonts w:eastAsia="Times New Roman"/>
          <w:b/>
          <w:bCs/>
          <w:lang w:eastAsia="cs-CZ"/>
        </w:rPr>
        <w:t>.</w:t>
      </w:r>
    </w:p>
    <w:p w14:paraId="53026368" w14:textId="77777777" w:rsidR="008F0B23" w:rsidRPr="00C81072" w:rsidRDefault="008F0B23" w:rsidP="008F0B23">
      <w:pPr>
        <w:spacing w:after="0" w:line="240" w:lineRule="auto"/>
        <w:jc w:val="center"/>
        <w:rPr>
          <w:rFonts w:eastAsia="Times New Roman"/>
          <w:b/>
          <w:bCs/>
          <w:lang w:eastAsia="cs-CZ"/>
        </w:rPr>
      </w:pPr>
      <w:r w:rsidRPr="00C81072">
        <w:rPr>
          <w:rFonts w:eastAsia="Times New Roman"/>
          <w:b/>
          <w:bCs/>
          <w:lang w:eastAsia="cs-CZ"/>
        </w:rPr>
        <w:t>Veřejná podpora</w:t>
      </w:r>
    </w:p>
    <w:p w14:paraId="1DAC7EC0" w14:textId="48C7313A" w:rsidR="00664E7F" w:rsidRPr="00C81072" w:rsidRDefault="00070593" w:rsidP="00910182">
      <w:pPr>
        <w:numPr>
          <w:ilvl w:val="0"/>
          <w:numId w:val="15"/>
        </w:numPr>
        <w:tabs>
          <w:tab w:val="clear" w:pos="360"/>
          <w:tab w:val="num" w:pos="426"/>
        </w:tabs>
        <w:spacing w:after="0" w:line="240" w:lineRule="auto"/>
        <w:ind w:left="426" w:hanging="426"/>
        <w:rPr>
          <w:rFonts w:eastAsia="Times New Roman"/>
          <w:lang w:eastAsia="cs-CZ"/>
        </w:rPr>
      </w:pPr>
      <w:r w:rsidRPr="002D3284">
        <w:rPr>
          <w:rFonts w:eastAsia="Times New Roman"/>
          <w:color w:val="000000" w:themeColor="text1"/>
          <w:lang w:eastAsia="cs-CZ"/>
        </w:rPr>
        <w:t xml:space="preserve">Podpora poskytnutá dle smlouvy byla smluvními stranami vyhodnocena jako opatření nezakládající veřejnou podporu podle článku 107 odst. 1 Smlouvy o fungování Evropské unie (dříve článek 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w:t>
      </w:r>
      <w:r w:rsidRPr="002D3284">
        <w:rPr>
          <w:rFonts w:eastAsia="Times New Roman"/>
          <w:color w:val="000000" w:themeColor="text1"/>
          <w:lang w:eastAsia="cs-CZ"/>
        </w:rPr>
        <w:lastRenderedPageBreak/>
        <w:t>(ES) je oprávněna uložit příjemci podpory navrácení veřejné podpory, spolu s příslušným úrokem. Příjemce podpory podpisem této smlouvy stvrzuje, že byl s touto skutečností seznámen.</w:t>
      </w:r>
    </w:p>
    <w:p w14:paraId="7D8749CA" w14:textId="77777777" w:rsidR="00664E7F" w:rsidRPr="00C81072" w:rsidRDefault="00664E7F" w:rsidP="00664E7F">
      <w:pPr>
        <w:spacing w:after="0" w:line="240" w:lineRule="auto"/>
        <w:ind w:left="426" w:hanging="426"/>
      </w:pPr>
    </w:p>
    <w:p w14:paraId="4A26B382" w14:textId="2557E133" w:rsidR="008F0B23" w:rsidRPr="00C81072" w:rsidRDefault="00070593" w:rsidP="00910182">
      <w:pPr>
        <w:numPr>
          <w:ilvl w:val="0"/>
          <w:numId w:val="15"/>
        </w:numPr>
        <w:tabs>
          <w:tab w:val="clear" w:pos="360"/>
          <w:tab w:val="num" w:pos="426"/>
        </w:tabs>
        <w:spacing w:after="0" w:line="240" w:lineRule="auto"/>
        <w:ind w:left="426" w:hanging="426"/>
        <w:rPr>
          <w:rFonts w:eastAsia="Times New Roman"/>
          <w:lang w:eastAsia="cs-CZ"/>
        </w:rPr>
      </w:pPr>
      <w:r w:rsidRPr="002D3284">
        <w:rPr>
          <w:rFonts w:eastAsia="Times New Roman"/>
          <w:color w:val="000000" w:themeColor="text1"/>
          <w:lang w:eastAsia="cs-CZ"/>
        </w:rPr>
        <w:t>Příjemce podpory dle této smlouvy se zavazuje vrátit poskytovateli bez zbytečného odkladu poskytnutou podporu včetně úroků podle Nařízení komise v případě, že se jeho prohlášení v předchozím odstavci uvedené prokáže jako nepravdivé, či pokud Komise (ES) rozhodne podle přímo aplikovatelného právního předpisu buď o vrácení podpory, prozatímním navrácení podpory nebo o pozastavení podpory</w:t>
      </w:r>
      <w:r w:rsidR="008F0B23" w:rsidRPr="00C81072">
        <w:rPr>
          <w:rFonts w:eastAsia="Times New Roman"/>
          <w:lang w:eastAsia="cs-CZ"/>
        </w:rPr>
        <w:t>.</w:t>
      </w:r>
    </w:p>
    <w:p w14:paraId="49C15612" w14:textId="77777777" w:rsidR="00197E0D" w:rsidRPr="00387856" w:rsidRDefault="00197E0D" w:rsidP="00387856">
      <w:pPr>
        <w:spacing w:after="0" w:line="240" w:lineRule="auto"/>
        <w:ind w:left="426" w:hanging="426"/>
        <w:rPr>
          <w:rFonts w:eastAsia="Times New Roman"/>
          <w:lang w:eastAsia="cs-CZ"/>
        </w:rPr>
      </w:pPr>
    </w:p>
    <w:p w14:paraId="190FD432" w14:textId="40C08761" w:rsidR="008F0B23" w:rsidRPr="00C81072" w:rsidRDefault="008F0B23" w:rsidP="008F0B23">
      <w:pPr>
        <w:spacing w:after="0" w:line="240" w:lineRule="auto"/>
        <w:ind w:left="426" w:hanging="426"/>
        <w:jc w:val="center"/>
        <w:rPr>
          <w:rFonts w:eastAsia="Times New Roman"/>
          <w:b/>
          <w:bCs/>
          <w:lang w:eastAsia="cs-CZ"/>
        </w:rPr>
      </w:pPr>
      <w:r w:rsidRPr="00C81072">
        <w:rPr>
          <w:rFonts w:eastAsia="Times New Roman"/>
          <w:b/>
          <w:bCs/>
          <w:lang w:eastAsia="cs-CZ"/>
        </w:rPr>
        <w:t>Článek X</w:t>
      </w:r>
      <w:r w:rsidR="002C3670" w:rsidRPr="00C81072">
        <w:rPr>
          <w:rFonts w:eastAsia="Times New Roman"/>
          <w:b/>
          <w:bCs/>
          <w:lang w:eastAsia="cs-CZ"/>
        </w:rPr>
        <w:t>I</w:t>
      </w:r>
      <w:r w:rsidR="004A2FD2">
        <w:rPr>
          <w:rFonts w:eastAsia="Times New Roman"/>
          <w:b/>
          <w:bCs/>
          <w:lang w:eastAsia="cs-CZ"/>
        </w:rPr>
        <w:t>I</w:t>
      </w:r>
      <w:r w:rsidRPr="00C81072">
        <w:rPr>
          <w:rFonts w:eastAsia="Times New Roman"/>
          <w:b/>
          <w:bCs/>
          <w:lang w:eastAsia="cs-CZ"/>
        </w:rPr>
        <w:t>.</w:t>
      </w:r>
    </w:p>
    <w:p w14:paraId="0F4C4BF9" w14:textId="77777777" w:rsidR="008F0B23" w:rsidRPr="00C81072" w:rsidRDefault="008F0B23" w:rsidP="008F0B23">
      <w:pPr>
        <w:spacing w:after="0" w:line="240" w:lineRule="auto"/>
        <w:ind w:left="426" w:hanging="426"/>
        <w:jc w:val="center"/>
        <w:rPr>
          <w:rFonts w:eastAsia="Times New Roman"/>
          <w:b/>
          <w:bCs/>
          <w:lang w:eastAsia="cs-CZ"/>
        </w:rPr>
      </w:pPr>
      <w:r w:rsidRPr="00C81072">
        <w:rPr>
          <w:rFonts w:eastAsia="Times New Roman"/>
          <w:b/>
          <w:bCs/>
          <w:lang w:eastAsia="cs-CZ"/>
        </w:rPr>
        <w:t>Závěrečná ustanovení</w:t>
      </w:r>
    </w:p>
    <w:p w14:paraId="3398020F" w14:textId="77777777" w:rsidR="008F0B23" w:rsidRPr="00C81072" w:rsidRDefault="008F0B23" w:rsidP="00910182">
      <w:pPr>
        <w:numPr>
          <w:ilvl w:val="0"/>
          <w:numId w:val="10"/>
        </w:numPr>
        <w:tabs>
          <w:tab w:val="clear" w:pos="1680"/>
          <w:tab w:val="left" w:pos="-1134"/>
        </w:tabs>
        <w:spacing w:after="0" w:line="240" w:lineRule="auto"/>
        <w:ind w:left="426" w:hanging="426"/>
        <w:rPr>
          <w:rFonts w:eastAsia="Times New Roman"/>
          <w:lang w:eastAsia="cs-CZ"/>
        </w:rPr>
      </w:pPr>
      <w:r w:rsidRPr="00C81072">
        <w:rPr>
          <w:rFonts w:eastAsia="Times New Roman"/>
          <w:lang w:eastAsia="cs-CZ"/>
        </w:rPr>
        <w:t xml:space="preserve">Příjemce je povinen bez zbytečného </w:t>
      </w:r>
      <w:r w:rsidR="00BD446B" w:rsidRPr="00C81072">
        <w:rPr>
          <w:rFonts w:eastAsia="Times New Roman"/>
          <w:lang w:eastAsia="cs-CZ"/>
        </w:rPr>
        <w:t>odkladu</w:t>
      </w:r>
      <w:r w:rsidRPr="00C81072">
        <w:rPr>
          <w:rFonts w:eastAsia="Times New Roman"/>
          <w:lang w:eastAsia="cs-CZ"/>
        </w:rPr>
        <w:t xml:space="preserve"> písemně informovat administrující odbor o jakékoliv změně v údajích uvedených v této smlouvě ohledně jeho osoby a o všech okolnostech, které mají nebo by mohly mít vliv na plnění jeho povinností podle smlouvy.</w:t>
      </w:r>
    </w:p>
    <w:p w14:paraId="6993C44D" w14:textId="77777777" w:rsidR="008F0B23" w:rsidRPr="00C81072" w:rsidRDefault="008F0B23" w:rsidP="008F0B23">
      <w:pPr>
        <w:spacing w:after="0" w:line="240" w:lineRule="auto"/>
        <w:ind w:left="426" w:hanging="426"/>
        <w:rPr>
          <w:rFonts w:eastAsia="Times New Roman"/>
          <w:lang w:eastAsia="cs-CZ"/>
        </w:rPr>
      </w:pPr>
    </w:p>
    <w:p w14:paraId="64DEA96B" w14:textId="27EFE834" w:rsidR="008F0B23" w:rsidRPr="00C81072" w:rsidRDefault="008F0B23" w:rsidP="00910182">
      <w:pPr>
        <w:numPr>
          <w:ilvl w:val="0"/>
          <w:numId w:val="10"/>
        </w:numPr>
        <w:tabs>
          <w:tab w:val="num" w:pos="360"/>
        </w:tabs>
        <w:spacing w:after="0" w:line="240" w:lineRule="auto"/>
        <w:ind w:left="426" w:hanging="426"/>
        <w:rPr>
          <w:rFonts w:eastAsia="Times New Roman"/>
          <w:lang w:eastAsia="cs-CZ"/>
        </w:rPr>
      </w:pPr>
      <w:r w:rsidRPr="00C81072">
        <w:rPr>
          <w:rFonts w:eastAsia="Times New Roman"/>
          <w:lang w:eastAsia="cs-CZ"/>
        </w:rPr>
        <w:t xml:space="preserve"> Pokud smlouva či zvláštní obecně závazný předpis nestanoví jinak, řídí se vztahy </w:t>
      </w:r>
      <w:r w:rsidR="008721B5" w:rsidRPr="00C81072">
        <w:rPr>
          <w:rFonts w:eastAsia="Times New Roman"/>
          <w:lang w:eastAsia="cs-CZ"/>
        </w:rPr>
        <w:t>dle smlouvy</w:t>
      </w:r>
      <w:r w:rsidRPr="00C81072">
        <w:rPr>
          <w:rFonts w:eastAsia="Times New Roman"/>
          <w:lang w:eastAsia="cs-CZ"/>
        </w:rPr>
        <w:t xml:space="preserve"> příslušnými ustanoveními zákonů č. 500/2004 Sb., správní řád</w:t>
      </w:r>
      <w:r w:rsidR="000875D2">
        <w:rPr>
          <w:rFonts w:eastAsia="Times New Roman"/>
          <w:lang w:eastAsia="cs-CZ"/>
        </w:rPr>
        <w:t>,</w:t>
      </w:r>
      <w:r w:rsidR="00D403A5" w:rsidRPr="00C81072">
        <w:rPr>
          <w:rFonts w:eastAsia="Times New Roman"/>
          <w:lang w:eastAsia="cs-CZ"/>
        </w:rPr>
        <w:t xml:space="preserve"> ve znění</w:t>
      </w:r>
      <w:r w:rsidRPr="00C81072">
        <w:rPr>
          <w:rFonts w:eastAsia="Times New Roman"/>
          <w:lang w:eastAsia="cs-CZ"/>
        </w:rPr>
        <w:t xml:space="preserve"> pozdějších předpisů a č. 89/2012 Sb., občanský zákoník</w:t>
      </w:r>
      <w:r w:rsidR="000875D2">
        <w:rPr>
          <w:rFonts w:eastAsia="Times New Roman"/>
          <w:lang w:eastAsia="cs-CZ"/>
        </w:rPr>
        <w:t>,</w:t>
      </w:r>
      <w:r w:rsidR="00D403A5" w:rsidRPr="00C81072">
        <w:rPr>
          <w:rFonts w:eastAsia="Times New Roman"/>
          <w:lang w:eastAsia="cs-CZ"/>
        </w:rPr>
        <w:t xml:space="preserve"> ve znění</w:t>
      </w:r>
      <w:r w:rsidRPr="00C81072">
        <w:rPr>
          <w:rFonts w:eastAsia="Times New Roman"/>
          <w:lang w:eastAsia="cs-CZ"/>
        </w:rPr>
        <w:t xml:space="preserve"> pozdějších předpisů.</w:t>
      </w:r>
    </w:p>
    <w:p w14:paraId="4D1659D8" w14:textId="77777777" w:rsidR="008F0B23" w:rsidRPr="00C81072" w:rsidRDefault="008F0B23" w:rsidP="008F0B23">
      <w:pPr>
        <w:spacing w:after="0" w:line="240" w:lineRule="auto"/>
        <w:ind w:left="426" w:hanging="426"/>
        <w:rPr>
          <w:rFonts w:eastAsia="Times New Roman"/>
          <w:lang w:eastAsia="cs-CZ"/>
        </w:rPr>
      </w:pPr>
    </w:p>
    <w:p w14:paraId="6D81837D" w14:textId="77777777" w:rsidR="00EF57A1" w:rsidRPr="0049669A" w:rsidRDefault="00EF57A1" w:rsidP="008F0B23">
      <w:pPr>
        <w:shd w:val="clear" w:color="auto" w:fill="D99594"/>
        <w:tabs>
          <w:tab w:val="left" w:pos="2127"/>
          <w:tab w:val="left" w:pos="2214"/>
        </w:tabs>
        <w:spacing w:after="0" w:line="240" w:lineRule="auto"/>
        <w:ind w:left="426" w:hanging="426"/>
        <w:rPr>
          <w:rFonts w:eastAsia="Times New Roman"/>
          <w:lang w:eastAsia="cs-CZ"/>
        </w:rPr>
      </w:pPr>
      <w:r w:rsidRPr="0049669A">
        <w:rPr>
          <w:rFonts w:eastAsia="Times New Roman"/>
          <w:lang w:eastAsia="cs-CZ"/>
        </w:rPr>
        <w:t>Varianta 1 – Listinná smlouva</w:t>
      </w:r>
    </w:p>
    <w:p w14:paraId="1C9E5251" w14:textId="77777777" w:rsidR="008F0B23" w:rsidRPr="0049669A" w:rsidRDefault="00EF57A1" w:rsidP="00EF57A1">
      <w:pPr>
        <w:shd w:val="clear" w:color="auto" w:fill="D99594"/>
        <w:tabs>
          <w:tab w:val="left" w:pos="2127"/>
          <w:tab w:val="left" w:pos="2214"/>
        </w:tabs>
        <w:spacing w:after="0" w:line="240" w:lineRule="auto"/>
        <w:ind w:left="852" w:hanging="426"/>
        <w:rPr>
          <w:rFonts w:eastAsia="Times New Roman"/>
          <w:lang w:eastAsia="cs-CZ"/>
        </w:rPr>
      </w:pPr>
      <w:r w:rsidRPr="0049669A">
        <w:rPr>
          <w:rFonts w:eastAsia="Times New Roman"/>
          <w:lang w:eastAsia="cs-CZ"/>
        </w:rPr>
        <w:t xml:space="preserve">Sub </w:t>
      </w:r>
      <w:r w:rsidR="008721B5" w:rsidRPr="0049669A">
        <w:rPr>
          <w:rFonts w:eastAsia="Times New Roman"/>
          <w:lang w:eastAsia="cs-CZ"/>
        </w:rPr>
        <w:t>Varianta –</w:t>
      </w:r>
      <w:r w:rsidR="008F0B23" w:rsidRPr="0049669A">
        <w:rPr>
          <w:rFonts w:eastAsia="Times New Roman"/>
          <w:lang w:eastAsia="cs-CZ"/>
        </w:rPr>
        <w:t xml:space="preserve"> Příjemce není zřízen zřizovatelem</w:t>
      </w:r>
    </w:p>
    <w:p w14:paraId="00C8A34E" w14:textId="77777777" w:rsidR="008F0B23" w:rsidRPr="00C81072" w:rsidRDefault="008F0B23" w:rsidP="00910182">
      <w:pPr>
        <w:numPr>
          <w:ilvl w:val="0"/>
          <w:numId w:val="10"/>
        </w:numPr>
        <w:tabs>
          <w:tab w:val="clear" w:pos="1680"/>
        </w:tabs>
        <w:spacing w:after="0" w:line="240" w:lineRule="auto"/>
        <w:ind w:left="426" w:hanging="426"/>
        <w:rPr>
          <w:rFonts w:eastAsia="Times New Roman"/>
          <w:lang w:eastAsia="cs-CZ"/>
        </w:rPr>
      </w:pPr>
      <w:r w:rsidRPr="00C81072">
        <w:rPr>
          <w:rFonts w:eastAsia="Times New Roman"/>
          <w:lang w:eastAsia="cs-CZ"/>
        </w:rPr>
        <w:t xml:space="preserve">Smlouva je vyhotovena ve </w:t>
      </w:r>
      <w:r w:rsidRPr="00C81072">
        <w:rPr>
          <w:rFonts w:eastAsia="Times New Roman"/>
          <w:color w:val="FF0000"/>
          <w:highlight w:val="yellow"/>
          <w:lang w:eastAsia="cs-CZ"/>
        </w:rPr>
        <w:t>3</w:t>
      </w:r>
      <w:r w:rsidRPr="00C81072">
        <w:rPr>
          <w:rFonts w:eastAsia="Times New Roman"/>
          <w:color w:val="FF0000"/>
          <w:lang w:eastAsia="cs-CZ"/>
        </w:rPr>
        <w:t xml:space="preserve"> </w:t>
      </w:r>
      <w:r w:rsidRPr="00C81072">
        <w:rPr>
          <w:rFonts w:eastAsia="Times New Roman"/>
          <w:lang w:eastAsia="cs-CZ"/>
        </w:rPr>
        <w:t xml:space="preserve">vyhotoveních, z nichž </w:t>
      </w:r>
      <w:r w:rsidRPr="00C81072">
        <w:rPr>
          <w:rFonts w:eastAsia="Times New Roman"/>
          <w:color w:val="FF0000"/>
          <w:highlight w:val="yellow"/>
          <w:lang w:eastAsia="cs-CZ"/>
        </w:rPr>
        <w:t>2</w:t>
      </w:r>
      <w:r w:rsidRPr="00C81072">
        <w:rPr>
          <w:rFonts w:eastAsia="Times New Roman"/>
          <w:color w:val="FF0000"/>
          <w:lang w:eastAsia="cs-CZ"/>
        </w:rPr>
        <w:t xml:space="preserve"> </w:t>
      </w:r>
      <w:r w:rsidRPr="00C81072">
        <w:rPr>
          <w:rFonts w:eastAsia="Times New Roman"/>
          <w:lang w:eastAsia="cs-CZ"/>
        </w:rPr>
        <w:t xml:space="preserve">obdrží poskytovatel a </w:t>
      </w:r>
      <w:r w:rsidRPr="00C81072">
        <w:rPr>
          <w:rFonts w:eastAsia="Times New Roman"/>
          <w:color w:val="FF0000"/>
          <w:highlight w:val="yellow"/>
          <w:lang w:eastAsia="cs-CZ"/>
        </w:rPr>
        <w:t>1</w:t>
      </w:r>
      <w:r w:rsidRPr="00C81072">
        <w:rPr>
          <w:rFonts w:eastAsia="Times New Roman"/>
          <w:color w:val="FF0000"/>
          <w:lang w:eastAsia="cs-CZ"/>
        </w:rPr>
        <w:t xml:space="preserve"> </w:t>
      </w:r>
      <w:r w:rsidRPr="00C81072">
        <w:rPr>
          <w:rFonts w:eastAsia="Times New Roman"/>
          <w:lang w:eastAsia="cs-CZ"/>
        </w:rPr>
        <w:t>příjemce.</w:t>
      </w:r>
    </w:p>
    <w:p w14:paraId="2C2D8B74" w14:textId="77777777" w:rsidR="008F0B23" w:rsidRPr="0049669A" w:rsidRDefault="008F0B23" w:rsidP="00EF57A1">
      <w:pPr>
        <w:shd w:val="clear" w:color="auto" w:fill="D99594"/>
        <w:tabs>
          <w:tab w:val="left" w:pos="2127"/>
          <w:tab w:val="left" w:pos="2214"/>
        </w:tabs>
        <w:spacing w:after="0" w:line="240" w:lineRule="auto"/>
        <w:ind w:left="852" w:hanging="426"/>
        <w:rPr>
          <w:rFonts w:eastAsia="Times New Roman"/>
          <w:lang w:eastAsia="cs-CZ"/>
        </w:rPr>
      </w:pPr>
      <w:r w:rsidRPr="0049669A">
        <w:rPr>
          <w:rFonts w:eastAsia="Times New Roman"/>
          <w:lang w:eastAsia="cs-CZ"/>
        </w:rPr>
        <w:t xml:space="preserve">Konec </w:t>
      </w:r>
      <w:r w:rsidR="00EF57A1" w:rsidRPr="0049669A">
        <w:rPr>
          <w:rFonts w:eastAsia="Times New Roman"/>
          <w:lang w:eastAsia="cs-CZ"/>
        </w:rPr>
        <w:t xml:space="preserve">Sub </w:t>
      </w:r>
      <w:r w:rsidRPr="0049669A">
        <w:rPr>
          <w:rFonts w:eastAsia="Times New Roman"/>
          <w:lang w:eastAsia="cs-CZ"/>
        </w:rPr>
        <w:t>varianty – Příjemce není zřízen zřizovatelem</w:t>
      </w:r>
    </w:p>
    <w:p w14:paraId="6A4BA9BF" w14:textId="77777777" w:rsidR="008F0B23" w:rsidRPr="00C81072" w:rsidRDefault="008F0B23" w:rsidP="008F0B23">
      <w:pPr>
        <w:spacing w:after="0" w:line="240" w:lineRule="auto"/>
        <w:ind w:left="426" w:hanging="426"/>
        <w:rPr>
          <w:rFonts w:eastAsia="Times New Roman"/>
          <w:lang w:eastAsia="cs-CZ"/>
        </w:rPr>
      </w:pPr>
    </w:p>
    <w:p w14:paraId="73BBEA19" w14:textId="77777777" w:rsidR="008F0B23" w:rsidRPr="0049669A" w:rsidRDefault="00EF57A1" w:rsidP="00EF57A1">
      <w:pPr>
        <w:shd w:val="clear" w:color="auto" w:fill="D99594"/>
        <w:tabs>
          <w:tab w:val="left" w:pos="2127"/>
          <w:tab w:val="left" w:pos="2214"/>
        </w:tabs>
        <w:spacing w:after="0" w:line="240" w:lineRule="auto"/>
        <w:ind w:left="852" w:hanging="426"/>
        <w:rPr>
          <w:rFonts w:eastAsia="Times New Roman"/>
          <w:lang w:eastAsia="cs-CZ"/>
        </w:rPr>
      </w:pPr>
      <w:r w:rsidRPr="0049669A">
        <w:rPr>
          <w:rFonts w:eastAsia="Times New Roman"/>
          <w:lang w:eastAsia="cs-CZ"/>
        </w:rPr>
        <w:t xml:space="preserve">Sub </w:t>
      </w:r>
      <w:r w:rsidR="008F0B23" w:rsidRPr="0049669A">
        <w:rPr>
          <w:rFonts w:eastAsia="Times New Roman"/>
          <w:lang w:eastAsia="cs-CZ"/>
        </w:rPr>
        <w:t>Varianta – Příjemce je zřízen zřizovatelem</w:t>
      </w:r>
    </w:p>
    <w:p w14:paraId="0B10C436" w14:textId="77777777" w:rsidR="008F0B23" w:rsidRPr="00C81072" w:rsidRDefault="008F0B23" w:rsidP="00910182">
      <w:pPr>
        <w:numPr>
          <w:ilvl w:val="0"/>
          <w:numId w:val="13"/>
        </w:numPr>
        <w:tabs>
          <w:tab w:val="clear" w:pos="1680"/>
          <w:tab w:val="num" w:pos="426"/>
        </w:tabs>
        <w:spacing w:after="0" w:line="240" w:lineRule="auto"/>
        <w:ind w:left="567" w:hanging="567"/>
        <w:rPr>
          <w:rFonts w:eastAsia="Times New Roman"/>
          <w:lang w:eastAsia="cs-CZ"/>
        </w:rPr>
      </w:pPr>
      <w:r w:rsidRPr="00C81072">
        <w:rPr>
          <w:rFonts w:eastAsia="Times New Roman"/>
          <w:lang w:eastAsia="cs-CZ"/>
        </w:rPr>
        <w:t xml:space="preserve">Smlouva je vyhotovena ve </w:t>
      </w:r>
      <w:r w:rsidRPr="00C81072">
        <w:rPr>
          <w:rFonts w:eastAsia="Times New Roman"/>
          <w:color w:val="FF0000"/>
          <w:highlight w:val="yellow"/>
          <w:lang w:eastAsia="cs-CZ"/>
        </w:rPr>
        <w:t>4</w:t>
      </w:r>
      <w:r w:rsidRPr="00C81072">
        <w:rPr>
          <w:rFonts w:eastAsia="Times New Roman"/>
          <w:lang w:eastAsia="cs-CZ"/>
        </w:rPr>
        <w:t xml:space="preserve"> vyhotoveních, z nichž </w:t>
      </w:r>
      <w:r w:rsidRPr="00C81072">
        <w:rPr>
          <w:rFonts w:eastAsia="Times New Roman"/>
          <w:color w:val="FF0000"/>
          <w:highlight w:val="yellow"/>
          <w:lang w:eastAsia="cs-CZ"/>
        </w:rPr>
        <w:t>2</w:t>
      </w:r>
      <w:r w:rsidRPr="00C81072">
        <w:rPr>
          <w:rFonts w:eastAsia="Times New Roman"/>
          <w:lang w:eastAsia="cs-CZ"/>
        </w:rPr>
        <w:t xml:space="preserve"> obdrží poskytovatel, </w:t>
      </w:r>
      <w:r w:rsidRPr="00C81072">
        <w:rPr>
          <w:rFonts w:eastAsia="Times New Roman"/>
          <w:color w:val="FF0000"/>
          <w:highlight w:val="yellow"/>
          <w:lang w:eastAsia="cs-CZ"/>
        </w:rPr>
        <w:t>1</w:t>
      </w:r>
      <w:r w:rsidRPr="00C81072">
        <w:rPr>
          <w:rFonts w:eastAsia="Times New Roman"/>
          <w:lang w:eastAsia="cs-CZ"/>
        </w:rPr>
        <w:t xml:space="preserve"> zřizovatel a</w:t>
      </w:r>
      <w:r w:rsidR="003B6DE9" w:rsidRPr="00C81072">
        <w:rPr>
          <w:rFonts w:eastAsia="Times New Roman"/>
          <w:lang w:eastAsia="cs-CZ"/>
        </w:rPr>
        <w:t> </w:t>
      </w:r>
      <w:r w:rsidRPr="00C81072">
        <w:rPr>
          <w:rFonts w:eastAsia="Times New Roman"/>
          <w:color w:val="FF0000"/>
          <w:highlight w:val="yellow"/>
          <w:lang w:eastAsia="cs-CZ"/>
        </w:rPr>
        <w:t>1</w:t>
      </w:r>
      <w:r w:rsidR="003B6DE9" w:rsidRPr="00C81072">
        <w:rPr>
          <w:rFonts w:eastAsia="Times New Roman"/>
          <w:color w:val="FF0000"/>
          <w:lang w:eastAsia="cs-CZ"/>
        </w:rPr>
        <w:t> </w:t>
      </w:r>
      <w:r w:rsidRPr="00C81072">
        <w:rPr>
          <w:rFonts w:eastAsia="Times New Roman"/>
          <w:lang w:eastAsia="cs-CZ"/>
        </w:rPr>
        <w:t>příjemce.</w:t>
      </w:r>
    </w:p>
    <w:p w14:paraId="1D43FA4D" w14:textId="77777777" w:rsidR="008F0B23" w:rsidRPr="0049669A" w:rsidRDefault="008F0B23" w:rsidP="00EF57A1">
      <w:pPr>
        <w:shd w:val="clear" w:color="auto" w:fill="D99594"/>
        <w:tabs>
          <w:tab w:val="left" w:pos="2127"/>
          <w:tab w:val="left" w:pos="2214"/>
        </w:tabs>
        <w:spacing w:after="0" w:line="240" w:lineRule="auto"/>
        <w:ind w:left="852" w:hanging="426"/>
        <w:rPr>
          <w:rFonts w:eastAsia="Times New Roman"/>
          <w:lang w:eastAsia="cs-CZ"/>
        </w:rPr>
      </w:pPr>
      <w:r w:rsidRPr="0049669A">
        <w:rPr>
          <w:rFonts w:eastAsia="Times New Roman"/>
          <w:lang w:eastAsia="cs-CZ"/>
        </w:rPr>
        <w:t xml:space="preserve">Konec </w:t>
      </w:r>
      <w:r w:rsidR="00EF57A1" w:rsidRPr="0049669A">
        <w:rPr>
          <w:rFonts w:eastAsia="Times New Roman"/>
          <w:lang w:eastAsia="cs-CZ"/>
        </w:rPr>
        <w:t xml:space="preserve">Sub </w:t>
      </w:r>
      <w:r w:rsidRPr="0049669A">
        <w:rPr>
          <w:rFonts w:eastAsia="Times New Roman"/>
          <w:lang w:eastAsia="cs-CZ"/>
        </w:rPr>
        <w:t>varianty – Příjemce je zřízen zřizovatelem</w:t>
      </w:r>
    </w:p>
    <w:p w14:paraId="53E615AB" w14:textId="77777777" w:rsidR="00295B0C" w:rsidRPr="0049669A" w:rsidRDefault="00295B0C" w:rsidP="00295B0C">
      <w:pPr>
        <w:shd w:val="clear" w:color="auto" w:fill="D99594"/>
        <w:tabs>
          <w:tab w:val="left" w:pos="2127"/>
          <w:tab w:val="left" w:pos="2214"/>
        </w:tabs>
        <w:spacing w:after="0" w:line="240" w:lineRule="auto"/>
        <w:ind w:left="426" w:hanging="426"/>
        <w:rPr>
          <w:rFonts w:eastAsia="Times New Roman"/>
          <w:lang w:eastAsia="cs-CZ"/>
        </w:rPr>
      </w:pPr>
      <w:r w:rsidRPr="0049669A">
        <w:rPr>
          <w:rFonts w:eastAsia="Times New Roman"/>
          <w:lang w:eastAsia="cs-CZ"/>
        </w:rPr>
        <w:t>Konec varianty 1 – Listinná smlouva</w:t>
      </w:r>
    </w:p>
    <w:p w14:paraId="3CDA15B7" w14:textId="77777777" w:rsidR="00295B0C" w:rsidRPr="00C81072" w:rsidRDefault="00295B0C" w:rsidP="00EF57A1">
      <w:pPr>
        <w:spacing w:after="0" w:line="240" w:lineRule="auto"/>
        <w:ind w:left="426" w:hanging="426"/>
        <w:rPr>
          <w:rFonts w:eastAsia="Times New Roman"/>
          <w:lang w:eastAsia="cs-CZ"/>
        </w:rPr>
      </w:pPr>
    </w:p>
    <w:p w14:paraId="157FEA18" w14:textId="77777777" w:rsidR="00EF57A1" w:rsidRPr="0049669A" w:rsidRDefault="00EF57A1" w:rsidP="00EF57A1">
      <w:pPr>
        <w:shd w:val="clear" w:color="auto" w:fill="D99594"/>
        <w:tabs>
          <w:tab w:val="left" w:pos="2127"/>
          <w:tab w:val="left" w:pos="2214"/>
        </w:tabs>
        <w:spacing w:after="0" w:line="240" w:lineRule="auto"/>
        <w:ind w:left="426" w:hanging="426"/>
        <w:rPr>
          <w:rFonts w:eastAsia="Times New Roman"/>
          <w:lang w:eastAsia="cs-CZ"/>
        </w:rPr>
      </w:pPr>
      <w:r w:rsidRPr="0049669A">
        <w:rPr>
          <w:rFonts w:eastAsia="Times New Roman"/>
          <w:lang w:eastAsia="cs-CZ"/>
        </w:rPr>
        <w:t>Varianta – Elektronická smlouva</w:t>
      </w:r>
    </w:p>
    <w:p w14:paraId="674461AC" w14:textId="77777777" w:rsidR="00EF57A1" w:rsidRPr="00C81072" w:rsidRDefault="00EF57A1" w:rsidP="00910182">
      <w:pPr>
        <w:numPr>
          <w:ilvl w:val="0"/>
          <w:numId w:val="19"/>
        </w:numPr>
        <w:tabs>
          <w:tab w:val="clear" w:pos="1680"/>
          <w:tab w:val="left" w:pos="426"/>
        </w:tabs>
        <w:spacing w:after="0" w:line="240" w:lineRule="auto"/>
        <w:ind w:left="426" w:hanging="426"/>
        <w:rPr>
          <w:rFonts w:eastAsia="Times New Roman"/>
          <w:lang w:eastAsia="cs-CZ"/>
        </w:rPr>
      </w:pPr>
      <w:r w:rsidRPr="00C81072">
        <w:rPr>
          <w:rFonts w:eastAsia="Times New Roman"/>
          <w:lang w:eastAsia="cs-CZ"/>
        </w:rPr>
        <w:t>Smlouva je vyhotovena v elektronické podobě.</w:t>
      </w:r>
    </w:p>
    <w:p w14:paraId="45640436" w14:textId="77777777" w:rsidR="00EF57A1" w:rsidRPr="0049669A" w:rsidRDefault="00EF57A1" w:rsidP="00EF57A1">
      <w:pPr>
        <w:shd w:val="clear" w:color="auto" w:fill="D99594"/>
        <w:tabs>
          <w:tab w:val="left" w:pos="2127"/>
          <w:tab w:val="left" w:pos="2214"/>
        </w:tabs>
        <w:spacing w:after="0" w:line="240" w:lineRule="auto"/>
        <w:ind w:left="426" w:hanging="426"/>
        <w:rPr>
          <w:rFonts w:eastAsia="Times New Roman"/>
          <w:lang w:eastAsia="cs-CZ"/>
        </w:rPr>
      </w:pPr>
      <w:r w:rsidRPr="0049669A">
        <w:rPr>
          <w:rFonts w:eastAsia="Times New Roman"/>
          <w:lang w:eastAsia="cs-CZ"/>
        </w:rPr>
        <w:t xml:space="preserve">Konec varianty – </w:t>
      </w:r>
      <w:r w:rsidR="00800E6F" w:rsidRPr="0049669A">
        <w:rPr>
          <w:rFonts w:eastAsia="Times New Roman"/>
          <w:lang w:eastAsia="cs-CZ"/>
        </w:rPr>
        <w:t>Elektronická smlouva</w:t>
      </w:r>
    </w:p>
    <w:p w14:paraId="290267B5" w14:textId="77777777" w:rsidR="008F0B23" w:rsidRPr="00C81072" w:rsidRDefault="008F0B23" w:rsidP="008F0B23">
      <w:pPr>
        <w:spacing w:after="0" w:line="240" w:lineRule="auto"/>
        <w:ind w:left="426" w:hanging="426"/>
        <w:rPr>
          <w:rFonts w:eastAsia="Times New Roman"/>
          <w:lang w:eastAsia="cs-CZ"/>
        </w:rPr>
      </w:pPr>
    </w:p>
    <w:p w14:paraId="3528FF75" w14:textId="088465B0" w:rsidR="008F0B23" w:rsidRPr="00C81072" w:rsidRDefault="00F54EBF" w:rsidP="00910182">
      <w:pPr>
        <w:numPr>
          <w:ilvl w:val="0"/>
          <w:numId w:val="19"/>
        </w:numPr>
        <w:spacing w:after="0" w:line="240" w:lineRule="auto"/>
        <w:ind w:left="426" w:hanging="426"/>
        <w:rPr>
          <w:rFonts w:eastAsia="Times New Roman"/>
          <w:lang w:eastAsia="cs-CZ"/>
        </w:rPr>
      </w:pPr>
      <w:bookmarkStart w:id="15" w:name="_Hlk233116744"/>
      <w:r w:rsidRPr="00333BF2">
        <w:rPr>
          <w:rFonts w:eastAsia="Times New Roman"/>
          <w:lang w:eastAsia="cs-CZ"/>
        </w:rPr>
        <w:t>Smlouva nabývá platnosti</w:t>
      </w:r>
      <w:r>
        <w:t xml:space="preserve"> </w:t>
      </w:r>
      <w:r w:rsidRPr="002D3284">
        <w:rPr>
          <w:rFonts w:eastAsia="Times New Roman"/>
          <w:color w:val="000000" w:themeColor="text1"/>
          <w:lang w:eastAsia="cs-CZ"/>
        </w:rPr>
        <w:t>dnem podpisu smluvních stran a účinnosti dnem zveřejnění v registru smluv dle zákona č. 340/2015 Sb., o zvláštních podmínkách účinnosti některých smluv, uveřejňování těchto smluv a o registru smluv (zákon o registru smluv)</w:t>
      </w:r>
      <w:r>
        <w:rPr>
          <w:rFonts w:eastAsia="Times New Roman"/>
          <w:color w:val="000000" w:themeColor="text1"/>
          <w:lang w:eastAsia="cs-CZ"/>
        </w:rPr>
        <w:t>,</w:t>
      </w:r>
      <w:r w:rsidRPr="002D3284">
        <w:rPr>
          <w:rFonts w:eastAsia="Times New Roman"/>
          <w:color w:val="000000" w:themeColor="text1"/>
          <w:lang w:eastAsia="cs-CZ"/>
        </w:rPr>
        <w:t xml:space="preserve"> ve znění pozdějších předpisů. Smluvní strany se dohodly, že zveřejnění smlouvy v registru smluv provede poskytovatel. Kontakt na doručení oznámení o vkladu smluvním protistranám je uveden v záhlaví smlouvy u příjemce</w:t>
      </w:r>
      <w:r>
        <w:rPr>
          <w:rFonts w:eastAsia="Times New Roman"/>
          <w:color w:val="000000" w:themeColor="text1"/>
          <w:lang w:eastAsia="cs-CZ"/>
        </w:rPr>
        <w:t xml:space="preserve"> (datová schránka)</w:t>
      </w:r>
      <w:r w:rsidRPr="002D3284">
        <w:rPr>
          <w:rFonts w:eastAsia="Times New Roman"/>
          <w:color w:val="000000" w:themeColor="text1"/>
          <w:lang w:eastAsia="cs-CZ"/>
        </w:rPr>
        <w:t xml:space="preserve">. Považuje-li příjemce rozsah uveřejnění v registru smluv </w:t>
      </w:r>
      <w:r w:rsidR="000C30E7">
        <w:rPr>
          <w:rFonts w:eastAsia="Times New Roman"/>
          <w:color w:val="000000" w:themeColor="text1"/>
          <w:lang w:eastAsia="cs-CZ"/>
        </w:rPr>
        <w:br/>
      </w:r>
      <w:r w:rsidRPr="002D3284">
        <w:rPr>
          <w:rFonts w:eastAsia="Times New Roman"/>
          <w:color w:val="000000" w:themeColor="text1"/>
          <w:lang w:eastAsia="cs-CZ"/>
        </w:rPr>
        <w:t xml:space="preserve">za nedostatečný, upozorní na tuto skutečnost poskytovatele. Neprovede-li poskytovatel </w:t>
      </w:r>
      <w:r w:rsidR="000C30E7">
        <w:rPr>
          <w:rFonts w:eastAsia="Times New Roman"/>
          <w:color w:val="000000" w:themeColor="text1"/>
          <w:lang w:eastAsia="cs-CZ"/>
        </w:rPr>
        <w:br/>
      </w:r>
      <w:r w:rsidRPr="002D3284">
        <w:rPr>
          <w:rFonts w:eastAsia="Times New Roman"/>
          <w:color w:val="000000" w:themeColor="text1"/>
          <w:lang w:eastAsia="cs-CZ"/>
        </w:rPr>
        <w:t>v přiměřené lhůtě nápravu, je příjemce oprávněn v registru smluv uveřejnit smlouvu v jím požadovaném rozsahu</w:t>
      </w:r>
      <w:bookmarkEnd w:id="15"/>
      <w:r w:rsidRPr="00333BF2">
        <w:t>.</w:t>
      </w:r>
    </w:p>
    <w:p w14:paraId="6947B50C" w14:textId="77777777" w:rsidR="009B4958" w:rsidRPr="00C81072" w:rsidRDefault="009B4958" w:rsidP="008F0B23">
      <w:pPr>
        <w:spacing w:after="0" w:line="240" w:lineRule="auto"/>
        <w:ind w:left="426" w:hanging="426"/>
        <w:rPr>
          <w:rFonts w:eastAsia="Times New Roman"/>
          <w:lang w:eastAsia="cs-CZ"/>
        </w:rPr>
      </w:pPr>
    </w:p>
    <w:p w14:paraId="7EF98371" w14:textId="2E53DFD3" w:rsidR="008F0B23" w:rsidRDefault="008F0B23" w:rsidP="00910182">
      <w:pPr>
        <w:numPr>
          <w:ilvl w:val="0"/>
          <w:numId w:val="22"/>
        </w:numPr>
        <w:tabs>
          <w:tab w:val="clear" w:pos="720"/>
          <w:tab w:val="num" w:pos="426"/>
        </w:tabs>
        <w:spacing w:after="0" w:line="240" w:lineRule="auto"/>
        <w:ind w:left="426" w:hanging="426"/>
        <w:rPr>
          <w:rFonts w:eastAsia="Times New Roman"/>
          <w:lang w:eastAsia="cs-CZ"/>
        </w:rPr>
      </w:pPr>
      <w:r w:rsidRPr="00C81072">
        <w:rPr>
          <w:rFonts w:eastAsia="Times New Roman"/>
          <w:lang w:eastAsia="cs-CZ"/>
        </w:rPr>
        <w:t>V případě, že se některá ustanovení smlouvy stanou neplatnými nebo neúčinnými, zůstává platnost a účinnost ostatních ustanovení smlouvy zachována. Smluvní strany se zavazují nahradit takto neplatná nebo neúčinná ustanovení ustanoveními jejich povaze nejbližšími s přihlédnutím k</w:t>
      </w:r>
      <w:r w:rsidR="00117A22" w:rsidRPr="00C81072">
        <w:rPr>
          <w:rFonts w:eastAsia="Times New Roman"/>
          <w:lang w:eastAsia="cs-CZ"/>
        </w:rPr>
        <w:t> </w:t>
      </w:r>
      <w:r w:rsidRPr="00C81072">
        <w:rPr>
          <w:rFonts w:eastAsia="Times New Roman"/>
          <w:lang w:eastAsia="cs-CZ"/>
        </w:rPr>
        <w:t>vůli smluvních stran dle předmětu smlouvy.</w:t>
      </w:r>
    </w:p>
    <w:p w14:paraId="516A50F2" w14:textId="77777777" w:rsidR="001C4AE8" w:rsidRDefault="001C4AE8" w:rsidP="001C4AE8">
      <w:pPr>
        <w:spacing w:after="0" w:line="240" w:lineRule="auto"/>
        <w:rPr>
          <w:rFonts w:eastAsia="Times New Roman"/>
          <w:lang w:eastAsia="cs-CZ"/>
        </w:rPr>
      </w:pPr>
    </w:p>
    <w:p w14:paraId="0993EAB7" w14:textId="3F0F4579" w:rsidR="00F72E73" w:rsidRDefault="001C4AE8" w:rsidP="00F72E73">
      <w:pPr>
        <w:numPr>
          <w:ilvl w:val="0"/>
          <w:numId w:val="22"/>
        </w:numPr>
        <w:tabs>
          <w:tab w:val="clear" w:pos="720"/>
          <w:tab w:val="num" w:pos="426"/>
        </w:tabs>
        <w:spacing w:after="0" w:line="240" w:lineRule="auto"/>
        <w:ind w:left="426" w:hanging="426"/>
        <w:rPr>
          <w:rFonts w:eastAsia="Times New Roman"/>
          <w:lang w:eastAsia="cs-CZ"/>
        </w:rPr>
      </w:pPr>
      <w:r w:rsidRPr="00F72E73">
        <w:rPr>
          <w:rFonts w:eastAsia="Times New Roman"/>
          <w:lang w:eastAsia="cs-CZ"/>
        </w:rPr>
        <w:t>Tuto smlouvu lze měnit či doplňovat pouze po dohodě smluvních stran formou písemných</w:t>
      </w:r>
      <w:r w:rsidR="00F72E73">
        <w:rPr>
          <w:rFonts w:eastAsia="Times New Roman"/>
          <w:lang w:eastAsia="cs-CZ"/>
        </w:rPr>
        <w:t xml:space="preserve"> </w:t>
      </w:r>
      <w:r w:rsidR="00F72E73">
        <w:rPr>
          <w:rFonts w:eastAsia="Times New Roman"/>
          <w:lang w:eastAsia="cs-CZ"/>
        </w:rPr>
        <w:br/>
      </w:r>
      <w:r w:rsidRPr="00F72E73">
        <w:rPr>
          <w:rFonts w:eastAsia="Times New Roman"/>
          <w:lang w:eastAsia="cs-CZ"/>
        </w:rPr>
        <w:t>a číslovaných dodatků, nestanoví-li tato smlouva nebo program jinak.</w:t>
      </w:r>
    </w:p>
    <w:p w14:paraId="47E91603" w14:textId="77777777" w:rsidR="00F72E73" w:rsidRDefault="00F72E73" w:rsidP="00F72E73">
      <w:pPr>
        <w:spacing w:after="0" w:line="240" w:lineRule="auto"/>
        <w:rPr>
          <w:rFonts w:eastAsia="Times New Roman"/>
          <w:lang w:eastAsia="cs-CZ"/>
        </w:rPr>
      </w:pPr>
    </w:p>
    <w:p w14:paraId="240E9DB6" w14:textId="244F0CDE" w:rsidR="00F72E73" w:rsidRDefault="00F72E73" w:rsidP="00EF255C">
      <w:pPr>
        <w:numPr>
          <w:ilvl w:val="0"/>
          <w:numId w:val="22"/>
        </w:numPr>
        <w:tabs>
          <w:tab w:val="clear" w:pos="720"/>
          <w:tab w:val="num" w:pos="426"/>
        </w:tabs>
        <w:spacing w:after="0" w:line="240" w:lineRule="auto"/>
        <w:ind w:left="426" w:hanging="426"/>
        <w:rPr>
          <w:rFonts w:eastAsia="Times New Roman"/>
          <w:lang w:eastAsia="cs-CZ"/>
        </w:rPr>
      </w:pPr>
      <w:r w:rsidRPr="00F72E73">
        <w:rPr>
          <w:rFonts w:eastAsia="Times New Roman"/>
          <w:lang w:eastAsia="cs-CZ"/>
        </w:rPr>
        <w:t xml:space="preserve">Osobní údaje obsažené v této smlouvě budou poskytovatelem zpracovávány pouze pro účely plnění práv a povinností vyplývajících z této smlouvy; k jiným účelům nebudou tyto osobní údaje poskytovatelem použity. Poskytovatel při zpracovávání osobních údajů postupuje v souladu </w:t>
      </w:r>
      <w:r w:rsidR="001275E0">
        <w:rPr>
          <w:rFonts w:eastAsia="Times New Roman"/>
          <w:lang w:eastAsia="cs-CZ"/>
        </w:rPr>
        <w:br/>
      </w:r>
      <w:r w:rsidRPr="00F72E73">
        <w:rPr>
          <w:rFonts w:eastAsia="Times New Roman"/>
          <w:lang w:eastAsia="cs-CZ"/>
        </w:rPr>
        <w:t xml:space="preserve">s platnými právními předpisy, zejména s Nařízením EU o ochraně osobních údajů (GDPR). Podrobné informace o ochraně osobních údajů jsou dostupné na webových stránkách poskytovatele </w:t>
      </w:r>
      <w:hyperlink r:id="rId13" w:history="1">
        <w:r w:rsidRPr="00F72E73">
          <w:rPr>
            <w:rStyle w:val="Hypertextovodkaz"/>
            <w:rFonts w:eastAsia="Times New Roman"/>
            <w:lang w:eastAsia="cs-CZ"/>
          </w:rPr>
          <w:t>www.kr-karlovarsky.cz</w:t>
        </w:r>
      </w:hyperlink>
      <w:r w:rsidRPr="00F72E73">
        <w:rPr>
          <w:rFonts w:eastAsia="Times New Roman"/>
          <w:lang w:eastAsia="cs-CZ"/>
        </w:rPr>
        <w:t xml:space="preserve">. </w:t>
      </w:r>
    </w:p>
    <w:p w14:paraId="283C156C" w14:textId="61690BA8" w:rsidR="00F72E73" w:rsidRPr="00F72E73" w:rsidRDefault="00F72E73" w:rsidP="00F72E73">
      <w:pPr>
        <w:numPr>
          <w:ilvl w:val="0"/>
          <w:numId w:val="22"/>
        </w:numPr>
        <w:tabs>
          <w:tab w:val="clear" w:pos="720"/>
          <w:tab w:val="num" w:pos="426"/>
        </w:tabs>
        <w:spacing w:after="0" w:line="240" w:lineRule="auto"/>
        <w:ind w:left="426" w:hanging="426"/>
        <w:rPr>
          <w:rFonts w:eastAsia="Times New Roman"/>
          <w:lang w:eastAsia="cs-CZ"/>
        </w:rPr>
      </w:pPr>
      <w:r w:rsidRPr="00F72E73">
        <w:rPr>
          <w:rFonts w:eastAsia="Times New Roman"/>
          <w:lang w:eastAsia="cs-CZ"/>
        </w:rPr>
        <w:lastRenderedPageBreak/>
        <w:t xml:space="preserve">Příjemce podpisem této smlouvy potvrzuje, že skutečnosti, o kterých provedl prohlášení </w:t>
      </w:r>
      <w:r>
        <w:rPr>
          <w:rFonts w:eastAsia="Times New Roman"/>
          <w:lang w:eastAsia="cs-CZ"/>
        </w:rPr>
        <w:br/>
      </w:r>
      <w:r w:rsidRPr="00F72E73">
        <w:rPr>
          <w:rFonts w:eastAsia="Times New Roman"/>
          <w:lang w:eastAsia="cs-CZ"/>
        </w:rPr>
        <w:t xml:space="preserve">v </w:t>
      </w:r>
      <w:r>
        <w:rPr>
          <w:rFonts w:eastAsia="Times New Roman"/>
          <w:lang w:eastAsia="cs-CZ"/>
        </w:rPr>
        <w:t>č</w:t>
      </w:r>
      <w:r w:rsidRPr="00F72E73">
        <w:rPr>
          <w:rFonts w:eastAsia="Times New Roman"/>
          <w:lang w:eastAsia="cs-CZ"/>
        </w:rPr>
        <w:t>estných prohlášeních uvedených v žádosti o dotaci</w:t>
      </w:r>
      <w:r w:rsidRPr="001275E0">
        <w:rPr>
          <w:rFonts w:eastAsia="Times New Roman"/>
          <w:lang w:eastAsia="cs-CZ"/>
        </w:rPr>
        <w:t xml:space="preserve">, </w:t>
      </w:r>
      <w:r w:rsidR="00E646B9" w:rsidRPr="001275E0">
        <w:rPr>
          <w:rFonts w:eastAsia="Times New Roman"/>
          <w:lang w:eastAsia="cs-CZ"/>
        </w:rPr>
        <w:t>zejmén</w:t>
      </w:r>
      <w:r w:rsidR="00501FE2" w:rsidRPr="001275E0">
        <w:rPr>
          <w:rFonts w:eastAsia="Times New Roman"/>
          <w:lang w:eastAsia="cs-CZ"/>
        </w:rPr>
        <w:t>a</w:t>
      </w:r>
      <w:r w:rsidR="00E646B9" w:rsidRPr="001275E0">
        <w:rPr>
          <w:rFonts w:eastAsia="Times New Roman"/>
          <w:lang w:eastAsia="cs-CZ"/>
        </w:rPr>
        <w:t xml:space="preserve"> o neexistenci závazků po lhůtě splatnosti ve vztahu ke státnímu rozpočtu, ke státnímu fondu, zdravotním pojišťovnám, České správě sociálního zabezpečení nebo rozpočtu územního samosprávného celku, </w:t>
      </w:r>
      <w:r w:rsidRPr="001275E0">
        <w:rPr>
          <w:rFonts w:eastAsia="Times New Roman"/>
          <w:lang w:eastAsia="cs-CZ"/>
        </w:rPr>
        <w:t>se</w:t>
      </w:r>
      <w:r w:rsidRPr="00F72E73">
        <w:rPr>
          <w:rFonts w:eastAsia="Times New Roman"/>
          <w:lang w:eastAsia="cs-CZ"/>
        </w:rPr>
        <w:t xml:space="preserve"> ke dni podpisu smlouvy nezměnily.</w:t>
      </w:r>
    </w:p>
    <w:p w14:paraId="45349071" w14:textId="77777777" w:rsidR="008F0B23" w:rsidRPr="00C81072" w:rsidRDefault="008F0B23" w:rsidP="008F0B23">
      <w:pPr>
        <w:tabs>
          <w:tab w:val="left" w:pos="426"/>
        </w:tabs>
        <w:spacing w:after="0" w:line="240" w:lineRule="auto"/>
        <w:ind w:left="426" w:hanging="426"/>
        <w:rPr>
          <w:rFonts w:eastAsia="Times New Roman"/>
          <w:lang w:eastAsia="cs-CZ"/>
        </w:rPr>
      </w:pPr>
    </w:p>
    <w:p w14:paraId="7455BA66" w14:textId="77777777" w:rsidR="00A26F8E" w:rsidRPr="002D3284" w:rsidRDefault="00A26F8E" w:rsidP="00A26F8E">
      <w:pPr>
        <w:shd w:val="clear" w:color="auto" w:fill="D99594"/>
        <w:tabs>
          <w:tab w:val="left" w:pos="2127"/>
          <w:tab w:val="left" w:pos="2214"/>
        </w:tabs>
        <w:spacing w:after="0" w:line="240" w:lineRule="auto"/>
        <w:ind w:left="426" w:hanging="426"/>
        <w:rPr>
          <w:rFonts w:eastAsia="Times New Roman"/>
          <w:color w:val="000000" w:themeColor="text1"/>
          <w:lang w:eastAsia="cs-CZ"/>
        </w:rPr>
      </w:pPr>
      <w:r w:rsidRPr="002D3284">
        <w:rPr>
          <w:rFonts w:eastAsia="Times New Roman"/>
          <w:color w:val="000000" w:themeColor="text1"/>
          <w:lang w:eastAsia="cs-CZ"/>
        </w:rPr>
        <w:t>Varianta – dotaci schválila rada kraje</w:t>
      </w:r>
    </w:p>
    <w:p w14:paraId="17DCC0E3" w14:textId="77777777" w:rsidR="00A26F8E" w:rsidRPr="002D3284" w:rsidRDefault="00A26F8E" w:rsidP="00A26F8E">
      <w:pPr>
        <w:numPr>
          <w:ilvl w:val="0"/>
          <w:numId w:val="22"/>
        </w:numPr>
        <w:spacing w:after="0" w:line="240" w:lineRule="auto"/>
        <w:ind w:left="426" w:hanging="426"/>
        <w:rPr>
          <w:rFonts w:eastAsia="Times New Roman"/>
          <w:color w:val="000000" w:themeColor="text1"/>
          <w:lang w:eastAsia="cs-CZ"/>
        </w:rPr>
      </w:pPr>
      <w:r w:rsidRPr="002D3284">
        <w:rPr>
          <w:rFonts w:eastAsia="Times New Roman"/>
          <w:color w:val="000000" w:themeColor="text1"/>
          <w:lang w:eastAsia="cs-CZ"/>
        </w:rPr>
        <w:t xml:space="preserve">O poskytnutí dotace a uzavření veřejnoprávní smlouvy rozhodla v souladu s ustanovením § 59 odst. 2 písm. a) zákona č. 129/2000 Sb., o krajích (krajské zřízení), ve znění pozdějších předpisů Rada Karlovarského kraje usnesením č. RK </w:t>
      </w:r>
      <w:r w:rsidRPr="002D3284">
        <w:rPr>
          <w:rFonts w:eastAsia="Times New Roman"/>
          <w:color w:val="000000" w:themeColor="text1"/>
          <w:highlight w:val="yellow"/>
          <w:lang w:eastAsia="cs-CZ"/>
        </w:rPr>
        <w:t xml:space="preserve">usnesení </w:t>
      </w:r>
      <w:r w:rsidRPr="002D3284">
        <w:rPr>
          <w:rFonts w:eastAsia="Times New Roman"/>
          <w:color w:val="000000" w:themeColor="text1"/>
          <w:lang w:eastAsia="cs-CZ"/>
        </w:rPr>
        <w:t xml:space="preserve">ze dne </w:t>
      </w:r>
      <w:r w:rsidRPr="002D3284">
        <w:rPr>
          <w:rFonts w:eastAsia="Times New Roman"/>
          <w:color w:val="000000" w:themeColor="text1"/>
          <w:highlight w:val="yellow"/>
          <w:lang w:eastAsia="cs-CZ"/>
        </w:rPr>
        <w:t>datum</w:t>
      </w:r>
      <w:r w:rsidRPr="002D3284">
        <w:rPr>
          <w:rFonts w:eastAsia="Times New Roman"/>
          <w:color w:val="000000" w:themeColor="text1"/>
          <w:lang w:eastAsia="cs-CZ"/>
        </w:rPr>
        <w:t>.</w:t>
      </w:r>
    </w:p>
    <w:p w14:paraId="0AE07240" w14:textId="77777777" w:rsidR="00A26F8E" w:rsidRPr="002D3284" w:rsidRDefault="00A26F8E" w:rsidP="00A26F8E">
      <w:pPr>
        <w:shd w:val="clear" w:color="auto" w:fill="D99594"/>
        <w:tabs>
          <w:tab w:val="left" w:pos="2127"/>
          <w:tab w:val="left" w:pos="2214"/>
        </w:tabs>
        <w:spacing w:after="0" w:line="240" w:lineRule="auto"/>
        <w:ind w:left="426" w:hanging="426"/>
        <w:rPr>
          <w:rFonts w:eastAsia="Times New Roman"/>
          <w:color w:val="000000" w:themeColor="text1"/>
          <w:lang w:eastAsia="cs-CZ"/>
        </w:rPr>
      </w:pPr>
      <w:r w:rsidRPr="002D3284">
        <w:rPr>
          <w:rFonts w:eastAsia="Times New Roman"/>
          <w:color w:val="000000" w:themeColor="text1"/>
          <w:lang w:eastAsia="cs-CZ"/>
        </w:rPr>
        <w:t>Konec varianty – dotaci schválila rada kraje</w:t>
      </w:r>
    </w:p>
    <w:p w14:paraId="5F8BB40D" w14:textId="77777777" w:rsidR="00A26F8E" w:rsidRPr="002D3284" w:rsidRDefault="00A26F8E" w:rsidP="00A26F8E">
      <w:pPr>
        <w:spacing w:after="0" w:line="240" w:lineRule="auto"/>
        <w:ind w:left="426" w:hanging="426"/>
        <w:rPr>
          <w:rFonts w:eastAsia="Times New Roman"/>
          <w:color w:val="000000" w:themeColor="text1"/>
          <w:lang w:eastAsia="cs-CZ"/>
        </w:rPr>
      </w:pPr>
    </w:p>
    <w:p w14:paraId="0D873669" w14:textId="77777777" w:rsidR="00A26F8E" w:rsidRPr="002D3284" w:rsidRDefault="00A26F8E" w:rsidP="00A26F8E">
      <w:pPr>
        <w:shd w:val="clear" w:color="auto" w:fill="D99594"/>
        <w:tabs>
          <w:tab w:val="left" w:pos="2127"/>
          <w:tab w:val="left" w:pos="2214"/>
        </w:tabs>
        <w:spacing w:after="0" w:line="240" w:lineRule="auto"/>
        <w:ind w:left="426" w:hanging="426"/>
        <w:rPr>
          <w:rFonts w:eastAsia="Times New Roman"/>
          <w:color w:val="000000" w:themeColor="text1"/>
          <w:lang w:eastAsia="cs-CZ"/>
        </w:rPr>
      </w:pPr>
      <w:r w:rsidRPr="002D3284">
        <w:rPr>
          <w:rFonts w:eastAsia="Times New Roman"/>
          <w:color w:val="000000" w:themeColor="text1"/>
          <w:lang w:eastAsia="cs-CZ"/>
        </w:rPr>
        <w:t xml:space="preserve">Varianta – dotaci schválilo zastupitelstvo kraje </w:t>
      </w:r>
    </w:p>
    <w:p w14:paraId="173F0BE6" w14:textId="531392FB" w:rsidR="00A26F8E" w:rsidRPr="00A26F8E" w:rsidRDefault="00A26F8E" w:rsidP="00A26F8E">
      <w:pPr>
        <w:pStyle w:val="Odstavecseseznamem"/>
        <w:numPr>
          <w:ilvl w:val="0"/>
          <w:numId w:val="22"/>
        </w:numPr>
        <w:tabs>
          <w:tab w:val="clear" w:pos="720"/>
          <w:tab w:val="num" w:pos="426"/>
        </w:tabs>
        <w:spacing w:after="0" w:line="240" w:lineRule="auto"/>
        <w:ind w:left="426"/>
        <w:rPr>
          <w:rFonts w:eastAsia="Times New Roman"/>
          <w:color w:val="000000" w:themeColor="text1"/>
          <w:lang w:eastAsia="cs-CZ"/>
        </w:rPr>
      </w:pPr>
      <w:r w:rsidRPr="00A26F8E">
        <w:rPr>
          <w:rFonts w:eastAsia="Times New Roman"/>
          <w:color w:val="000000" w:themeColor="text1"/>
          <w:lang w:eastAsia="cs-CZ"/>
        </w:rPr>
        <w:t xml:space="preserve">O poskytnutí dotace a uzavření veřejnoprávní smlouvy rozhodlo v souladu s ustanovením § 36 písm. c) zákona č. 129/2000 Sb., o krajích (krajské zřízení), ve znění pozdějších předpisů Zastupitelstvo Karlovarského kraje usnesením č. ZK </w:t>
      </w:r>
      <w:r w:rsidRPr="00A26F8E">
        <w:rPr>
          <w:rFonts w:eastAsia="Times New Roman"/>
          <w:color w:val="000000" w:themeColor="text1"/>
          <w:highlight w:val="yellow"/>
          <w:lang w:eastAsia="cs-CZ"/>
        </w:rPr>
        <w:t xml:space="preserve">usnesení </w:t>
      </w:r>
      <w:r w:rsidRPr="00A26F8E">
        <w:rPr>
          <w:rFonts w:eastAsia="Times New Roman"/>
          <w:color w:val="000000" w:themeColor="text1"/>
          <w:lang w:eastAsia="cs-CZ"/>
        </w:rPr>
        <w:t xml:space="preserve">ze dne </w:t>
      </w:r>
      <w:r w:rsidRPr="00A26F8E">
        <w:rPr>
          <w:rFonts w:eastAsia="Times New Roman"/>
          <w:color w:val="000000" w:themeColor="text1"/>
          <w:highlight w:val="yellow"/>
          <w:lang w:eastAsia="cs-CZ"/>
        </w:rPr>
        <w:t>datum</w:t>
      </w:r>
      <w:r w:rsidRPr="00A26F8E">
        <w:rPr>
          <w:rFonts w:eastAsia="Times New Roman"/>
          <w:color w:val="000000" w:themeColor="text1"/>
          <w:lang w:eastAsia="cs-CZ"/>
        </w:rPr>
        <w:t>.</w:t>
      </w:r>
    </w:p>
    <w:p w14:paraId="68B84168" w14:textId="77777777" w:rsidR="00A26F8E" w:rsidRPr="002D3284" w:rsidRDefault="00A26F8E" w:rsidP="00A26F8E">
      <w:pPr>
        <w:shd w:val="clear" w:color="auto" w:fill="D99594"/>
        <w:tabs>
          <w:tab w:val="left" w:pos="2127"/>
          <w:tab w:val="left" w:pos="2214"/>
        </w:tabs>
        <w:spacing w:after="0" w:line="240" w:lineRule="auto"/>
        <w:ind w:left="426" w:hanging="426"/>
        <w:rPr>
          <w:rFonts w:eastAsia="Times New Roman"/>
          <w:color w:val="000000" w:themeColor="text1"/>
          <w:lang w:eastAsia="cs-CZ"/>
        </w:rPr>
      </w:pPr>
      <w:r w:rsidRPr="002D3284">
        <w:rPr>
          <w:rFonts w:eastAsia="Times New Roman"/>
          <w:color w:val="000000" w:themeColor="text1"/>
          <w:lang w:eastAsia="cs-CZ"/>
        </w:rPr>
        <w:t xml:space="preserve">Konec varianty – dotaci schválilo zastupitelstvo kraje </w:t>
      </w:r>
    </w:p>
    <w:p w14:paraId="7FB21E3A" w14:textId="77777777" w:rsidR="00A26F8E" w:rsidRDefault="00A26F8E" w:rsidP="00A26F8E">
      <w:pPr>
        <w:spacing w:after="0" w:line="240" w:lineRule="auto"/>
        <w:rPr>
          <w:rFonts w:eastAsia="Times New Roman"/>
          <w:color w:val="000000" w:themeColor="text1"/>
          <w:lang w:eastAsia="cs-CZ"/>
        </w:rPr>
      </w:pPr>
    </w:p>
    <w:p w14:paraId="4B98CB3A" w14:textId="77777777" w:rsidR="008F0B23" w:rsidRPr="00AE490A" w:rsidRDefault="008F0B23" w:rsidP="008F0B23">
      <w:pPr>
        <w:spacing w:after="0" w:line="240" w:lineRule="auto"/>
        <w:ind w:left="426" w:hanging="426"/>
        <w:rPr>
          <w:rFonts w:eastAsia="Times New Roman"/>
          <w:lang w:eastAsia="cs-CZ"/>
        </w:rPr>
      </w:pPr>
    </w:p>
    <w:p w14:paraId="3C770A0E" w14:textId="4589C946" w:rsidR="00C81072" w:rsidRPr="00C81072" w:rsidRDefault="00C81072" w:rsidP="008F0B23">
      <w:pPr>
        <w:spacing w:after="0" w:line="240" w:lineRule="auto"/>
        <w:rPr>
          <w:rFonts w:eastAsia="Times New Roman"/>
          <w:lang w:eastAsia="cs-CZ"/>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7"/>
        <w:gridCol w:w="2265"/>
        <w:gridCol w:w="2265"/>
      </w:tblGrid>
      <w:tr w:rsidR="00C81072" w:rsidRPr="00C81072" w14:paraId="7A48D4D7" w14:textId="77777777" w:rsidTr="00E329EA">
        <w:trPr>
          <w:trHeight w:val="644"/>
        </w:trPr>
        <w:tc>
          <w:tcPr>
            <w:tcW w:w="2265" w:type="dxa"/>
            <w:vAlign w:val="center"/>
          </w:tcPr>
          <w:p w14:paraId="3DC986EA" w14:textId="77777777" w:rsidR="008F0B23" w:rsidRPr="00C81072" w:rsidRDefault="008F0B23" w:rsidP="00063C82">
            <w:pPr>
              <w:spacing w:after="0" w:line="240" w:lineRule="auto"/>
              <w:jc w:val="center"/>
              <w:rPr>
                <w:rFonts w:eastAsia="Times New Roman"/>
                <w:lang w:eastAsia="cs-CZ"/>
              </w:rPr>
            </w:pPr>
            <w:r w:rsidRPr="00C81072">
              <w:rPr>
                <w:rFonts w:eastAsia="Times New Roman"/>
                <w:lang w:eastAsia="cs-CZ"/>
              </w:rPr>
              <w:t>Karlovy Vary</w:t>
            </w:r>
          </w:p>
        </w:tc>
        <w:tc>
          <w:tcPr>
            <w:tcW w:w="2266" w:type="dxa"/>
            <w:vAlign w:val="center"/>
          </w:tcPr>
          <w:p w14:paraId="774991F3" w14:textId="77777777" w:rsidR="008F0B23" w:rsidRPr="00C81072" w:rsidRDefault="008F0B23" w:rsidP="00063C82">
            <w:pPr>
              <w:spacing w:after="0" w:line="240" w:lineRule="auto"/>
              <w:rPr>
                <w:rFonts w:eastAsia="Times New Roman"/>
                <w:lang w:eastAsia="cs-CZ"/>
              </w:rPr>
            </w:pPr>
            <w:r w:rsidRPr="00C81072">
              <w:rPr>
                <w:rFonts w:eastAsia="Times New Roman"/>
                <w:lang w:eastAsia="cs-CZ"/>
              </w:rPr>
              <w:t>dne ..... ..... ..... .....</w:t>
            </w:r>
          </w:p>
        </w:tc>
        <w:tc>
          <w:tcPr>
            <w:tcW w:w="2265" w:type="dxa"/>
            <w:vAlign w:val="bottom"/>
          </w:tcPr>
          <w:p w14:paraId="5C711A67" w14:textId="77777777" w:rsidR="008F0B23" w:rsidRPr="00C81072" w:rsidRDefault="008F0B23" w:rsidP="00063C82">
            <w:pPr>
              <w:spacing w:after="0" w:line="240" w:lineRule="auto"/>
              <w:ind w:left="72" w:firstLine="64"/>
              <w:jc w:val="center"/>
              <w:rPr>
                <w:rFonts w:eastAsia="Times New Roman"/>
                <w:lang w:eastAsia="cs-CZ"/>
              </w:rPr>
            </w:pPr>
            <w:r w:rsidRPr="00C81072">
              <w:rPr>
                <w:rFonts w:eastAsia="Times New Roman"/>
                <w:lang w:eastAsia="cs-CZ"/>
              </w:rPr>
              <w:t>..... ..... ..... ..... .....</w:t>
            </w:r>
          </w:p>
          <w:p w14:paraId="7A0EB675" w14:textId="77777777" w:rsidR="008F0B23" w:rsidRPr="002D6EF3" w:rsidRDefault="008F0B23" w:rsidP="00063C82">
            <w:pPr>
              <w:spacing w:after="0" w:line="240" w:lineRule="auto"/>
              <w:ind w:left="72" w:firstLine="64"/>
              <w:jc w:val="center"/>
              <w:rPr>
                <w:rFonts w:eastAsia="Times New Roman"/>
                <w:sz w:val="18"/>
                <w:szCs w:val="18"/>
                <w:lang w:eastAsia="cs-CZ"/>
              </w:rPr>
            </w:pPr>
            <w:r w:rsidRPr="002D6EF3">
              <w:rPr>
                <w:rFonts w:eastAsia="Times New Roman"/>
                <w:sz w:val="18"/>
                <w:szCs w:val="18"/>
                <w:lang w:eastAsia="cs-CZ"/>
              </w:rPr>
              <w:t>(místo)</w:t>
            </w:r>
          </w:p>
        </w:tc>
        <w:tc>
          <w:tcPr>
            <w:tcW w:w="2266" w:type="dxa"/>
            <w:vAlign w:val="center"/>
          </w:tcPr>
          <w:p w14:paraId="217AACED" w14:textId="77777777" w:rsidR="008F0B23" w:rsidRPr="00C81072" w:rsidRDefault="008F0B23" w:rsidP="00063C82">
            <w:pPr>
              <w:spacing w:after="0" w:line="240" w:lineRule="auto"/>
              <w:rPr>
                <w:rFonts w:eastAsia="Times New Roman"/>
                <w:lang w:eastAsia="cs-CZ"/>
              </w:rPr>
            </w:pPr>
            <w:r w:rsidRPr="00C81072">
              <w:rPr>
                <w:rFonts w:eastAsia="Times New Roman"/>
                <w:lang w:eastAsia="cs-CZ"/>
              </w:rPr>
              <w:t>dne ..... ..... ..... .....</w:t>
            </w:r>
          </w:p>
        </w:tc>
      </w:tr>
      <w:tr w:rsidR="00C81072" w:rsidRPr="00C81072" w14:paraId="459D9748" w14:textId="77777777" w:rsidTr="00E329EA">
        <w:trPr>
          <w:trHeight w:val="1294"/>
        </w:trPr>
        <w:tc>
          <w:tcPr>
            <w:tcW w:w="4533" w:type="dxa"/>
            <w:gridSpan w:val="2"/>
            <w:tcBorders>
              <w:bottom w:val="single" w:sz="4" w:space="0" w:color="auto"/>
            </w:tcBorders>
          </w:tcPr>
          <w:p w14:paraId="15516A54" w14:textId="77777777" w:rsidR="008F0B23" w:rsidRPr="00C81072" w:rsidRDefault="008F0B23" w:rsidP="002D6EF3">
            <w:pPr>
              <w:spacing w:after="0" w:line="240" w:lineRule="auto"/>
              <w:rPr>
                <w:rFonts w:eastAsia="Times New Roman"/>
                <w:lang w:eastAsia="cs-CZ"/>
              </w:rPr>
            </w:pPr>
          </w:p>
          <w:p w14:paraId="6F68D2F5" w14:textId="77777777" w:rsidR="008F0B23" w:rsidRPr="00C81072" w:rsidRDefault="008F0B23" w:rsidP="00063C82">
            <w:pPr>
              <w:spacing w:after="0" w:line="240" w:lineRule="auto"/>
              <w:jc w:val="center"/>
              <w:rPr>
                <w:rFonts w:eastAsia="Times New Roman"/>
                <w:lang w:eastAsia="cs-CZ"/>
              </w:rPr>
            </w:pPr>
          </w:p>
          <w:p w14:paraId="2371F4EC" w14:textId="77777777" w:rsidR="008F0B23" w:rsidRPr="00C81072" w:rsidRDefault="008F0B23" w:rsidP="00063C82">
            <w:pPr>
              <w:spacing w:after="0" w:line="240" w:lineRule="auto"/>
              <w:jc w:val="center"/>
              <w:rPr>
                <w:rFonts w:eastAsia="Times New Roman"/>
                <w:lang w:eastAsia="cs-CZ"/>
              </w:rPr>
            </w:pPr>
            <w:r w:rsidRPr="00C81072">
              <w:rPr>
                <w:rFonts w:eastAsia="Times New Roman"/>
                <w:lang w:eastAsia="cs-CZ"/>
              </w:rPr>
              <w:t>..... ..... ..... ..... ..... .....</w:t>
            </w:r>
          </w:p>
          <w:p w14:paraId="52279CE5" w14:textId="217A3137" w:rsidR="000875D2" w:rsidRDefault="000875D2" w:rsidP="00063C82">
            <w:pPr>
              <w:spacing w:after="0" w:line="240" w:lineRule="auto"/>
              <w:jc w:val="center"/>
              <w:rPr>
                <w:rFonts w:eastAsia="Times New Roman"/>
                <w:lang w:eastAsia="cs-CZ"/>
              </w:rPr>
            </w:pPr>
            <w:r w:rsidRPr="00C81072">
              <w:rPr>
                <w:rFonts w:eastAsia="Times New Roman"/>
                <w:lang w:eastAsia="cs-CZ"/>
              </w:rPr>
              <w:t>poskytovatel</w:t>
            </w:r>
          </w:p>
          <w:p w14:paraId="1FADAA4B" w14:textId="6938AE06" w:rsidR="008F0B23" w:rsidRPr="0049669A" w:rsidRDefault="00750868" w:rsidP="002D6EF3">
            <w:pPr>
              <w:spacing w:after="0" w:line="240" w:lineRule="auto"/>
              <w:jc w:val="center"/>
              <w:rPr>
                <w:rFonts w:eastAsia="Times New Roman"/>
                <w:lang w:eastAsia="cs-CZ"/>
              </w:rPr>
            </w:pPr>
            <w:r w:rsidRPr="00C81072">
              <w:rPr>
                <w:rFonts w:eastAsia="Times New Roman"/>
                <w:color w:val="FF0000"/>
                <w:highlight w:val="yellow"/>
                <w:lang w:eastAsia="cs-CZ"/>
              </w:rPr>
              <w:t>oprávněná osoba</w:t>
            </w:r>
          </w:p>
        </w:tc>
        <w:tc>
          <w:tcPr>
            <w:tcW w:w="4527" w:type="dxa"/>
            <w:gridSpan w:val="2"/>
          </w:tcPr>
          <w:p w14:paraId="52EDF9C8" w14:textId="77777777" w:rsidR="008F0B23" w:rsidRPr="00C81072" w:rsidRDefault="008F0B23" w:rsidP="002D6EF3">
            <w:pPr>
              <w:spacing w:after="0" w:line="240" w:lineRule="auto"/>
              <w:rPr>
                <w:rFonts w:eastAsia="Times New Roman"/>
                <w:lang w:eastAsia="cs-CZ"/>
              </w:rPr>
            </w:pPr>
          </w:p>
          <w:p w14:paraId="0E946013" w14:textId="77777777" w:rsidR="008F0B23" w:rsidRPr="00C81072" w:rsidRDefault="008F0B23" w:rsidP="00063C82">
            <w:pPr>
              <w:spacing w:after="0" w:line="240" w:lineRule="auto"/>
              <w:jc w:val="center"/>
              <w:rPr>
                <w:rFonts w:eastAsia="Times New Roman"/>
                <w:lang w:eastAsia="cs-CZ"/>
              </w:rPr>
            </w:pPr>
          </w:p>
          <w:p w14:paraId="6D367A63" w14:textId="77777777" w:rsidR="008F0B23" w:rsidRPr="00C81072" w:rsidRDefault="008F0B23" w:rsidP="00063C82">
            <w:pPr>
              <w:spacing w:after="0" w:line="240" w:lineRule="auto"/>
              <w:ind w:left="72" w:firstLine="64"/>
              <w:jc w:val="center"/>
              <w:rPr>
                <w:rFonts w:eastAsia="Times New Roman"/>
                <w:lang w:eastAsia="cs-CZ"/>
              </w:rPr>
            </w:pPr>
            <w:r w:rsidRPr="00C81072">
              <w:rPr>
                <w:rFonts w:eastAsia="Times New Roman"/>
                <w:lang w:eastAsia="cs-CZ"/>
              </w:rPr>
              <w:t>..... ..... ..... ..... ..... .....</w:t>
            </w:r>
          </w:p>
          <w:p w14:paraId="74B2BFCC" w14:textId="07253025" w:rsidR="000875D2" w:rsidRDefault="000875D2" w:rsidP="00063C82">
            <w:pPr>
              <w:spacing w:after="0" w:line="240" w:lineRule="auto"/>
              <w:ind w:left="72" w:firstLine="64"/>
              <w:jc w:val="center"/>
              <w:rPr>
                <w:rFonts w:eastAsia="Times New Roman"/>
                <w:lang w:eastAsia="cs-CZ"/>
              </w:rPr>
            </w:pPr>
            <w:r w:rsidRPr="00C81072">
              <w:rPr>
                <w:rFonts w:eastAsia="Times New Roman"/>
                <w:lang w:eastAsia="cs-CZ"/>
              </w:rPr>
              <w:t>příjemce</w:t>
            </w:r>
          </w:p>
          <w:p w14:paraId="12619BAB" w14:textId="18460C31" w:rsidR="008F0B23" w:rsidRPr="00C81072" w:rsidRDefault="00750868" w:rsidP="002D6EF3">
            <w:pPr>
              <w:spacing w:after="0" w:line="240" w:lineRule="auto"/>
              <w:ind w:left="72" w:firstLine="64"/>
              <w:jc w:val="center"/>
              <w:rPr>
                <w:rFonts w:eastAsia="Times New Roman"/>
                <w:lang w:eastAsia="cs-CZ"/>
              </w:rPr>
            </w:pPr>
            <w:r w:rsidRPr="00C81072">
              <w:rPr>
                <w:rFonts w:eastAsia="Times New Roman"/>
                <w:color w:val="FF0000"/>
                <w:highlight w:val="yellow"/>
                <w:lang w:eastAsia="cs-CZ"/>
              </w:rPr>
              <w:t>statutární zástupce</w:t>
            </w:r>
          </w:p>
        </w:tc>
      </w:tr>
    </w:tbl>
    <w:p w14:paraId="25F3A8A2" w14:textId="56C29111" w:rsidR="00E329EA" w:rsidRDefault="00E329EA" w:rsidP="00E329EA">
      <w:pPr>
        <w:rPr>
          <w:rFonts w:eastAsia="Times New Roman"/>
          <w:lang w:eastAsia="cs-CZ"/>
        </w:rPr>
      </w:pPr>
    </w:p>
    <w:p w14:paraId="014427A0" w14:textId="77777777" w:rsidR="00E329EA" w:rsidRDefault="00E329EA" w:rsidP="00E329EA">
      <w:pPr>
        <w:rPr>
          <w:rFonts w:eastAsia="Times New Roman"/>
          <w:lang w:eastAsia="cs-CZ"/>
        </w:rPr>
      </w:pPr>
    </w:p>
    <w:p w14:paraId="03C9A722" w14:textId="77777777" w:rsidR="00E329EA" w:rsidRPr="00A15D9E" w:rsidRDefault="00E329EA" w:rsidP="00E329EA">
      <w:pPr>
        <w:spacing w:after="0" w:line="240" w:lineRule="auto"/>
        <w:rPr>
          <w:rFonts w:eastAsia="Times New Roman"/>
          <w:lang w:eastAsia="cs-CZ"/>
        </w:rPr>
      </w:pPr>
      <w:r w:rsidRPr="00A15D9E">
        <w:rPr>
          <w:rFonts w:eastAsia="Times New Roman"/>
          <w:lang w:eastAsia="cs-CZ"/>
        </w:rPr>
        <w:t>Za správnost:</w:t>
      </w:r>
    </w:p>
    <w:p w14:paraId="7D2EB459" w14:textId="05E905C3" w:rsidR="008F0B23" w:rsidRPr="00E329EA" w:rsidRDefault="00E329EA" w:rsidP="00E329EA">
      <w:pPr>
        <w:spacing w:after="0" w:line="240" w:lineRule="auto"/>
        <w:rPr>
          <w:rFonts w:eastAsia="Times New Roman"/>
          <w:lang w:eastAsia="cs-CZ"/>
        </w:rPr>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ectPr w:rsidR="008F0B23" w:rsidRPr="00E329EA" w:rsidSect="00300D1B">
      <w:footerReference w:type="default" r:id="rId14"/>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DCB7C" w14:textId="77777777" w:rsidR="004C1AC0" w:rsidRDefault="004C1AC0" w:rsidP="008F0B23">
      <w:pPr>
        <w:spacing w:after="0" w:line="240" w:lineRule="auto"/>
      </w:pPr>
      <w:r>
        <w:separator/>
      </w:r>
    </w:p>
  </w:endnote>
  <w:endnote w:type="continuationSeparator" w:id="0">
    <w:p w14:paraId="3E9A3653" w14:textId="77777777" w:rsidR="004C1AC0" w:rsidRDefault="004C1AC0" w:rsidP="008F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enturyGothic">
    <w:altName w:val="Calibri"/>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124154"/>
      <w:docPartObj>
        <w:docPartGallery w:val="Page Numbers (Bottom of Page)"/>
        <w:docPartUnique/>
      </w:docPartObj>
    </w:sdtPr>
    <w:sdtEndPr/>
    <w:sdtContent>
      <w:p w14:paraId="7D5517ED" w14:textId="3DDF3E70" w:rsidR="00AD5FA2" w:rsidRDefault="00AD5FA2">
        <w:pPr>
          <w:pStyle w:val="Zpat"/>
          <w:jc w:val="center"/>
        </w:pPr>
        <w:r>
          <w:fldChar w:fldCharType="begin"/>
        </w:r>
        <w:r>
          <w:instrText>PAGE   \* MERGEFORMAT</w:instrText>
        </w:r>
        <w:r>
          <w:fldChar w:fldCharType="separate"/>
        </w:r>
        <w:r w:rsidR="007D518D">
          <w:rPr>
            <w:noProof/>
          </w:rPr>
          <w:t>4</w:t>
        </w:r>
        <w:r>
          <w:fldChar w:fldCharType="end"/>
        </w:r>
      </w:p>
    </w:sdtContent>
  </w:sdt>
  <w:p w14:paraId="188BDD2D" w14:textId="77777777" w:rsidR="00AD5FA2" w:rsidRDefault="00AD5F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7D5E4" w14:textId="77777777" w:rsidR="004C1AC0" w:rsidRDefault="004C1AC0" w:rsidP="008F0B23">
      <w:pPr>
        <w:spacing w:after="0" w:line="240" w:lineRule="auto"/>
      </w:pPr>
      <w:r>
        <w:separator/>
      </w:r>
    </w:p>
  </w:footnote>
  <w:footnote w:type="continuationSeparator" w:id="0">
    <w:p w14:paraId="36709F61" w14:textId="77777777" w:rsidR="004C1AC0" w:rsidRDefault="004C1AC0" w:rsidP="008F0B23">
      <w:pPr>
        <w:spacing w:after="0" w:line="240" w:lineRule="auto"/>
      </w:pPr>
      <w:r>
        <w:continuationSeparator/>
      </w:r>
    </w:p>
  </w:footnote>
  <w:footnote w:id="1">
    <w:p w14:paraId="37BF74F5" w14:textId="4F3E2F7B" w:rsidR="00E90CD3" w:rsidRPr="0062774D" w:rsidRDefault="00E90CD3" w:rsidP="00E90CD3">
      <w:pPr>
        <w:autoSpaceDE w:val="0"/>
        <w:autoSpaceDN w:val="0"/>
        <w:adjustRightInd w:val="0"/>
        <w:spacing w:after="0" w:line="240" w:lineRule="auto"/>
        <w:jc w:val="left"/>
        <w:rPr>
          <w:sz w:val="12"/>
          <w:szCs w:val="12"/>
        </w:rPr>
      </w:pPr>
      <w:r w:rsidRPr="0062774D">
        <w:rPr>
          <w:rStyle w:val="Znakapoznpodarou"/>
          <w:sz w:val="12"/>
          <w:szCs w:val="12"/>
        </w:rPr>
        <w:footnoteRef/>
      </w:r>
      <w:r w:rsidR="00BC60FD">
        <w:rPr>
          <w:sz w:val="12"/>
          <w:szCs w:val="12"/>
          <w:lang w:eastAsia="cs-CZ"/>
        </w:rPr>
        <w:t xml:space="preserve"> </w:t>
      </w:r>
      <w:r w:rsidRPr="0062774D">
        <w:rPr>
          <w:sz w:val="12"/>
          <w:szCs w:val="12"/>
          <w:lang w:eastAsia="cs-CZ"/>
        </w:rPr>
        <w:t>Pokud žák v rámci školní docházky dosáhne v průběhu školního roku 27 let, bude mu potravinová pomoc v souladu s Výzvou OPZ+ Potravinová pomoc dětem v sociální nouzi odebrána</w:t>
      </w:r>
    </w:p>
  </w:footnote>
  <w:footnote w:id="2">
    <w:p w14:paraId="79CCAC77" w14:textId="1FB070CE" w:rsidR="00505773" w:rsidRDefault="00505773" w:rsidP="00505773">
      <w:pPr>
        <w:autoSpaceDE w:val="0"/>
        <w:autoSpaceDN w:val="0"/>
        <w:adjustRightInd w:val="0"/>
        <w:spacing w:after="0" w:line="240" w:lineRule="auto"/>
      </w:pPr>
      <w:r w:rsidRPr="0062774D">
        <w:rPr>
          <w:rStyle w:val="Znakapoznpodarou"/>
          <w:sz w:val="12"/>
          <w:szCs w:val="12"/>
        </w:rPr>
        <w:footnoteRef/>
      </w:r>
      <w:r w:rsidR="00BC60FD">
        <w:rPr>
          <w:sz w:val="12"/>
          <w:szCs w:val="12"/>
          <w:lang w:eastAsia="cs-CZ"/>
        </w:rPr>
        <w:t xml:space="preserve"> </w:t>
      </w:r>
      <w:r w:rsidR="00BC60FD" w:rsidRPr="00BC60FD">
        <w:rPr>
          <w:sz w:val="12"/>
          <w:szCs w:val="12"/>
          <w:lang w:eastAsia="cs-CZ"/>
        </w:rPr>
        <w:t>Zákon č. 151/2025 Sb., o dávce státní sociální pomoci</w:t>
      </w:r>
      <w:r w:rsidR="00BC60FD">
        <w:rPr>
          <w:sz w:val="12"/>
          <w:szCs w:val="12"/>
          <w:lang w:eastAsia="cs-CZ"/>
        </w:rPr>
        <w:t xml:space="preserve">, </w:t>
      </w:r>
      <w:r w:rsidR="00BC60FD" w:rsidRPr="00BC60FD">
        <w:rPr>
          <w:sz w:val="12"/>
          <w:szCs w:val="12"/>
          <w:lang w:eastAsia="cs-CZ"/>
        </w:rPr>
        <w:t>ve znění pozdějších předpisů</w:t>
      </w:r>
      <w:r w:rsidR="00BC60FD">
        <w:rPr>
          <w:sz w:val="12"/>
          <w:szCs w:val="12"/>
          <w:lang w:eastAsia="cs-CZ"/>
        </w:rPr>
        <w:t xml:space="preserve"> a novel</w:t>
      </w:r>
    </w:p>
  </w:footnote>
  <w:footnote w:id="3">
    <w:p w14:paraId="08669B8B" w14:textId="5A8A1A82" w:rsidR="005C1E25" w:rsidRDefault="005C1E25" w:rsidP="00E90CD3">
      <w:pPr>
        <w:autoSpaceDE w:val="0"/>
        <w:autoSpaceDN w:val="0"/>
        <w:adjustRightInd w:val="0"/>
        <w:spacing w:after="0" w:line="240" w:lineRule="auto"/>
      </w:pPr>
      <w:r w:rsidRPr="0062774D">
        <w:rPr>
          <w:rStyle w:val="Znakapoznpodarou"/>
          <w:sz w:val="12"/>
          <w:szCs w:val="12"/>
        </w:rPr>
        <w:footnoteRef/>
      </w:r>
      <w:r w:rsidRPr="0062774D">
        <w:rPr>
          <w:sz w:val="12"/>
          <w:szCs w:val="12"/>
        </w:rPr>
        <w:t xml:space="preserve"> </w:t>
      </w:r>
      <w:r w:rsidR="00E90CD3" w:rsidRPr="0062774D">
        <w:rPr>
          <w:sz w:val="12"/>
          <w:szCs w:val="12"/>
          <w:lang w:eastAsia="cs-CZ"/>
        </w:rPr>
        <w:t>Tzv. humanitární dávka vyplacená cizincům s dočasnou ochranou (dle zákona č. 66/2022 Sb., o opatřeních v oblasti</w:t>
      </w:r>
      <w:r w:rsidR="00132E01">
        <w:rPr>
          <w:sz w:val="12"/>
          <w:szCs w:val="12"/>
          <w:lang w:eastAsia="cs-CZ"/>
        </w:rPr>
        <w:t xml:space="preserve"> </w:t>
      </w:r>
      <w:r w:rsidR="00E90CD3" w:rsidRPr="0062774D">
        <w:rPr>
          <w:sz w:val="12"/>
          <w:szCs w:val="12"/>
          <w:lang w:eastAsia="cs-CZ"/>
        </w:rPr>
        <w:t>zaměstnanosti a oblasti</w:t>
      </w:r>
      <w:r w:rsidR="00132E01">
        <w:rPr>
          <w:sz w:val="12"/>
          <w:szCs w:val="12"/>
          <w:lang w:eastAsia="cs-CZ"/>
        </w:rPr>
        <w:t xml:space="preserve"> </w:t>
      </w:r>
      <w:r w:rsidR="00E90CD3" w:rsidRPr="0062774D">
        <w:rPr>
          <w:sz w:val="12"/>
          <w:szCs w:val="12"/>
          <w:lang w:eastAsia="cs-CZ"/>
        </w:rPr>
        <w:t>sociálního zabezpečení v souvislosti s ozbrojeným konfliktem na území Ukrajiny vyvolaných invazí vojsk Ruské federace), je příspěvek na zajištění základních životních potřeb a zároveň příspěvek na úhradu nákladů na bydlení/ubytování</w:t>
      </w:r>
      <w:r w:rsidR="00E90CD3" w:rsidRPr="0062774D">
        <w:rPr>
          <w:rFonts w:ascii="CenturyGothic" w:hAnsi="CenturyGothic" w:cs="CenturyGothic"/>
          <w:sz w:val="12"/>
          <w:szCs w:val="12"/>
          <w:lang w:eastAsia="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6F37"/>
    <w:multiLevelType w:val="hybridMultilevel"/>
    <w:tmpl w:val="A7F6FAD2"/>
    <w:lvl w:ilvl="0" w:tplc="6B2CECF0">
      <w:start w:val="4"/>
      <w:numFmt w:val="decimal"/>
      <w:lvlText w:val="%1."/>
      <w:lvlJc w:val="left"/>
      <w:pPr>
        <w:tabs>
          <w:tab w:val="num" w:pos="360"/>
        </w:tabs>
        <w:ind w:left="360" w:hanging="360"/>
      </w:pPr>
      <w:rPr>
        <w:rFonts w:hint="default"/>
        <w:b w:val="0"/>
        <w:bCs/>
        <w:color w:val="auto"/>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 w15:restartNumberingAfterBreak="0">
    <w:nsid w:val="095ED0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AC1577"/>
    <w:multiLevelType w:val="hybridMultilevel"/>
    <w:tmpl w:val="B7DAC792"/>
    <w:lvl w:ilvl="0" w:tplc="E51601C4">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A71475"/>
    <w:multiLevelType w:val="hybridMultilevel"/>
    <w:tmpl w:val="3C32ACDC"/>
    <w:lvl w:ilvl="0" w:tplc="E7A2C782">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150473BB"/>
    <w:multiLevelType w:val="hybridMultilevel"/>
    <w:tmpl w:val="8DD6C1B4"/>
    <w:lvl w:ilvl="0" w:tplc="9656E32C">
      <w:start w:val="5"/>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9284320"/>
    <w:multiLevelType w:val="hybridMultilevel"/>
    <w:tmpl w:val="A47E0EFA"/>
    <w:lvl w:ilvl="0" w:tplc="E86638DC">
      <w:numFmt w:val="bullet"/>
      <w:lvlText w:val="-"/>
      <w:lvlJc w:val="left"/>
      <w:pPr>
        <w:ind w:left="720" w:hanging="360"/>
      </w:pPr>
      <w:rPr>
        <w:rFonts w:ascii="Times New Roman" w:eastAsia="Arial Unicode MS"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03566E"/>
    <w:multiLevelType w:val="hybridMultilevel"/>
    <w:tmpl w:val="7CC04FAE"/>
    <w:lvl w:ilvl="0" w:tplc="34D06592">
      <w:start w:val="4"/>
      <w:numFmt w:val="decimal"/>
      <w:lvlText w:val="%1."/>
      <w:lvlJc w:val="left"/>
      <w:pPr>
        <w:tabs>
          <w:tab w:val="num" w:pos="1680"/>
        </w:tabs>
        <w:ind w:left="1680" w:hanging="360"/>
      </w:pPr>
      <w:rPr>
        <w:rFonts w:hint="default"/>
        <w:b w:val="0"/>
        <w:bCs/>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F5073F4"/>
    <w:multiLevelType w:val="hybridMultilevel"/>
    <w:tmpl w:val="94A4EE8C"/>
    <w:lvl w:ilvl="0" w:tplc="FFFFFFFF">
      <w:start w:val="6"/>
      <w:numFmt w:val="decimal"/>
      <w:lvlText w:val="%1."/>
      <w:lvlJc w:val="left"/>
      <w:pPr>
        <w:tabs>
          <w:tab w:val="num" w:pos="1680"/>
        </w:tabs>
        <w:ind w:left="168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6213E5"/>
    <w:multiLevelType w:val="hybridMultilevel"/>
    <w:tmpl w:val="71D8CE68"/>
    <w:lvl w:ilvl="0" w:tplc="E0B07970">
      <w:start w:val="1"/>
      <w:numFmt w:val="lowerLetter"/>
      <w:lvlText w:val="%1)"/>
      <w:lvlJc w:val="left"/>
      <w:pPr>
        <w:ind w:left="720" w:hanging="360"/>
      </w:pPr>
      <w:rPr>
        <w:rFonts w:hint="default"/>
        <w:color w:val="auto"/>
      </w:rPr>
    </w:lvl>
    <w:lvl w:ilvl="1" w:tplc="0405001B">
      <w:start w:val="1"/>
      <w:numFmt w:val="lowerRoman"/>
      <w:lvlText w:val="%2."/>
      <w:lvlJc w:val="right"/>
      <w:pPr>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0AC2717"/>
    <w:multiLevelType w:val="hybridMultilevel"/>
    <w:tmpl w:val="EB188E1C"/>
    <w:lvl w:ilvl="0" w:tplc="61849D8E">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15:restartNumberingAfterBreak="0">
    <w:nsid w:val="29B42A31"/>
    <w:multiLevelType w:val="hybridMultilevel"/>
    <w:tmpl w:val="5ADE4D7A"/>
    <w:lvl w:ilvl="0" w:tplc="B4D4B842">
      <w:start w:val="1"/>
      <w:numFmt w:val="decimal"/>
      <w:lvlText w:val="%1."/>
      <w:lvlJc w:val="left"/>
      <w:pPr>
        <w:ind w:left="360" w:hanging="360"/>
      </w:pPr>
      <w:rPr>
        <w:rFonts w:hint="default"/>
        <w:b w:val="0"/>
        <w:bCs w:val="0"/>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2A2D30C9"/>
    <w:multiLevelType w:val="hybridMultilevel"/>
    <w:tmpl w:val="4B161500"/>
    <w:lvl w:ilvl="0" w:tplc="04050017">
      <w:start w:val="1"/>
      <w:numFmt w:val="lowerLetter"/>
      <w:lvlText w:val="%1)"/>
      <w:lvlJc w:val="left"/>
      <w:pPr>
        <w:ind w:left="1287" w:hanging="360"/>
      </w:p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2" w15:restartNumberingAfterBreak="0">
    <w:nsid w:val="32F64C5A"/>
    <w:multiLevelType w:val="hybridMultilevel"/>
    <w:tmpl w:val="B7DAC792"/>
    <w:lvl w:ilvl="0" w:tplc="E51601C4">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5D45599"/>
    <w:multiLevelType w:val="hybridMultilevel"/>
    <w:tmpl w:val="AF2A78C4"/>
    <w:lvl w:ilvl="0" w:tplc="6EA06B64">
      <w:start w:val="7"/>
      <w:numFmt w:val="decimal"/>
      <w:lvlText w:val="%1."/>
      <w:lvlJc w:val="left"/>
      <w:pPr>
        <w:tabs>
          <w:tab w:val="num" w:pos="360"/>
        </w:tabs>
        <w:ind w:left="360" w:hanging="360"/>
      </w:pPr>
      <w:rPr>
        <w:rFonts w:hint="default"/>
        <w:b w:val="0"/>
        <w:bCs/>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36D434AD"/>
    <w:multiLevelType w:val="hybridMultilevel"/>
    <w:tmpl w:val="03182E2C"/>
    <w:lvl w:ilvl="0" w:tplc="C532BE82">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0FD778E"/>
    <w:multiLevelType w:val="hybridMultilevel"/>
    <w:tmpl w:val="16F41286"/>
    <w:lvl w:ilvl="0" w:tplc="0B843FF6">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3DE6F3C"/>
    <w:multiLevelType w:val="hybridMultilevel"/>
    <w:tmpl w:val="06DA1BA4"/>
    <w:lvl w:ilvl="0" w:tplc="E2824854">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E45963"/>
    <w:multiLevelType w:val="hybridMultilevel"/>
    <w:tmpl w:val="B19E85EE"/>
    <w:lvl w:ilvl="0" w:tplc="650615E2">
      <w:start w:val="1"/>
      <w:numFmt w:val="decimal"/>
      <w:lvlText w:val="%1."/>
      <w:lvlJc w:val="left"/>
      <w:pPr>
        <w:tabs>
          <w:tab w:val="num" w:pos="1680"/>
        </w:tabs>
        <w:ind w:left="1680" w:hanging="360"/>
      </w:pPr>
      <w:rPr>
        <w:b w:val="0"/>
        <w:bCs/>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8" w15:restartNumberingAfterBreak="0">
    <w:nsid w:val="52FF547E"/>
    <w:multiLevelType w:val="hybridMultilevel"/>
    <w:tmpl w:val="5ADE4D7A"/>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4551058"/>
    <w:multiLevelType w:val="hybridMultilevel"/>
    <w:tmpl w:val="3E6E5738"/>
    <w:lvl w:ilvl="0" w:tplc="52C81A06">
      <w:start w:val="1"/>
      <w:numFmt w:val="decimal"/>
      <w:lvlText w:val="%1."/>
      <w:lvlJc w:val="left"/>
      <w:pPr>
        <w:tabs>
          <w:tab w:val="num" w:pos="720"/>
        </w:tabs>
        <w:ind w:left="720" w:hanging="360"/>
      </w:pPr>
      <w:rPr>
        <w:rFonts w:hint="default"/>
        <w:b w:val="0"/>
        <w:bCs/>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6B5339A"/>
    <w:multiLevelType w:val="hybridMultilevel"/>
    <w:tmpl w:val="7A360488"/>
    <w:lvl w:ilvl="0" w:tplc="3966745C">
      <w:start w:val="3"/>
      <w:numFmt w:val="decimal"/>
      <w:lvlText w:val="%1."/>
      <w:lvlJc w:val="left"/>
      <w:pPr>
        <w:tabs>
          <w:tab w:val="num" w:pos="1680"/>
        </w:tabs>
        <w:ind w:left="1680" w:hanging="360"/>
      </w:pPr>
      <w:rPr>
        <w:rFonts w:hint="default"/>
        <w:b w:val="0"/>
        <w:bCs/>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6FD01DB"/>
    <w:multiLevelType w:val="hybridMultilevel"/>
    <w:tmpl w:val="4F1E9AAE"/>
    <w:lvl w:ilvl="0" w:tplc="7E6A0A78">
      <w:start w:val="1"/>
      <w:numFmt w:val="decimal"/>
      <w:lvlText w:val="%1."/>
      <w:lvlJc w:val="left"/>
      <w:pPr>
        <w:tabs>
          <w:tab w:val="num" w:pos="720"/>
        </w:tabs>
        <w:ind w:left="720" w:hanging="360"/>
      </w:pPr>
      <w:rPr>
        <w:rFonts w:hint="default"/>
        <w:b w:val="0"/>
        <w:bCs/>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DC103F1"/>
    <w:multiLevelType w:val="hybridMultilevel"/>
    <w:tmpl w:val="2B781072"/>
    <w:lvl w:ilvl="0" w:tplc="04050017">
      <w:start w:val="1"/>
      <w:numFmt w:val="lowerLetter"/>
      <w:lvlText w:val="%1)"/>
      <w:lvlJc w:val="left"/>
      <w:pPr>
        <w:tabs>
          <w:tab w:val="num" w:pos="927"/>
        </w:tabs>
        <w:ind w:left="927" w:hanging="360"/>
      </w:pPr>
      <w:rPr>
        <w:rFonts w:hint="default"/>
        <w:b w:val="0"/>
        <w:bCs/>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3" w15:restartNumberingAfterBreak="0">
    <w:nsid w:val="62801C9D"/>
    <w:multiLevelType w:val="hybridMultilevel"/>
    <w:tmpl w:val="F7A048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8804262"/>
    <w:multiLevelType w:val="hybridMultilevel"/>
    <w:tmpl w:val="9954A8C2"/>
    <w:lvl w:ilvl="0" w:tplc="C6C29006">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5" w15:restartNumberingAfterBreak="0">
    <w:nsid w:val="68C1762A"/>
    <w:multiLevelType w:val="hybridMultilevel"/>
    <w:tmpl w:val="DFF4307C"/>
    <w:lvl w:ilvl="0" w:tplc="5C0EE88A">
      <w:start w:val="1"/>
      <w:numFmt w:val="decimal"/>
      <w:lvlText w:val="%1."/>
      <w:lvlJc w:val="left"/>
      <w:pPr>
        <w:tabs>
          <w:tab w:val="num" w:pos="360"/>
        </w:tabs>
        <w:ind w:left="360" w:hanging="360"/>
      </w:pPr>
      <w:rPr>
        <w:rFonts w:hint="default"/>
        <w:b w:val="0"/>
        <w:bCs/>
      </w:rPr>
    </w:lvl>
    <w:lvl w:ilvl="1" w:tplc="6C44EB34">
      <w:start w:val="1"/>
      <w:numFmt w:val="lowerLetter"/>
      <w:lvlText w:val="%2)"/>
      <w:lvlJc w:val="left"/>
      <w:pPr>
        <w:ind w:left="1080" w:hanging="36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6" w15:restartNumberingAfterBreak="0">
    <w:nsid w:val="6BC707FD"/>
    <w:multiLevelType w:val="hybridMultilevel"/>
    <w:tmpl w:val="289C375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71AA52DB"/>
    <w:multiLevelType w:val="hybridMultilevel"/>
    <w:tmpl w:val="EBB8ABAE"/>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34773F"/>
    <w:multiLevelType w:val="hybridMultilevel"/>
    <w:tmpl w:val="E0D86EE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724F01BE"/>
    <w:multiLevelType w:val="hybridMultilevel"/>
    <w:tmpl w:val="825A5802"/>
    <w:lvl w:ilvl="0" w:tplc="011E3EE8">
      <w:numFmt w:val="bullet"/>
      <w:lvlText w:val="─"/>
      <w:lvlJc w:val="left"/>
      <w:pPr>
        <w:ind w:left="720" w:hanging="360"/>
      </w:pPr>
      <w:rPr>
        <w:rFonts w:ascii="Times New Roman" w:eastAsia="Calibri"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53A0853"/>
    <w:multiLevelType w:val="hybridMultilevel"/>
    <w:tmpl w:val="0270F6B6"/>
    <w:lvl w:ilvl="0" w:tplc="6D1090A2">
      <w:start w:val="1"/>
      <w:numFmt w:val="decimal"/>
      <w:lvlText w:val="%1."/>
      <w:lvlJc w:val="left"/>
      <w:pPr>
        <w:tabs>
          <w:tab w:val="num" w:pos="360"/>
        </w:tabs>
        <w:ind w:left="360" w:hanging="360"/>
      </w:pPr>
      <w:rPr>
        <w:rFonts w:hint="default"/>
        <w:b w:val="0"/>
        <w:bCs/>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67E1562"/>
    <w:multiLevelType w:val="hybridMultilevel"/>
    <w:tmpl w:val="14763E5E"/>
    <w:lvl w:ilvl="0" w:tplc="64A226A6">
      <w:start w:val="5"/>
      <w:numFmt w:val="decimal"/>
      <w:lvlText w:val="%1."/>
      <w:lvlJc w:val="left"/>
      <w:pPr>
        <w:tabs>
          <w:tab w:val="num" w:pos="720"/>
        </w:tabs>
        <w:ind w:left="720" w:hanging="360"/>
      </w:pPr>
      <w:rPr>
        <w:rFonts w:hint="default"/>
        <w:b w:val="0"/>
        <w:bCs/>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73A404F"/>
    <w:multiLevelType w:val="hybridMultilevel"/>
    <w:tmpl w:val="4D180EF0"/>
    <w:lvl w:ilvl="0" w:tplc="6688F8B6">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9503B39"/>
    <w:multiLevelType w:val="hybridMultilevel"/>
    <w:tmpl w:val="94A4EE8C"/>
    <w:lvl w:ilvl="0" w:tplc="16CABB2C">
      <w:start w:val="6"/>
      <w:numFmt w:val="decimal"/>
      <w:lvlText w:val="%1."/>
      <w:lvlJc w:val="left"/>
      <w:pPr>
        <w:tabs>
          <w:tab w:val="num" w:pos="1680"/>
        </w:tabs>
        <w:ind w:left="1680" w:hanging="360"/>
      </w:pPr>
      <w:rPr>
        <w:rFonts w:hint="default"/>
        <w:b w:val="0"/>
        <w:bCs/>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A68363D"/>
    <w:multiLevelType w:val="hybridMultilevel"/>
    <w:tmpl w:val="0F30EFDE"/>
    <w:lvl w:ilvl="0" w:tplc="DBC0FA2E">
      <w:start w:val="1"/>
      <w:numFmt w:val="decimal"/>
      <w:lvlText w:val="%1."/>
      <w:lvlJc w:val="left"/>
      <w:pPr>
        <w:tabs>
          <w:tab w:val="num" w:pos="360"/>
        </w:tabs>
        <w:ind w:left="36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A6C58F0"/>
    <w:multiLevelType w:val="hybridMultilevel"/>
    <w:tmpl w:val="DAD48E58"/>
    <w:lvl w:ilvl="0" w:tplc="72D8590E">
      <w:start w:val="3"/>
      <w:numFmt w:val="decimal"/>
      <w:lvlText w:val="%1."/>
      <w:lvlJc w:val="left"/>
      <w:pPr>
        <w:tabs>
          <w:tab w:val="num" w:pos="1680"/>
        </w:tabs>
        <w:ind w:left="168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BCB6283"/>
    <w:multiLevelType w:val="hybridMultilevel"/>
    <w:tmpl w:val="1F3E164A"/>
    <w:lvl w:ilvl="0" w:tplc="55BEDC04">
      <w:start w:val="1"/>
      <w:numFmt w:val="decimal"/>
      <w:lvlText w:val="%1."/>
      <w:lvlJc w:val="left"/>
      <w:pPr>
        <w:tabs>
          <w:tab w:val="num" w:pos="360"/>
        </w:tabs>
        <w:ind w:left="360" w:hanging="360"/>
      </w:pPr>
      <w:rPr>
        <w:rFonts w:hint="default"/>
        <w:b w:val="0"/>
        <w:bCs/>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19"/>
  </w:num>
  <w:num w:numId="2">
    <w:abstractNumId w:val="24"/>
  </w:num>
  <w:num w:numId="3">
    <w:abstractNumId w:val="36"/>
  </w:num>
  <w:num w:numId="4">
    <w:abstractNumId w:val="25"/>
  </w:num>
  <w:num w:numId="5">
    <w:abstractNumId w:val="3"/>
  </w:num>
  <w:num w:numId="6">
    <w:abstractNumId w:val="14"/>
  </w:num>
  <w:num w:numId="7">
    <w:abstractNumId w:val="2"/>
  </w:num>
  <w:num w:numId="8">
    <w:abstractNumId w:val="4"/>
  </w:num>
  <w:num w:numId="9">
    <w:abstractNumId w:val="21"/>
  </w:num>
  <w:num w:numId="10">
    <w:abstractNumId w:val="17"/>
  </w:num>
  <w:num w:numId="11">
    <w:abstractNumId w:val="16"/>
  </w:num>
  <w:num w:numId="12">
    <w:abstractNumId w:val="34"/>
  </w:num>
  <w:num w:numId="13">
    <w:abstractNumId w:val="35"/>
  </w:num>
  <w:num w:numId="14">
    <w:abstractNumId w:val="8"/>
  </w:num>
  <w:num w:numId="15">
    <w:abstractNumId w:val="30"/>
  </w:num>
  <w:num w:numId="16">
    <w:abstractNumId w:val="6"/>
  </w:num>
  <w:num w:numId="17">
    <w:abstractNumId w:val="33"/>
  </w:num>
  <w:num w:numId="18">
    <w:abstractNumId w:val="13"/>
  </w:num>
  <w:num w:numId="19">
    <w:abstractNumId w:val="20"/>
  </w:num>
  <w:num w:numId="20">
    <w:abstractNumId w:val="32"/>
  </w:num>
  <w:num w:numId="21">
    <w:abstractNumId w:val="0"/>
  </w:num>
  <w:num w:numId="22">
    <w:abstractNumId w:val="31"/>
  </w:num>
  <w:num w:numId="23">
    <w:abstractNumId w:val="7"/>
  </w:num>
  <w:num w:numId="24">
    <w:abstractNumId w:val="29"/>
  </w:num>
  <w:num w:numId="25">
    <w:abstractNumId w:val="27"/>
  </w:num>
  <w:num w:numId="26">
    <w:abstractNumId w:val="18"/>
  </w:num>
  <w:num w:numId="27">
    <w:abstractNumId w:val="1"/>
  </w:num>
  <w:num w:numId="28">
    <w:abstractNumId w:val="15"/>
  </w:num>
  <w:num w:numId="29">
    <w:abstractNumId w:val="10"/>
  </w:num>
  <w:num w:numId="30">
    <w:abstractNumId w:val="28"/>
  </w:num>
  <w:num w:numId="31">
    <w:abstractNumId w:val="9"/>
  </w:num>
  <w:num w:numId="32">
    <w:abstractNumId w:val="23"/>
  </w:num>
  <w:num w:numId="33">
    <w:abstractNumId w:val="5"/>
  </w:num>
  <w:num w:numId="34">
    <w:abstractNumId w:val="12"/>
  </w:num>
  <w:num w:numId="35">
    <w:abstractNumId w:val="11"/>
  </w:num>
  <w:num w:numId="36">
    <w:abstractNumId w:val="22"/>
  </w:num>
  <w:num w:numId="37">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CCC"/>
    <w:rsid w:val="00014FB6"/>
    <w:rsid w:val="0002214C"/>
    <w:rsid w:val="00030815"/>
    <w:rsid w:val="00033EEB"/>
    <w:rsid w:val="000362D3"/>
    <w:rsid w:val="000426F7"/>
    <w:rsid w:val="000462CC"/>
    <w:rsid w:val="000605B6"/>
    <w:rsid w:val="00062252"/>
    <w:rsid w:val="0006239A"/>
    <w:rsid w:val="00063C82"/>
    <w:rsid w:val="00065D6C"/>
    <w:rsid w:val="00070593"/>
    <w:rsid w:val="000717F9"/>
    <w:rsid w:val="000721E4"/>
    <w:rsid w:val="000733A3"/>
    <w:rsid w:val="00076C4F"/>
    <w:rsid w:val="000802CB"/>
    <w:rsid w:val="000858A0"/>
    <w:rsid w:val="000875D2"/>
    <w:rsid w:val="000B384C"/>
    <w:rsid w:val="000C0B7A"/>
    <w:rsid w:val="000C12F2"/>
    <w:rsid w:val="000C30E7"/>
    <w:rsid w:val="000C76F4"/>
    <w:rsid w:val="000D0750"/>
    <w:rsid w:val="000D37F3"/>
    <w:rsid w:val="000E2BB3"/>
    <w:rsid w:val="000E6D8B"/>
    <w:rsid w:val="000F6628"/>
    <w:rsid w:val="000F73AF"/>
    <w:rsid w:val="0010043F"/>
    <w:rsid w:val="00100B1A"/>
    <w:rsid w:val="00102C47"/>
    <w:rsid w:val="0011258C"/>
    <w:rsid w:val="00112D94"/>
    <w:rsid w:val="00117A22"/>
    <w:rsid w:val="00122CC5"/>
    <w:rsid w:val="00123C83"/>
    <w:rsid w:val="00124460"/>
    <w:rsid w:val="001275E0"/>
    <w:rsid w:val="00132E01"/>
    <w:rsid w:val="0015202A"/>
    <w:rsid w:val="00161AD1"/>
    <w:rsid w:val="001817D7"/>
    <w:rsid w:val="00184E2C"/>
    <w:rsid w:val="00187D78"/>
    <w:rsid w:val="00190D24"/>
    <w:rsid w:val="00197E0D"/>
    <w:rsid w:val="001A3CCC"/>
    <w:rsid w:val="001B14C8"/>
    <w:rsid w:val="001C4333"/>
    <w:rsid w:val="001C4AE8"/>
    <w:rsid w:val="001D2C41"/>
    <w:rsid w:val="0020134E"/>
    <w:rsid w:val="00215CFF"/>
    <w:rsid w:val="00235F86"/>
    <w:rsid w:val="002428C8"/>
    <w:rsid w:val="00244366"/>
    <w:rsid w:val="00247572"/>
    <w:rsid w:val="00251951"/>
    <w:rsid w:val="002525C2"/>
    <w:rsid w:val="0025503C"/>
    <w:rsid w:val="0026039E"/>
    <w:rsid w:val="00266524"/>
    <w:rsid w:val="00266773"/>
    <w:rsid w:val="002708EB"/>
    <w:rsid w:val="00275980"/>
    <w:rsid w:val="00281566"/>
    <w:rsid w:val="0029215C"/>
    <w:rsid w:val="0029322E"/>
    <w:rsid w:val="00295345"/>
    <w:rsid w:val="00295B0C"/>
    <w:rsid w:val="002B2FF8"/>
    <w:rsid w:val="002B3F52"/>
    <w:rsid w:val="002B61A7"/>
    <w:rsid w:val="002B67D8"/>
    <w:rsid w:val="002C3670"/>
    <w:rsid w:val="002D6EF3"/>
    <w:rsid w:val="002E4E97"/>
    <w:rsid w:val="002F4DA1"/>
    <w:rsid w:val="002F6CA8"/>
    <w:rsid w:val="00300D1B"/>
    <w:rsid w:val="003025D0"/>
    <w:rsid w:val="00303E56"/>
    <w:rsid w:val="00317D60"/>
    <w:rsid w:val="00320C36"/>
    <w:rsid w:val="00325592"/>
    <w:rsid w:val="00333DF3"/>
    <w:rsid w:val="00335C1F"/>
    <w:rsid w:val="003633F4"/>
    <w:rsid w:val="00364CE1"/>
    <w:rsid w:val="00367841"/>
    <w:rsid w:val="00371D93"/>
    <w:rsid w:val="003733B0"/>
    <w:rsid w:val="003767E2"/>
    <w:rsid w:val="003829B7"/>
    <w:rsid w:val="00385583"/>
    <w:rsid w:val="003873D0"/>
    <w:rsid w:val="00387856"/>
    <w:rsid w:val="00393659"/>
    <w:rsid w:val="003B4C59"/>
    <w:rsid w:val="003B6DE9"/>
    <w:rsid w:val="003C3F3F"/>
    <w:rsid w:val="003C40E6"/>
    <w:rsid w:val="003C7C65"/>
    <w:rsid w:val="003D1798"/>
    <w:rsid w:val="003D28B6"/>
    <w:rsid w:val="003D5CA6"/>
    <w:rsid w:val="003D6697"/>
    <w:rsid w:val="003D6BBB"/>
    <w:rsid w:val="003D7BE4"/>
    <w:rsid w:val="003E1BEE"/>
    <w:rsid w:val="003E2204"/>
    <w:rsid w:val="00401FF7"/>
    <w:rsid w:val="00404DE1"/>
    <w:rsid w:val="00415796"/>
    <w:rsid w:val="004248D0"/>
    <w:rsid w:val="00431AD7"/>
    <w:rsid w:val="004335E2"/>
    <w:rsid w:val="0043505F"/>
    <w:rsid w:val="00452774"/>
    <w:rsid w:val="0046096F"/>
    <w:rsid w:val="00476C23"/>
    <w:rsid w:val="00496234"/>
    <w:rsid w:val="0049669A"/>
    <w:rsid w:val="004A2FD2"/>
    <w:rsid w:val="004A480A"/>
    <w:rsid w:val="004B7CA6"/>
    <w:rsid w:val="004C1AC0"/>
    <w:rsid w:val="004C3CDF"/>
    <w:rsid w:val="004D0547"/>
    <w:rsid w:val="004E5260"/>
    <w:rsid w:val="004F1637"/>
    <w:rsid w:val="004F2E7E"/>
    <w:rsid w:val="004F3493"/>
    <w:rsid w:val="004F5509"/>
    <w:rsid w:val="00501FE2"/>
    <w:rsid w:val="005022FF"/>
    <w:rsid w:val="00505773"/>
    <w:rsid w:val="005075F5"/>
    <w:rsid w:val="005178F2"/>
    <w:rsid w:val="00517DCD"/>
    <w:rsid w:val="00525555"/>
    <w:rsid w:val="00534AB5"/>
    <w:rsid w:val="00541FE0"/>
    <w:rsid w:val="00545A5E"/>
    <w:rsid w:val="00547321"/>
    <w:rsid w:val="00551700"/>
    <w:rsid w:val="00560154"/>
    <w:rsid w:val="00564566"/>
    <w:rsid w:val="00572E36"/>
    <w:rsid w:val="00573B01"/>
    <w:rsid w:val="005758E6"/>
    <w:rsid w:val="00575D2F"/>
    <w:rsid w:val="005838AA"/>
    <w:rsid w:val="005865FA"/>
    <w:rsid w:val="0059166F"/>
    <w:rsid w:val="0059471B"/>
    <w:rsid w:val="005A3162"/>
    <w:rsid w:val="005B5B87"/>
    <w:rsid w:val="005B6C29"/>
    <w:rsid w:val="005B6CDA"/>
    <w:rsid w:val="005C0D94"/>
    <w:rsid w:val="005C1E25"/>
    <w:rsid w:val="005C4E9D"/>
    <w:rsid w:val="005C5521"/>
    <w:rsid w:val="005D2370"/>
    <w:rsid w:val="005D6FC7"/>
    <w:rsid w:val="005D78CC"/>
    <w:rsid w:val="005E2AC9"/>
    <w:rsid w:val="005E6AC0"/>
    <w:rsid w:val="005F1A0F"/>
    <w:rsid w:val="00601325"/>
    <w:rsid w:val="00612C5B"/>
    <w:rsid w:val="0062774D"/>
    <w:rsid w:val="00630DF0"/>
    <w:rsid w:val="00634CE5"/>
    <w:rsid w:val="00640D63"/>
    <w:rsid w:val="0064296C"/>
    <w:rsid w:val="00643C26"/>
    <w:rsid w:val="006459BC"/>
    <w:rsid w:val="00664E7F"/>
    <w:rsid w:val="00665BDD"/>
    <w:rsid w:val="0067069B"/>
    <w:rsid w:val="006738C6"/>
    <w:rsid w:val="0067493F"/>
    <w:rsid w:val="00686ECC"/>
    <w:rsid w:val="006A6B01"/>
    <w:rsid w:val="006B22F3"/>
    <w:rsid w:val="006B69FF"/>
    <w:rsid w:val="006B7365"/>
    <w:rsid w:val="006C53A1"/>
    <w:rsid w:val="006C7AAF"/>
    <w:rsid w:val="006D7DF9"/>
    <w:rsid w:val="006E2EEE"/>
    <w:rsid w:val="006E67CC"/>
    <w:rsid w:val="006F1DDF"/>
    <w:rsid w:val="006F2369"/>
    <w:rsid w:val="00701023"/>
    <w:rsid w:val="007016E1"/>
    <w:rsid w:val="007018CB"/>
    <w:rsid w:val="00710F90"/>
    <w:rsid w:val="0071229F"/>
    <w:rsid w:val="007250E8"/>
    <w:rsid w:val="00740DBF"/>
    <w:rsid w:val="00750868"/>
    <w:rsid w:val="00751C9B"/>
    <w:rsid w:val="00765DB8"/>
    <w:rsid w:val="00773788"/>
    <w:rsid w:val="00792379"/>
    <w:rsid w:val="007A1DA8"/>
    <w:rsid w:val="007A26B7"/>
    <w:rsid w:val="007A76C8"/>
    <w:rsid w:val="007C2DA8"/>
    <w:rsid w:val="007C424F"/>
    <w:rsid w:val="007D518D"/>
    <w:rsid w:val="007E60B1"/>
    <w:rsid w:val="00800E6F"/>
    <w:rsid w:val="008076E0"/>
    <w:rsid w:val="00811826"/>
    <w:rsid w:val="00815C2F"/>
    <w:rsid w:val="00820862"/>
    <w:rsid w:val="008211C7"/>
    <w:rsid w:val="00825704"/>
    <w:rsid w:val="008303DF"/>
    <w:rsid w:val="00831EA7"/>
    <w:rsid w:val="00832FC9"/>
    <w:rsid w:val="008348EA"/>
    <w:rsid w:val="00845383"/>
    <w:rsid w:val="008466C6"/>
    <w:rsid w:val="008620BB"/>
    <w:rsid w:val="00862A4A"/>
    <w:rsid w:val="0086380E"/>
    <w:rsid w:val="00866C55"/>
    <w:rsid w:val="00871D4B"/>
    <w:rsid w:val="008721B5"/>
    <w:rsid w:val="00882E99"/>
    <w:rsid w:val="00893799"/>
    <w:rsid w:val="00893C44"/>
    <w:rsid w:val="00893CE0"/>
    <w:rsid w:val="008C6878"/>
    <w:rsid w:val="008D4B53"/>
    <w:rsid w:val="008E0EEC"/>
    <w:rsid w:val="008E336A"/>
    <w:rsid w:val="008F0B23"/>
    <w:rsid w:val="008F4C44"/>
    <w:rsid w:val="008F5CAB"/>
    <w:rsid w:val="00910182"/>
    <w:rsid w:val="00922A73"/>
    <w:rsid w:val="009519D1"/>
    <w:rsid w:val="00951D94"/>
    <w:rsid w:val="00955C0F"/>
    <w:rsid w:val="0095792C"/>
    <w:rsid w:val="0096233F"/>
    <w:rsid w:val="009643C1"/>
    <w:rsid w:val="00972169"/>
    <w:rsid w:val="009729EE"/>
    <w:rsid w:val="00975294"/>
    <w:rsid w:val="009929D2"/>
    <w:rsid w:val="009A2389"/>
    <w:rsid w:val="009B302F"/>
    <w:rsid w:val="009B4958"/>
    <w:rsid w:val="009C45DC"/>
    <w:rsid w:val="009C4702"/>
    <w:rsid w:val="009C6F84"/>
    <w:rsid w:val="009D6737"/>
    <w:rsid w:val="009E0A96"/>
    <w:rsid w:val="009E351B"/>
    <w:rsid w:val="009F0311"/>
    <w:rsid w:val="009F4097"/>
    <w:rsid w:val="00A0320B"/>
    <w:rsid w:val="00A071ED"/>
    <w:rsid w:val="00A22E47"/>
    <w:rsid w:val="00A26F8E"/>
    <w:rsid w:val="00A36780"/>
    <w:rsid w:val="00A47F4B"/>
    <w:rsid w:val="00A562B2"/>
    <w:rsid w:val="00A6158D"/>
    <w:rsid w:val="00A61861"/>
    <w:rsid w:val="00A669C7"/>
    <w:rsid w:val="00A707D7"/>
    <w:rsid w:val="00A94054"/>
    <w:rsid w:val="00AA4091"/>
    <w:rsid w:val="00AA5C7A"/>
    <w:rsid w:val="00AA7A6F"/>
    <w:rsid w:val="00AB5DEB"/>
    <w:rsid w:val="00AB7F39"/>
    <w:rsid w:val="00AC7B7B"/>
    <w:rsid w:val="00AD1F90"/>
    <w:rsid w:val="00AD335F"/>
    <w:rsid w:val="00AD3617"/>
    <w:rsid w:val="00AD4A61"/>
    <w:rsid w:val="00AD5FA2"/>
    <w:rsid w:val="00AE490A"/>
    <w:rsid w:val="00AF07DC"/>
    <w:rsid w:val="00B03452"/>
    <w:rsid w:val="00B25BE7"/>
    <w:rsid w:val="00B569E7"/>
    <w:rsid w:val="00B6134C"/>
    <w:rsid w:val="00B6378C"/>
    <w:rsid w:val="00B66175"/>
    <w:rsid w:val="00B70CF5"/>
    <w:rsid w:val="00B71F6B"/>
    <w:rsid w:val="00B73BD1"/>
    <w:rsid w:val="00B73F2F"/>
    <w:rsid w:val="00B766F2"/>
    <w:rsid w:val="00BA0C3B"/>
    <w:rsid w:val="00BA5EA2"/>
    <w:rsid w:val="00BC1DA4"/>
    <w:rsid w:val="00BC60FD"/>
    <w:rsid w:val="00BD446B"/>
    <w:rsid w:val="00BF512D"/>
    <w:rsid w:val="00BF570B"/>
    <w:rsid w:val="00C32AFE"/>
    <w:rsid w:val="00C65ADE"/>
    <w:rsid w:val="00C707E0"/>
    <w:rsid w:val="00C7422D"/>
    <w:rsid w:val="00C75871"/>
    <w:rsid w:val="00C81072"/>
    <w:rsid w:val="00C8481B"/>
    <w:rsid w:val="00C91027"/>
    <w:rsid w:val="00C97D53"/>
    <w:rsid w:val="00CA4AC7"/>
    <w:rsid w:val="00CB7FB8"/>
    <w:rsid w:val="00CC11A9"/>
    <w:rsid w:val="00CC311B"/>
    <w:rsid w:val="00CD7089"/>
    <w:rsid w:val="00CF660D"/>
    <w:rsid w:val="00D24E44"/>
    <w:rsid w:val="00D26253"/>
    <w:rsid w:val="00D32265"/>
    <w:rsid w:val="00D403A5"/>
    <w:rsid w:val="00D41D76"/>
    <w:rsid w:val="00D4433E"/>
    <w:rsid w:val="00D45D21"/>
    <w:rsid w:val="00D52F62"/>
    <w:rsid w:val="00D54D6A"/>
    <w:rsid w:val="00D72289"/>
    <w:rsid w:val="00D733D2"/>
    <w:rsid w:val="00D80E8F"/>
    <w:rsid w:val="00D81C63"/>
    <w:rsid w:val="00D821D6"/>
    <w:rsid w:val="00D9675B"/>
    <w:rsid w:val="00DA29AB"/>
    <w:rsid w:val="00DA53E9"/>
    <w:rsid w:val="00DA5631"/>
    <w:rsid w:val="00DB55D3"/>
    <w:rsid w:val="00DC676A"/>
    <w:rsid w:val="00DE4767"/>
    <w:rsid w:val="00DF5E91"/>
    <w:rsid w:val="00DF67B8"/>
    <w:rsid w:val="00DF7ECE"/>
    <w:rsid w:val="00E224E1"/>
    <w:rsid w:val="00E30593"/>
    <w:rsid w:val="00E329EA"/>
    <w:rsid w:val="00E35F29"/>
    <w:rsid w:val="00E3780C"/>
    <w:rsid w:val="00E37D59"/>
    <w:rsid w:val="00E51915"/>
    <w:rsid w:val="00E646B9"/>
    <w:rsid w:val="00E84768"/>
    <w:rsid w:val="00E90CD3"/>
    <w:rsid w:val="00E97609"/>
    <w:rsid w:val="00EA6C16"/>
    <w:rsid w:val="00EA7A99"/>
    <w:rsid w:val="00EB02D6"/>
    <w:rsid w:val="00ED3F23"/>
    <w:rsid w:val="00ED55D9"/>
    <w:rsid w:val="00EE5502"/>
    <w:rsid w:val="00EE5F78"/>
    <w:rsid w:val="00EE633A"/>
    <w:rsid w:val="00EF0308"/>
    <w:rsid w:val="00EF3B73"/>
    <w:rsid w:val="00EF4C48"/>
    <w:rsid w:val="00EF57A1"/>
    <w:rsid w:val="00F0440D"/>
    <w:rsid w:val="00F04A51"/>
    <w:rsid w:val="00F069E7"/>
    <w:rsid w:val="00F112CC"/>
    <w:rsid w:val="00F34649"/>
    <w:rsid w:val="00F40594"/>
    <w:rsid w:val="00F42A10"/>
    <w:rsid w:val="00F54944"/>
    <w:rsid w:val="00F54EBF"/>
    <w:rsid w:val="00F72E73"/>
    <w:rsid w:val="00F73C3E"/>
    <w:rsid w:val="00F73D78"/>
    <w:rsid w:val="00F8238C"/>
    <w:rsid w:val="00FA04D0"/>
    <w:rsid w:val="00FA6348"/>
    <w:rsid w:val="00FA63A9"/>
    <w:rsid w:val="00FA77F7"/>
    <w:rsid w:val="00FB1439"/>
    <w:rsid w:val="00FB3212"/>
    <w:rsid w:val="00FB6890"/>
    <w:rsid w:val="00FC0FC6"/>
    <w:rsid w:val="00FD21CE"/>
    <w:rsid w:val="00FE6F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A0E64"/>
  <w15:chartTrackingRefBased/>
  <w15:docId w15:val="{30540CE1-1BD4-435A-B0C5-9A5B0596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248D0"/>
    <w:pPr>
      <w:spacing w:after="200" w:line="276" w:lineRule="auto"/>
      <w:jc w:val="both"/>
    </w:pPr>
    <w:rPr>
      <w:rFonts w:ascii="Times New Roman" w:hAnsi="Times New Roman"/>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komente">
    <w:name w:val="annotation text"/>
    <w:basedOn w:val="Normln"/>
    <w:link w:val="TextkomenteChar"/>
    <w:unhideWhenUsed/>
    <w:rsid w:val="00CC11A9"/>
    <w:pPr>
      <w:spacing w:line="240" w:lineRule="auto"/>
    </w:pPr>
    <w:rPr>
      <w:sz w:val="20"/>
      <w:szCs w:val="20"/>
    </w:rPr>
  </w:style>
  <w:style w:type="character" w:customStyle="1" w:styleId="TextkomenteChar">
    <w:name w:val="Text komentáře Char"/>
    <w:link w:val="Textkomente"/>
    <w:rsid w:val="00CC11A9"/>
    <w:rPr>
      <w:rFonts w:ascii="Calibri" w:eastAsia="Calibri" w:hAnsi="Calibri" w:cs="Times New Roman"/>
      <w:sz w:val="20"/>
      <w:szCs w:val="20"/>
    </w:rPr>
  </w:style>
  <w:style w:type="character" w:styleId="Odkaznakoment">
    <w:name w:val="annotation reference"/>
    <w:rsid w:val="00CC11A9"/>
    <w:rPr>
      <w:sz w:val="16"/>
      <w:szCs w:val="16"/>
    </w:rPr>
  </w:style>
  <w:style w:type="paragraph" w:styleId="Textbubliny">
    <w:name w:val="Balloon Text"/>
    <w:basedOn w:val="Normln"/>
    <w:link w:val="TextbublinyChar"/>
    <w:uiPriority w:val="99"/>
    <w:semiHidden/>
    <w:unhideWhenUsed/>
    <w:rsid w:val="00CC11A9"/>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CC11A9"/>
    <w:rPr>
      <w:rFonts w:ascii="Segoe UI" w:eastAsia="Calibri" w:hAnsi="Segoe UI" w:cs="Segoe UI"/>
      <w:sz w:val="18"/>
      <w:szCs w:val="18"/>
    </w:rPr>
  </w:style>
  <w:style w:type="paragraph" w:styleId="Normlnweb">
    <w:name w:val="Normal (Web)"/>
    <w:basedOn w:val="Normln"/>
    <w:link w:val="NormlnwebChar"/>
    <w:uiPriority w:val="99"/>
    <w:rsid w:val="00CC11A9"/>
    <w:pPr>
      <w:spacing w:after="0" w:line="240" w:lineRule="auto"/>
    </w:pPr>
    <w:rPr>
      <w:rFonts w:eastAsia="Times New Roman"/>
      <w:sz w:val="24"/>
      <w:szCs w:val="24"/>
      <w:lang w:eastAsia="cs-CZ"/>
    </w:rPr>
  </w:style>
  <w:style w:type="character" w:customStyle="1" w:styleId="NormlnwebChar">
    <w:name w:val="Normální (web) Char"/>
    <w:link w:val="Normlnweb"/>
    <w:uiPriority w:val="99"/>
    <w:rsid w:val="00CC11A9"/>
    <w:rPr>
      <w:rFonts w:ascii="Times New Roman" w:eastAsia="Times New Roman" w:hAnsi="Times New Roman" w:cs="Times New Roman"/>
      <w:sz w:val="24"/>
      <w:szCs w:val="24"/>
      <w:lang w:eastAsia="cs-CZ"/>
    </w:rPr>
  </w:style>
  <w:style w:type="character" w:styleId="Hypertextovodkaz">
    <w:name w:val="Hyperlink"/>
    <w:uiPriority w:val="99"/>
    <w:rsid w:val="00D733D2"/>
    <w:rPr>
      <w:color w:val="0000FF"/>
      <w:u w:val="single"/>
    </w:rPr>
  </w:style>
  <w:style w:type="paragraph" w:styleId="Odstavecseseznamem">
    <w:name w:val="List Paragraph"/>
    <w:basedOn w:val="Normln"/>
    <w:uiPriority w:val="34"/>
    <w:qFormat/>
    <w:rsid w:val="008F0B23"/>
    <w:pPr>
      <w:ind w:left="720"/>
      <w:contextualSpacing/>
    </w:pPr>
  </w:style>
  <w:style w:type="paragraph" w:styleId="Textpoznpodarou">
    <w:name w:val="footnote text"/>
    <w:basedOn w:val="Normln"/>
    <w:link w:val="TextpoznpodarouChar"/>
    <w:uiPriority w:val="99"/>
    <w:semiHidden/>
    <w:unhideWhenUsed/>
    <w:rsid w:val="008F0B23"/>
    <w:pPr>
      <w:spacing w:after="0" w:line="240" w:lineRule="auto"/>
    </w:pPr>
    <w:rPr>
      <w:sz w:val="20"/>
      <w:szCs w:val="20"/>
    </w:rPr>
  </w:style>
  <w:style w:type="character" w:customStyle="1" w:styleId="TextpoznpodarouChar">
    <w:name w:val="Text pozn. pod čarou Char"/>
    <w:link w:val="Textpoznpodarou"/>
    <w:uiPriority w:val="99"/>
    <w:semiHidden/>
    <w:rsid w:val="008F0B23"/>
    <w:rPr>
      <w:rFonts w:ascii="Calibri" w:eastAsia="Calibri" w:hAnsi="Calibri" w:cs="Times New Roman"/>
      <w:sz w:val="20"/>
      <w:szCs w:val="20"/>
    </w:rPr>
  </w:style>
  <w:style w:type="character" w:styleId="Znakapoznpodarou">
    <w:name w:val="footnote reference"/>
    <w:uiPriority w:val="99"/>
    <w:semiHidden/>
    <w:unhideWhenUsed/>
    <w:rsid w:val="008F0B23"/>
    <w:rPr>
      <w:vertAlign w:val="superscript"/>
    </w:rPr>
  </w:style>
  <w:style w:type="paragraph" w:styleId="Zpat">
    <w:name w:val="footer"/>
    <w:basedOn w:val="Normln"/>
    <w:link w:val="ZpatChar"/>
    <w:uiPriority w:val="99"/>
    <w:unhideWhenUsed/>
    <w:rsid w:val="00CD7089"/>
    <w:pPr>
      <w:tabs>
        <w:tab w:val="center" w:pos="4536"/>
        <w:tab w:val="right" w:pos="9072"/>
      </w:tabs>
      <w:spacing w:after="0" w:line="240" w:lineRule="auto"/>
    </w:pPr>
  </w:style>
  <w:style w:type="character" w:customStyle="1" w:styleId="ZpatChar">
    <w:name w:val="Zápatí Char"/>
    <w:link w:val="Zpat"/>
    <w:uiPriority w:val="99"/>
    <w:rsid w:val="00CD7089"/>
    <w:rPr>
      <w:rFonts w:ascii="Calibri" w:eastAsia="Calibri" w:hAnsi="Calibri" w:cs="Times New Roman"/>
    </w:rPr>
  </w:style>
  <w:style w:type="paragraph" w:styleId="Pedmtkomente">
    <w:name w:val="annotation subject"/>
    <w:basedOn w:val="Textkomente"/>
    <w:next w:val="Textkomente"/>
    <w:link w:val="PedmtkomenteChar"/>
    <w:uiPriority w:val="99"/>
    <w:semiHidden/>
    <w:unhideWhenUsed/>
    <w:rsid w:val="00BA0C3B"/>
    <w:rPr>
      <w:b/>
      <w:bCs/>
    </w:rPr>
  </w:style>
  <w:style w:type="character" w:customStyle="1" w:styleId="PedmtkomenteChar">
    <w:name w:val="Předmět komentáře Char"/>
    <w:link w:val="Pedmtkomente"/>
    <w:uiPriority w:val="99"/>
    <w:semiHidden/>
    <w:rsid w:val="00BA0C3B"/>
    <w:rPr>
      <w:rFonts w:ascii="Calibri" w:eastAsia="Calibri" w:hAnsi="Calibri" w:cs="Times New Roman"/>
      <w:b/>
      <w:bCs/>
      <w:sz w:val="20"/>
      <w:szCs w:val="20"/>
    </w:rPr>
  </w:style>
  <w:style w:type="paragraph" w:styleId="Revize">
    <w:name w:val="Revision"/>
    <w:hidden/>
    <w:uiPriority w:val="99"/>
    <w:semiHidden/>
    <w:rsid w:val="00B766F2"/>
    <w:rPr>
      <w:rFonts w:ascii="Times New Roman" w:hAnsi="Times New Roman"/>
      <w:sz w:val="22"/>
      <w:szCs w:val="22"/>
      <w:lang w:eastAsia="en-US"/>
    </w:rPr>
  </w:style>
  <w:style w:type="character" w:styleId="Sledovanodkaz">
    <w:name w:val="FollowedHyperlink"/>
    <w:uiPriority w:val="99"/>
    <w:semiHidden/>
    <w:unhideWhenUsed/>
    <w:rsid w:val="00972169"/>
    <w:rPr>
      <w:color w:val="954F72"/>
      <w:u w:val="single"/>
    </w:rPr>
  </w:style>
  <w:style w:type="paragraph" w:styleId="Zhlav">
    <w:name w:val="header"/>
    <w:basedOn w:val="Normln"/>
    <w:link w:val="ZhlavChar"/>
    <w:uiPriority w:val="99"/>
    <w:unhideWhenUsed/>
    <w:rsid w:val="002E4E97"/>
    <w:pPr>
      <w:tabs>
        <w:tab w:val="center" w:pos="4536"/>
        <w:tab w:val="right" w:pos="9072"/>
      </w:tabs>
    </w:pPr>
  </w:style>
  <w:style w:type="character" w:customStyle="1" w:styleId="ZhlavChar">
    <w:name w:val="Záhlaví Char"/>
    <w:link w:val="Zhlav"/>
    <w:uiPriority w:val="99"/>
    <w:rsid w:val="002E4E97"/>
    <w:rPr>
      <w:rFonts w:ascii="Times New Roman" w:hAnsi="Times New Roman"/>
      <w:sz w:val="22"/>
      <w:szCs w:val="22"/>
      <w:lang w:eastAsia="en-US"/>
    </w:rPr>
  </w:style>
  <w:style w:type="character" w:customStyle="1" w:styleId="Nevyeenzmnka1">
    <w:name w:val="Nevyřešená zmínka1"/>
    <w:basedOn w:val="Standardnpsmoodstavce"/>
    <w:uiPriority w:val="99"/>
    <w:semiHidden/>
    <w:unhideWhenUsed/>
    <w:rsid w:val="009929D2"/>
    <w:rPr>
      <w:color w:val="605E5C"/>
      <w:shd w:val="clear" w:color="auto" w:fill="E1DFDD"/>
    </w:rPr>
  </w:style>
  <w:style w:type="table" w:styleId="Mkatabulky">
    <w:name w:val="Table Grid"/>
    <w:basedOn w:val="Normlntabulka"/>
    <w:uiPriority w:val="39"/>
    <w:rsid w:val="0030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ln"/>
    <w:rsid w:val="009B4958"/>
    <w:pPr>
      <w:spacing w:before="100" w:beforeAutospacing="1" w:after="100" w:afterAutospacing="1" w:line="240" w:lineRule="auto"/>
      <w:jc w:val="left"/>
    </w:pPr>
    <w:rPr>
      <w:rFonts w:eastAsia="Times New Roman"/>
      <w:sz w:val="24"/>
      <w:szCs w:val="24"/>
      <w:lang w:eastAsia="cs-CZ"/>
    </w:rPr>
  </w:style>
  <w:style w:type="character" w:customStyle="1" w:styleId="cf01">
    <w:name w:val="cf01"/>
    <w:basedOn w:val="Standardnpsmoodstavce"/>
    <w:rsid w:val="009B4958"/>
    <w:rPr>
      <w:rFonts w:ascii="Segoe UI" w:hAnsi="Segoe UI" w:cs="Segoe UI" w:hint="default"/>
      <w:sz w:val="18"/>
      <w:szCs w:val="18"/>
    </w:rPr>
  </w:style>
  <w:style w:type="paragraph" w:customStyle="1" w:styleId="Default">
    <w:name w:val="Default"/>
    <w:rsid w:val="00975294"/>
    <w:pPr>
      <w:autoSpaceDE w:val="0"/>
      <w:autoSpaceDN w:val="0"/>
      <w:adjustRightInd w:val="0"/>
    </w:pPr>
    <w:rPr>
      <w:rFonts w:ascii="Arial" w:hAnsi="Arial" w:cs="Arial"/>
      <w:color w:val="000000"/>
      <w:sz w:val="24"/>
      <w:szCs w:val="24"/>
    </w:rPr>
  </w:style>
  <w:style w:type="paragraph" w:styleId="Zkladntext">
    <w:name w:val="Body Text"/>
    <w:basedOn w:val="Normln"/>
    <w:link w:val="ZkladntextChar"/>
    <w:rsid w:val="005D6FC7"/>
    <w:pPr>
      <w:spacing w:after="0" w:line="240" w:lineRule="auto"/>
      <w:jc w:val="left"/>
    </w:pPr>
    <w:rPr>
      <w:rFonts w:eastAsia="Times New Roman"/>
      <w:b/>
      <w:bCs/>
      <w:sz w:val="40"/>
      <w:szCs w:val="24"/>
      <w:lang w:eastAsia="cs-CZ"/>
    </w:rPr>
  </w:style>
  <w:style w:type="character" w:customStyle="1" w:styleId="ZkladntextChar">
    <w:name w:val="Základní text Char"/>
    <w:basedOn w:val="Standardnpsmoodstavce"/>
    <w:link w:val="Zkladntext"/>
    <w:rsid w:val="005D6FC7"/>
    <w:rPr>
      <w:rFonts w:ascii="Times New Roman" w:eastAsia="Times New Roman" w:hAnsi="Times New Roman"/>
      <w:b/>
      <w:bCs/>
      <w:sz w:val="40"/>
      <w:szCs w:val="24"/>
    </w:rPr>
  </w:style>
  <w:style w:type="character" w:customStyle="1" w:styleId="Nevyeenzmnka2">
    <w:name w:val="Nevyřešená zmínka2"/>
    <w:basedOn w:val="Standardnpsmoodstavce"/>
    <w:uiPriority w:val="99"/>
    <w:semiHidden/>
    <w:unhideWhenUsed/>
    <w:rsid w:val="00122CC5"/>
    <w:rPr>
      <w:color w:val="605E5C"/>
      <w:shd w:val="clear" w:color="auto" w:fill="E1DFDD"/>
    </w:rPr>
  </w:style>
  <w:style w:type="character" w:styleId="Nevyeenzmnka">
    <w:name w:val="Unresolved Mention"/>
    <w:basedOn w:val="Standardnpsmoodstavce"/>
    <w:uiPriority w:val="99"/>
    <w:semiHidden/>
    <w:unhideWhenUsed/>
    <w:rsid w:val="00575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6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r-karlovarsky.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r-karlovarsky.cz/dotace/dotacni-programy/odbor-skolstvi-mladeze-telovychov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fcr.cz/vyzva-081-opz-plu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18B5EF28BB6FA4AAFE66A8BE9B4A3FA" ma:contentTypeVersion="5" ma:contentTypeDescription="Vytvoří nový dokument" ma:contentTypeScope="" ma:versionID="9d9f30862c4348a75c67919bb800d1e2">
  <xsd:schema xmlns:xsd="http://www.w3.org/2001/XMLSchema" xmlns:xs="http://www.w3.org/2001/XMLSchema" xmlns:p="http://schemas.microsoft.com/office/2006/metadata/properties" xmlns:ns2="0ae73e37-9979-4043-8bcb-e8f0eac355ef" xmlns:ns3="d87dc67d-0739-4cd1-9830-26abc4988147" targetNamespace="http://schemas.microsoft.com/office/2006/metadata/properties" ma:root="true" ma:fieldsID="50bd4cf6b6d7e91b8c20e61dadd92106" ns2:_="" ns3:_="">
    <xsd:import namespace="0ae73e37-9979-4043-8bcb-e8f0eac355ef"/>
    <xsd:import namespace="d87dc67d-0739-4cd1-9830-26abc49881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73e37-9979-4043-8bcb-e8f0eac35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c67d-0739-4cd1-9830-26abc4988147"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CEBF1-D543-4F0B-92BA-1C669072DC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1DFD72-3E6E-4492-98F7-E5C5BB3D9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73e37-9979-4043-8bcb-e8f0eac355ef"/>
    <ds:schemaRef ds:uri="d87dc67d-0739-4cd1-9830-26abc4988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49540-5ED3-4A22-A9CE-E66F97EC0F9F}">
  <ds:schemaRefs>
    <ds:schemaRef ds:uri="http://schemas.microsoft.com/sharepoint/v3/contenttype/forms"/>
  </ds:schemaRefs>
</ds:datastoreItem>
</file>

<file path=customXml/itemProps4.xml><?xml version="1.0" encoding="utf-8"?>
<ds:datastoreItem xmlns:ds="http://schemas.openxmlformats.org/officeDocument/2006/customXml" ds:itemID="{125699CD-D218-42ED-B55B-539CC098F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4542</Words>
  <Characters>26804</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Verze 2024</vt:lpstr>
    </vt:vector>
  </TitlesOfParts>
  <Company/>
  <LinksUpToDate>false</LinksUpToDate>
  <CharactersWithSpaces>31284</CharactersWithSpaces>
  <SharedDoc>false</SharedDoc>
  <HLinks>
    <vt:vector size="30" baseType="variant">
      <vt:variant>
        <vt:i4>2949180</vt:i4>
      </vt:variant>
      <vt:variant>
        <vt:i4>12</vt:i4>
      </vt:variant>
      <vt:variant>
        <vt:i4>0</vt:i4>
      </vt:variant>
      <vt:variant>
        <vt:i4>5</vt:i4>
      </vt:variant>
      <vt:variant>
        <vt:lpwstr>http://www.kr-karlovarsky.cz/samosprava/Stranky/poskyt.aspx</vt:lpwstr>
      </vt:variant>
      <vt:variant>
        <vt:lpwstr/>
      </vt:variant>
      <vt:variant>
        <vt:i4>5963868</vt:i4>
      </vt:variant>
      <vt:variant>
        <vt:i4>9</vt:i4>
      </vt:variant>
      <vt:variant>
        <vt:i4>0</vt:i4>
      </vt:variant>
      <vt:variant>
        <vt:i4>5</vt:i4>
      </vt:variant>
      <vt:variant>
        <vt:lpwstr>http://www.kr-karlovarsky.cz/</vt:lpwstr>
      </vt:variant>
      <vt:variant>
        <vt:lpwstr/>
      </vt:variant>
      <vt:variant>
        <vt:i4>7012400</vt:i4>
      </vt:variant>
      <vt:variant>
        <vt:i4>6</vt:i4>
      </vt:variant>
      <vt:variant>
        <vt:i4>0</vt:i4>
      </vt:variant>
      <vt:variant>
        <vt:i4>5</vt:i4>
      </vt:variant>
      <vt:variant>
        <vt:lpwstr>https://www.kr-karlovarsky.cz/</vt:lpwstr>
      </vt:variant>
      <vt:variant>
        <vt:lpwstr/>
      </vt:variant>
      <vt:variant>
        <vt:i4>8257597</vt:i4>
      </vt:variant>
      <vt:variant>
        <vt:i4>3</vt:i4>
      </vt:variant>
      <vt:variant>
        <vt:i4>0</vt:i4>
      </vt:variant>
      <vt:variant>
        <vt:i4>5</vt:i4>
      </vt:variant>
      <vt:variant>
        <vt:lpwstr>http://www.kr-karlovarsky.cz/dotace/Stranky/Prehled-dotace.aspx</vt:lpwstr>
      </vt:variant>
      <vt:variant>
        <vt:lpwstr/>
      </vt:variant>
      <vt:variant>
        <vt:i4>8257597</vt:i4>
      </vt:variant>
      <vt:variant>
        <vt:i4>0</vt:i4>
      </vt:variant>
      <vt:variant>
        <vt:i4>0</vt:i4>
      </vt:variant>
      <vt:variant>
        <vt:i4>5</vt:i4>
      </vt:variant>
      <vt:variant>
        <vt:lpwstr>http://www.kr-karlovarsky.cz/dotace/Stranky/Prehled-dotace.aspx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Verze 2024</dc:title>
  <dc:subject/>
  <dc:creator>Jambor Stanislav</dc:creator>
  <cp:keywords/>
  <dc:description/>
  <cp:lastModifiedBy>Žemlička Radek</cp:lastModifiedBy>
  <cp:revision>5</cp:revision>
  <cp:lastPrinted>2026-06-23T06:43:00Z</cp:lastPrinted>
  <dcterms:created xsi:type="dcterms:W3CDTF">2026-06-29T11:07:00Z</dcterms:created>
  <dcterms:modified xsi:type="dcterms:W3CDTF">2026-07-16T05:44:00Z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0x010100118B5EF28BB6FA4AAFE66A8BE9B4A3FA</vt:lpwstr>
  </property>
</Properties>
</file>