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0B285" w14:textId="0F3EA4B6" w:rsidR="004B0E83" w:rsidRPr="00810DB3" w:rsidRDefault="002A348B" w:rsidP="004B0E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</w:t>
      </w:r>
      <w:r w:rsidRPr="00810DB3">
        <w:rPr>
          <w:rFonts w:ascii="Times New Roman" w:hAnsi="Times New Roman"/>
          <w:b/>
          <w:bCs/>
          <w:sz w:val="28"/>
          <w:szCs w:val="28"/>
        </w:rPr>
        <w:t>tipendijní (dotační) program</w:t>
      </w:r>
    </w:p>
    <w:p w14:paraId="1A6D8783" w14:textId="77777777" w:rsidR="004B0E83" w:rsidRPr="00810DB3" w:rsidRDefault="004B0E83" w:rsidP="004B0E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37501D" w14:textId="685661D8" w:rsidR="009812E9" w:rsidRPr="006F5263" w:rsidRDefault="002A348B" w:rsidP="004B0E83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810DB3">
        <w:rPr>
          <w:rFonts w:ascii="Times New Roman" w:hAnsi="Times New Roman"/>
          <w:b/>
          <w:bCs/>
          <w:iCs/>
          <w:snapToGrid w:val="0"/>
          <w:sz w:val="28"/>
          <w:szCs w:val="28"/>
        </w:rPr>
        <w:t>pro studenty lékařských fakult v oborech všeobecné lékařství a zubní lékařství</w:t>
      </w:r>
    </w:p>
    <w:p w14:paraId="28377A15" w14:textId="77777777" w:rsidR="0084099C" w:rsidRDefault="0084099C" w:rsidP="006B679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FC83D7A" w14:textId="47411E62" w:rsidR="001657F4" w:rsidRPr="00854F33" w:rsidRDefault="001657F4" w:rsidP="006B679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854F33">
        <w:rPr>
          <w:rFonts w:ascii="Times New Roman" w:hAnsi="Times New Roman"/>
          <w:bCs/>
          <w:sz w:val="24"/>
          <w:szCs w:val="24"/>
        </w:rPr>
        <w:t>(dále jen „dotační program“)</w:t>
      </w:r>
    </w:p>
    <w:p w14:paraId="5DAB6C7B" w14:textId="77777777" w:rsidR="003C06AF" w:rsidRPr="003D3D80" w:rsidRDefault="003C06AF" w:rsidP="006F5263">
      <w:pPr>
        <w:pStyle w:val="Default"/>
        <w:rPr>
          <w:rFonts w:ascii="Times New Roman" w:hAnsi="Times New Roman" w:cs="Times New Roman"/>
        </w:rPr>
      </w:pPr>
    </w:p>
    <w:p w14:paraId="1227C040" w14:textId="0777D5F7" w:rsidR="00F656A7" w:rsidRPr="006870D9" w:rsidRDefault="00FF0368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D68C0">
        <w:rPr>
          <w:rFonts w:ascii="Times New Roman" w:hAnsi="Times New Roman" w:cs="Times New Roman"/>
          <w:bCs/>
          <w:color w:val="auto"/>
          <w:sz w:val="22"/>
          <w:szCs w:val="22"/>
        </w:rPr>
        <w:t>Zastupitelstvo Karlovarského kraje (dále jen „</w:t>
      </w:r>
      <w:r w:rsidRPr="002D68C0">
        <w:rPr>
          <w:rFonts w:ascii="Times New Roman" w:hAnsi="Times New Roman" w:cs="Times New Roman"/>
          <w:bCs/>
          <w:iCs/>
          <w:color w:val="auto"/>
          <w:sz w:val="22"/>
          <w:szCs w:val="22"/>
        </w:rPr>
        <w:t>zastupitelstvo kraje</w:t>
      </w:r>
      <w:r w:rsidRPr="002D68C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“) schvaluje a vyhlašuje shora uvedený dotační program a přijímá tato </w:t>
      </w:r>
      <w:r w:rsidRPr="002D68C0">
        <w:rPr>
          <w:rFonts w:ascii="Times New Roman" w:hAnsi="Times New Roman" w:cs="Times New Roman"/>
          <w:color w:val="auto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Pr="002D68C0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02EB378F" w14:textId="77777777" w:rsidR="00F656A7" w:rsidRPr="006870D9" w:rsidRDefault="00F656A7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86E89AB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22AF02DE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  <w:r w:rsidR="006602C9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3FB0C308" w14:textId="76C942A9" w:rsidR="0084099C" w:rsidRPr="006870D9" w:rsidRDefault="00FF0368" w:rsidP="008409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D68C0">
        <w:rPr>
          <w:rFonts w:ascii="Times New Roman" w:hAnsi="Times New Roman"/>
        </w:rPr>
        <w:t>Dotační program se zřizuje za účelem podpory studentů lékařských fakult v oborech všeobecné lékařství a zubní lékařství</w:t>
      </w:r>
      <w:r w:rsidRPr="002D68C0">
        <w:t xml:space="preserve"> </w:t>
      </w:r>
      <w:r w:rsidRPr="002D68C0">
        <w:rPr>
          <w:rFonts w:ascii="Times New Roman" w:hAnsi="Times New Roman"/>
        </w:rPr>
        <w:t>spojené s jejich závazkem k návratu do Karlovarského kraje po úspěšném ukončení studia.</w:t>
      </w:r>
    </w:p>
    <w:p w14:paraId="6A05A809" w14:textId="77777777" w:rsidR="0091214C" w:rsidRPr="006870D9" w:rsidRDefault="0091214C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2BFBBA3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4E3C81A4" w14:textId="77777777" w:rsidR="00F656A7" w:rsidRPr="006870D9" w:rsidRDefault="000C534C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Důvody podpory </w:t>
      </w:r>
      <w:r w:rsidR="00F656A7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stanoveného účelu</w:t>
      </w:r>
      <w:r w:rsidR="006602C9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5A39BBE3" w14:textId="2D75B1AC" w:rsidR="00F656A7" w:rsidRPr="003F52EF" w:rsidRDefault="00FF0368" w:rsidP="0084099C">
      <w:pPr>
        <w:pStyle w:val="Default"/>
        <w:jc w:val="both"/>
        <w:rPr>
          <w:rFonts w:ascii="Times New Roman" w:hAnsi="Times New Roman"/>
          <w:sz w:val="22"/>
          <w:szCs w:val="22"/>
        </w:rPr>
      </w:pPr>
      <w:r w:rsidRPr="003F52EF">
        <w:rPr>
          <w:rFonts w:ascii="Times New Roman" w:hAnsi="Times New Roman"/>
          <w:sz w:val="22"/>
          <w:szCs w:val="22"/>
        </w:rPr>
        <w:t>Důvodem podpory stanoveného účelu je zájem kraje zvýšit počet lékařů v oborech všeobecné lékařství a zubní lékařství v Karlovarském kraji.</w:t>
      </w:r>
    </w:p>
    <w:p w14:paraId="56410CB2" w14:textId="77777777" w:rsidR="0084099C" w:rsidRPr="006870D9" w:rsidRDefault="0084099C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473A601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7F24D672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</w:t>
      </w:r>
      <w:r w:rsidR="00EF132E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kový objem peněžních prostředků</w:t>
      </w: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vyčleněných na podporu stanoveného účelu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6DAA0441" w14:textId="48525F10" w:rsidR="005029DF" w:rsidRDefault="00E72E25" w:rsidP="005029D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bookmarkStart w:id="0" w:name="_Hlk117515869"/>
      <w:r w:rsidRPr="028AD0BA">
        <w:rPr>
          <w:rFonts w:ascii="Times New Roman" w:hAnsi="Times New Roman"/>
        </w:rPr>
        <w:t>Předpokládaný celkový objem peněžních prostředků vyčleněných pro dotační program činí</w:t>
      </w:r>
      <w:r w:rsidR="00B0722A">
        <w:rPr>
          <w:rFonts w:ascii="Times New Roman" w:hAnsi="Times New Roman"/>
        </w:rPr>
        <w:t>:</w:t>
      </w:r>
      <w:r w:rsidRPr="028AD0B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25 000 000 Kč</w:t>
      </w:r>
      <w:r w:rsidRPr="028AD0BA">
        <w:rPr>
          <w:rFonts w:ascii="Times New Roman" w:hAnsi="Times New Roman"/>
        </w:rPr>
        <w:t xml:space="preserve"> pro rok </w:t>
      </w:r>
      <w:r w:rsidRPr="00A959D1">
        <w:rPr>
          <w:rFonts w:ascii="Times New Roman" w:hAnsi="Times New Roman"/>
        </w:rPr>
        <w:t>202</w:t>
      </w:r>
      <w:r w:rsidR="00475F39">
        <w:rPr>
          <w:rFonts w:ascii="Times New Roman" w:hAnsi="Times New Roman"/>
        </w:rPr>
        <w:t>7</w:t>
      </w:r>
      <w:r w:rsidR="00E72436">
        <w:rPr>
          <w:rFonts w:ascii="Times New Roman" w:hAnsi="Times New Roman"/>
        </w:rPr>
        <w:t>,</w:t>
      </w:r>
    </w:p>
    <w:p w14:paraId="29A2AC36" w14:textId="69CE90C3" w:rsidR="005029DF" w:rsidRDefault="005029DF" w:rsidP="005029DF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25 000 000 Kč pro rok 2028,</w:t>
      </w:r>
    </w:p>
    <w:p w14:paraId="60B54D4F" w14:textId="77976569" w:rsidR="005029DF" w:rsidRDefault="005029DF" w:rsidP="005029DF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25 000 000 Kč pro rok 2029,</w:t>
      </w:r>
    </w:p>
    <w:p w14:paraId="2663CAA9" w14:textId="0F2C631C" w:rsidR="005029DF" w:rsidRDefault="005029DF" w:rsidP="005029DF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25 000 000 Kč pro rok 2030,</w:t>
      </w:r>
    </w:p>
    <w:p w14:paraId="4A1F26AC" w14:textId="48F80210" w:rsidR="005029DF" w:rsidRDefault="005029DF" w:rsidP="005029DF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25 000 000 Kč pro rok 2031,</w:t>
      </w:r>
    </w:p>
    <w:p w14:paraId="058D40C1" w14:textId="6D73FFCB" w:rsidR="005029DF" w:rsidRDefault="005029DF" w:rsidP="005029DF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25 000 000 Kč pro rok 2032.</w:t>
      </w:r>
    </w:p>
    <w:p w14:paraId="0FC92B90" w14:textId="77777777" w:rsidR="00E72E25" w:rsidRDefault="00E72E25" w:rsidP="00E72E25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B92447D" w14:textId="77777777" w:rsidR="005029DF" w:rsidRDefault="005029DF" w:rsidP="005029D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případě, že zastupitelstvo kraje pro dotační program schválí v rozpočtu Karlovarského kraje pro výše uvedené roky</w:t>
      </w:r>
      <w:r>
        <w:rPr>
          <w:rFonts w:ascii="Times New Roman" w:hAnsi="Times New Roman"/>
          <w:color w:val="0070C0"/>
        </w:rPr>
        <w:t xml:space="preserve"> </w:t>
      </w:r>
      <w:r>
        <w:rPr>
          <w:rFonts w:ascii="Times New Roman" w:hAnsi="Times New Roman"/>
        </w:rPr>
        <w:t>jinou částku, než je výše uvedená vyčleněná částka pro dotační program, zveřejní se tato skutečnost na úřední desce způsobem umožňujícím dálkový přístup a částka pro dotační program bude upravena.</w:t>
      </w:r>
    </w:p>
    <w:bookmarkEnd w:id="0"/>
    <w:p w14:paraId="0D0B940D" w14:textId="77777777" w:rsidR="000E10B1" w:rsidRPr="006870D9" w:rsidRDefault="000E10B1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C308417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038F299A" w14:textId="77777777" w:rsidR="00F656A7" w:rsidRPr="006870D9" w:rsidRDefault="00306F63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853F88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inimální a m</w:t>
      </w: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aximální</w:t>
      </w:r>
      <w:r w:rsidR="00F656A7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výše dotace</w:t>
      </w: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 jednotlivém případě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606821C4" w14:textId="77777777" w:rsidR="00BA157F" w:rsidRDefault="00BA157F" w:rsidP="00BA157F">
      <w:pPr>
        <w:pStyle w:val="Normal"/>
        <w:numPr>
          <w:ilvl w:val="0"/>
          <w:numId w:val="4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2D68C0">
        <w:rPr>
          <w:rFonts w:ascii="Times New Roman" w:hAnsi="Times New Roman" w:cs="Times New Roman"/>
          <w:sz w:val="22"/>
          <w:szCs w:val="22"/>
        </w:rPr>
        <w:t xml:space="preserve">Maximální výše dotace v jednotlivém případě </w:t>
      </w:r>
      <w:r>
        <w:rPr>
          <w:rFonts w:ascii="Times New Roman" w:hAnsi="Times New Roman" w:cs="Times New Roman"/>
          <w:sz w:val="22"/>
          <w:szCs w:val="22"/>
        </w:rPr>
        <w:t xml:space="preserve">(rozumí se jedna žádost) </w:t>
      </w:r>
      <w:r w:rsidRPr="002D68C0">
        <w:rPr>
          <w:rFonts w:ascii="Times New Roman" w:hAnsi="Times New Roman" w:cs="Times New Roman"/>
          <w:sz w:val="22"/>
          <w:szCs w:val="22"/>
        </w:rPr>
        <w:t>činí 150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D68C0">
        <w:rPr>
          <w:rFonts w:ascii="Times New Roman" w:hAnsi="Times New Roman" w:cs="Times New Roman"/>
          <w:sz w:val="22"/>
          <w:szCs w:val="22"/>
        </w:rPr>
        <w:t xml:space="preserve">000 Kč. </w:t>
      </w:r>
    </w:p>
    <w:p w14:paraId="58E0FEAD" w14:textId="77777777" w:rsidR="004879D9" w:rsidRDefault="004879D9" w:rsidP="00A83CC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F3D566E" w14:textId="04090DB5" w:rsidR="004879D9" w:rsidRDefault="00A83CC8" w:rsidP="004879D9">
      <w:pPr>
        <w:pStyle w:val="Default"/>
        <w:numPr>
          <w:ilvl w:val="0"/>
          <w:numId w:val="4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color w:val="auto"/>
          <w:sz w:val="22"/>
          <w:szCs w:val="22"/>
        </w:rPr>
        <w:t xml:space="preserve">Žadatel může podat maximálně </w:t>
      </w:r>
      <w:r w:rsidR="0084099C" w:rsidRPr="00582B62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803594">
        <w:rPr>
          <w:rFonts w:ascii="Times New Roman" w:hAnsi="Times New Roman" w:cs="Times New Roman"/>
          <w:color w:val="auto"/>
          <w:sz w:val="22"/>
          <w:szCs w:val="22"/>
        </w:rPr>
        <w:t xml:space="preserve"> žádost</w:t>
      </w:r>
      <w:r w:rsidRPr="00582B62">
        <w:rPr>
          <w:rFonts w:ascii="Times New Roman" w:hAnsi="Times New Roman" w:cs="Times New Roman"/>
          <w:color w:val="auto"/>
          <w:sz w:val="22"/>
          <w:szCs w:val="22"/>
        </w:rPr>
        <w:t xml:space="preserve"> v</w:t>
      </w:r>
      <w:r w:rsidRPr="006870D9">
        <w:rPr>
          <w:rFonts w:ascii="Times New Roman" w:hAnsi="Times New Roman" w:cs="Times New Roman"/>
          <w:color w:val="auto"/>
          <w:sz w:val="22"/>
          <w:szCs w:val="22"/>
        </w:rPr>
        <w:t> rámci dotačního programu.</w:t>
      </w:r>
    </w:p>
    <w:p w14:paraId="60061E4C" w14:textId="77777777" w:rsidR="00D15DF1" w:rsidRPr="006870D9" w:rsidRDefault="00D15DF1" w:rsidP="006F5263">
      <w:pPr>
        <w:spacing w:after="0" w:line="240" w:lineRule="auto"/>
        <w:jc w:val="both"/>
        <w:rPr>
          <w:rFonts w:ascii="Times New Roman" w:hAnsi="Times New Roman"/>
          <w:caps/>
        </w:rPr>
      </w:pPr>
    </w:p>
    <w:p w14:paraId="5066A7C6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V.</w:t>
      </w:r>
    </w:p>
    <w:p w14:paraId="4BA2C67C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Okruh způsobilých žadatelů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73D3DDCC" w14:textId="70634B63" w:rsidR="00BA157F" w:rsidRPr="00BA157F" w:rsidRDefault="00BA157F" w:rsidP="00BA157F">
      <w:pPr>
        <w:spacing w:after="0" w:line="240" w:lineRule="auto"/>
        <w:jc w:val="both"/>
        <w:rPr>
          <w:rFonts w:ascii="Times New Roman" w:hAnsi="Times New Roman"/>
        </w:rPr>
      </w:pPr>
      <w:r w:rsidRPr="00BA157F">
        <w:rPr>
          <w:rFonts w:ascii="Times New Roman" w:hAnsi="Times New Roman"/>
          <w:iCs/>
        </w:rPr>
        <w:t xml:space="preserve">Žadatelem o dotaci může být student vysoké školy v České republice, který má trvalé bydliště na území Karlovarského kraje nebo je absolventem střední školy s místem poskytovaného vzdělávání v Karlovarském kraji a který studuje v prezenční formě studia studijní programy a obory (akreditované Ministerstvem školství, mládeže a tělovýchovy) </w:t>
      </w:r>
      <w:r w:rsidRPr="00BA157F">
        <w:rPr>
          <w:rFonts w:ascii="Times New Roman" w:hAnsi="Times New Roman"/>
        </w:rPr>
        <w:t>lékařských fakult v oborech všeobecné lékařství a zubní lékařství.</w:t>
      </w:r>
    </w:p>
    <w:p w14:paraId="467FC3E3" w14:textId="77777777" w:rsidR="00C80C41" w:rsidRDefault="00C80C41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73EFA5D" w14:textId="6389E4C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2425EE21" w14:textId="7D7EEBBE" w:rsidR="00F656A7" w:rsidRPr="006870D9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a l</w:t>
      </w:r>
      <w:r w:rsidR="00F656A7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hůta pro podání žádosti</w:t>
      </w:r>
      <w:r w:rsidR="00EC4137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– žadatelé bez uzavřené veřejnoprávní smlouvy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0C260F1D" w14:textId="77777777" w:rsidR="00004DEB" w:rsidRPr="006870D9" w:rsidRDefault="00DF0A7F" w:rsidP="007328D2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</w:rPr>
      </w:pPr>
      <w:r w:rsidRPr="006870D9">
        <w:rPr>
          <w:rFonts w:ascii="Times New Roman" w:hAnsi="Times New Roman"/>
        </w:rPr>
        <w:t xml:space="preserve">Žadatel </w:t>
      </w:r>
      <w:r w:rsidR="004430BF" w:rsidRPr="006870D9">
        <w:rPr>
          <w:rFonts w:ascii="Times New Roman" w:hAnsi="Times New Roman"/>
        </w:rPr>
        <w:t>musí vyplnit a odeslat</w:t>
      </w:r>
      <w:r w:rsidRPr="006870D9">
        <w:rPr>
          <w:rFonts w:ascii="Times New Roman" w:hAnsi="Times New Roman"/>
        </w:rPr>
        <w:t xml:space="preserve"> elektronickou žádost </w:t>
      </w:r>
      <w:r w:rsidR="00004DEB" w:rsidRPr="006870D9">
        <w:rPr>
          <w:rFonts w:ascii="Times New Roman" w:hAnsi="Times New Roman"/>
        </w:rPr>
        <w:t>v dotačním</w:t>
      </w:r>
      <w:r w:rsidRPr="006870D9">
        <w:rPr>
          <w:rFonts w:ascii="Times New Roman" w:hAnsi="Times New Roman"/>
        </w:rPr>
        <w:t xml:space="preserve"> portálu Karlovarského kraje </w:t>
      </w:r>
      <w:hyperlink r:id="rId11" w:history="1">
        <w:r w:rsidRPr="006870D9">
          <w:rPr>
            <w:rStyle w:val="Hypertextovodkaz"/>
            <w:rFonts w:ascii="Times New Roman" w:hAnsi="Times New Roman"/>
          </w:rPr>
          <w:t>https://dotace.kr-karlovarsky.cz/gordic/ginis/app/RAP05/</w:t>
        </w:r>
      </w:hyperlink>
      <w:r w:rsidRPr="006870D9">
        <w:rPr>
          <w:rFonts w:ascii="Times New Roman" w:hAnsi="Times New Roman"/>
        </w:rPr>
        <w:t xml:space="preserve">. </w:t>
      </w:r>
      <w:r w:rsidR="005D59F6" w:rsidRPr="006870D9">
        <w:rPr>
          <w:rFonts w:ascii="Times New Roman" w:hAnsi="Times New Roman"/>
        </w:rPr>
        <w:t>L</w:t>
      </w:r>
      <w:r w:rsidR="0076620A" w:rsidRPr="006870D9">
        <w:rPr>
          <w:rFonts w:ascii="Times New Roman" w:hAnsi="Times New Roman"/>
        </w:rPr>
        <w:t>hůta pro podávání</w:t>
      </w:r>
      <w:r w:rsidR="00ED69E1" w:rsidRPr="006870D9">
        <w:rPr>
          <w:rFonts w:ascii="Times New Roman" w:hAnsi="Times New Roman"/>
        </w:rPr>
        <w:t xml:space="preserve"> (příjem)</w:t>
      </w:r>
      <w:r w:rsidR="0076620A" w:rsidRPr="006870D9">
        <w:rPr>
          <w:rFonts w:ascii="Times New Roman" w:hAnsi="Times New Roman"/>
        </w:rPr>
        <w:t xml:space="preserve"> </w:t>
      </w:r>
      <w:r w:rsidR="00F40AC8" w:rsidRPr="006870D9">
        <w:rPr>
          <w:rFonts w:ascii="Times New Roman" w:hAnsi="Times New Roman"/>
        </w:rPr>
        <w:t xml:space="preserve">elektronických </w:t>
      </w:r>
      <w:r w:rsidR="0076620A" w:rsidRPr="006870D9">
        <w:rPr>
          <w:rFonts w:ascii="Times New Roman" w:hAnsi="Times New Roman"/>
        </w:rPr>
        <w:t>žádostí</w:t>
      </w:r>
      <w:r w:rsidR="00F656A7" w:rsidRPr="006870D9">
        <w:rPr>
          <w:rFonts w:ascii="Times New Roman" w:hAnsi="Times New Roman"/>
        </w:rPr>
        <w:t xml:space="preserve"> </w:t>
      </w:r>
      <w:r w:rsidRPr="006870D9">
        <w:rPr>
          <w:rFonts w:ascii="Times New Roman" w:hAnsi="Times New Roman"/>
        </w:rPr>
        <w:t>se stanovuje</w:t>
      </w:r>
      <w:r w:rsidR="0076620A" w:rsidRPr="006870D9">
        <w:rPr>
          <w:rFonts w:ascii="Times New Roman" w:hAnsi="Times New Roman"/>
        </w:rPr>
        <w:t xml:space="preserve"> </w:t>
      </w:r>
      <w:r w:rsidR="00004DEB" w:rsidRPr="006870D9">
        <w:rPr>
          <w:rFonts w:ascii="Times New Roman" w:hAnsi="Times New Roman"/>
        </w:rPr>
        <w:t>na dobu:</w:t>
      </w:r>
    </w:p>
    <w:p w14:paraId="4D899CF6" w14:textId="25AFDA97" w:rsidR="00004DEB" w:rsidRPr="002B11FC" w:rsidRDefault="19AF4FD1" w:rsidP="6CBF1B44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6CBF1B44">
        <w:rPr>
          <w:rFonts w:ascii="Times New Roman" w:hAnsi="Times New Roman"/>
        </w:rPr>
        <w:t xml:space="preserve">od </w:t>
      </w:r>
      <w:r w:rsidR="002B11FC" w:rsidRPr="002B11FC">
        <w:rPr>
          <w:rFonts w:ascii="Times New Roman" w:hAnsi="Times New Roman"/>
        </w:rPr>
        <w:t>1</w:t>
      </w:r>
      <w:r w:rsidR="00BA157F">
        <w:rPr>
          <w:rFonts w:ascii="Times New Roman" w:hAnsi="Times New Roman"/>
        </w:rPr>
        <w:t>6</w:t>
      </w:r>
      <w:r w:rsidR="48129BA2" w:rsidRPr="002B11FC">
        <w:rPr>
          <w:rFonts w:ascii="Times New Roman" w:hAnsi="Times New Roman"/>
        </w:rPr>
        <w:t xml:space="preserve">. </w:t>
      </w:r>
      <w:r w:rsidR="00BA157F">
        <w:rPr>
          <w:rFonts w:ascii="Times New Roman" w:hAnsi="Times New Roman"/>
        </w:rPr>
        <w:t>2</w:t>
      </w:r>
      <w:r w:rsidR="48129BA2" w:rsidRPr="002B11FC">
        <w:rPr>
          <w:rFonts w:ascii="Times New Roman" w:hAnsi="Times New Roman"/>
        </w:rPr>
        <w:t>. 202</w:t>
      </w:r>
      <w:r w:rsidR="00BA157F">
        <w:rPr>
          <w:rFonts w:ascii="Times New Roman" w:hAnsi="Times New Roman"/>
        </w:rPr>
        <w:t>7</w:t>
      </w:r>
      <w:r w:rsidR="48129BA2" w:rsidRPr="002B11FC">
        <w:rPr>
          <w:rFonts w:ascii="Times New Roman" w:hAnsi="Times New Roman"/>
        </w:rPr>
        <w:t>, 9:00 hodin</w:t>
      </w:r>
      <w:r w:rsidR="00E95E42" w:rsidRPr="002B11FC">
        <w:rPr>
          <w:rFonts w:ascii="Times New Roman" w:hAnsi="Times New Roman"/>
        </w:rPr>
        <w:t>,</w:t>
      </w:r>
      <w:r w:rsidR="50D05D29" w:rsidRPr="002B11FC">
        <w:rPr>
          <w:rFonts w:ascii="Times New Roman" w:hAnsi="Times New Roman"/>
        </w:rPr>
        <w:t xml:space="preserve"> </w:t>
      </w:r>
    </w:p>
    <w:p w14:paraId="6A2477A9" w14:textId="613C930C" w:rsidR="002B11FC" w:rsidRDefault="002B11FC" w:rsidP="6CBF1B44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</w:t>
      </w:r>
      <w:r w:rsidR="00BA157F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. </w:t>
      </w:r>
      <w:r w:rsidR="00BA157F">
        <w:rPr>
          <w:rFonts w:ascii="Times New Roman" w:hAnsi="Times New Roman"/>
        </w:rPr>
        <w:t>6</w:t>
      </w:r>
      <w:r>
        <w:rPr>
          <w:rFonts w:ascii="Times New Roman" w:hAnsi="Times New Roman"/>
        </w:rPr>
        <w:t>. 202</w:t>
      </w:r>
      <w:r w:rsidR="00BA157F">
        <w:rPr>
          <w:rFonts w:ascii="Times New Roman" w:hAnsi="Times New Roman"/>
        </w:rPr>
        <w:t>7</w:t>
      </w:r>
      <w:r>
        <w:rPr>
          <w:rFonts w:ascii="Times New Roman" w:hAnsi="Times New Roman"/>
        </w:rPr>
        <w:t>, 15:00 hodin</w:t>
      </w:r>
      <w:r w:rsidR="00C80C41">
        <w:rPr>
          <w:rFonts w:ascii="Times New Roman" w:hAnsi="Times New Roman"/>
        </w:rPr>
        <w:t>,</w:t>
      </w:r>
    </w:p>
    <w:p w14:paraId="7A7FF2DC" w14:textId="74551E60" w:rsidR="00C80C41" w:rsidRDefault="00C80C41" w:rsidP="00C80C41">
      <w:pPr>
        <w:spacing w:after="0" w:line="240" w:lineRule="auto"/>
        <w:jc w:val="both"/>
        <w:rPr>
          <w:rFonts w:ascii="Times New Roman" w:hAnsi="Times New Roman"/>
        </w:rPr>
      </w:pPr>
    </w:p>
    <w:p w14:paraId="1A6BE8C1" w14:textId="7549C079" w:rsidR="00C80C41" w:rsidRPr="002B11FC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6CBF1B44">
        <w:rPr>
          <w:rFonts w:ascii="Times New Roman" w:hAnsi="Times New Roman"/>
        </w:rPr>
        <w:t xml:space="preserve">od </w:t>
      </w:r>
      <w:r w:rsidRPr="002B11FC">
        <w:rPr>
          <w:rFonts w:ascii="Times New Roman" w:hAnsi="Times New Roman"/>
        </w:rPr>
        <w:t>1</w:t>
      </w:r>
      <w:r w:rsidR="00253B6D">
        <w:rPr>
          <w:rFonts w:ascii="Times New Roman" w:hAnsi="Times New Roman"/>
        </w:rPr>
        <w:t>5</w:t>
      </w:r>
      <w:r w:rsidRPr="002B11F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2</w:t>
      </w:r>
      <w:r w:rsidRPr="002B11FC">
        <w:rPr>
          <w:rFonts w:ascii="Times New Roman" w:hAnsi="Times New Roman"/>
        </w:rPr>
        <w:t>. 202</w:t>
      </w:r>
      <w:r w:rsidR="00253B6D">
        <w:rPr>
          <w:rFonts w:ascii="Times New Roman" w:hAnsi="Times New Roman"/>
        </w:rPr>
        <w:t>8</w:t>
      </w:r>
      <w:r w:rsidRPr="002B11FC">
        <w:rPr>
          <w:rFonts w:ascii="Times New Roman" w:hAnsi="Times New Roman"/>
        </w:rPr>
        <w:t xml:space="preserve">, 9:00 hodin, </w:t>
      </w:r>
    </w:p>
    <w:p w14:paraId="38CCEAED" w14:textId="6BE21849" w:rsidR="00C80C41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29. 6. 202</w:t>
      </w:r>
      <w:r w:rsidR="00253B6D">
        <w:rPr>
          <w:rFonts w:ascii="Times New Roman" w:hAnsi="Times New Roman"/>
        </w:rPr>
        <w:t>8</w:t>
      </w:r>
      <w:r>
        <w:rPr>
          <w:rFonts w:ascii="Times New Roman" w:hAnsi="Times New Roman"/>
        </w:rPr>
        <w:t>, 15:00 hodin,</w:t>
      </w:r>
    </w:p>
    <w:p w14:paraId="007B4AA8" w14:textId="285D47C6" w:rsidR="00C80C41" w:rsidRDefault="00C80C41" w:rsidP="00C80C41">
      <w:pPr>
        <w:spacing w:after="0" w:line="240" w:lineRule="auto"/>
        <w:jc w:val="both"/>
        <w:rPr>
          <w:rFonts w:ascii="Times New Roman" w:hAnsi="Times New Roman"/>
        </w:rPr>
      </w:pPr>
    </w:p>
    <w:p w14:paraId="4F561A82" w14:textId="36F87DB2" w:rsidR="00C80C41" w:rsidRPr="002B11FC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6CBF1B44">
        <w:rPr>
          <w:rFonts w:ascii="Times New Roman" w:hAnsi="Times New Roman"/>
        </w:rPr>
        <w:t xml:space="preserve">od </w:t>
      </w:r>
      <w:r w:rsidRPr="002B11FC">
        <w:rPr>
          <w:rFonts w:ascii="Times New Roman" w:hAnsi="Times New Roman"/>
        </w:rPr>
        <w:t>1</w:t>
      </w:r>
      <w:r w:rsidR="00253B6D">
        <w:rPr>
          <w:rFonts w:ascii="Times New Roman" w:hAnsi="Times New Roman"/>
        </w:rPr>
        <w:t>3</w:t>
      </w:r>
      <w:r w:rsidRPr="002B11F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2</w:t>
      </w:r>
      <w:r w:rsidRPr="002B11FC">
        <w:rPr>
          <w:rFonts w:ascii="Times New Roman" w:hAnsi="Times New Roman"/>
        </w:rPr>
        <w:t>. 202</w:t>
      </w:r>
      <w:r w:rsidR="00253B6D">
        <w:rPr>
          <w:rFonts w:ascii="Times New Roman" w:hAnsi="Times New Roman"/>
        </w:rPr>
        <w:t>9</w:t>
      </w:r>
      <w:r w:rsidRPr="002B11FC">
        <w:rPr>
          <w:rFonts w:ascii="Times New Roman" w:hAnsi="Times New Roman"/>
        </w:rPr>
        <w:t xml:space="preserve">, 9:00 hodin, </w:t>
      </w:r>
    </w:p>
    <w:p w14:paraId="3543C6D7" w14:textId="5BCA9C0F" w:rsidR="00C80C41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2</w:t>
      </w:r>
      <w:r w:rsidR="00253B6D">
        <w:rPr>
          <w:rFonts w:ascii="Times New Roman" w:hAnsi="Times New Roman"/>
        </w:rPr>
        <w:t>8</w:t>
      </w:r>
      <w:r>
        <w:rPr>
          <w:rFonts w:ascii="Times New Roman" w:hAnsi="Times New Roman"/>
        </w:rPr>
        <w:t>. 6. 202</w:t>
      </w:r>
      <w:r w:rsidR="00253B6D">
        <w:rPr>
          <w:rFonts w:ascii="Times New Roman" w:hAnsi="Times New Roman"/>
        </w:rPr>
        <w:t>9</w:t>
      </w:r>
      <w:r>
        <w:rPr>
          <w:rFonts w:ascii="Times New Roman" w:hAnsi="Times New Roman"/>
        </w:rPr>
        <w:t>, 15:00 hodin,</w:t>
      </w:r>
    </w:p>
    <w:p w14:paraId="1D97459B" w14:textId="0430093D" w:rsidR="00C80C41" w:rsidRDefault="00C80C41" w:rsidP="00C80C41">
      <w:pPr>
        <w:spacing w:after="0" w:line="240" w:lineRule="auto"/>
        <w:jc w:val="both"/>
        <w:rPr>
          <w:rFonts w:ascii="Times New Roman" w:hAnsi="Times New Roman"/>
        </w:rPr>
      </w:pPr>
    </w:p>
    <w:p w14:paraId="29237653" w14:textId="7EAA357D" w:rsidR="00C80C41" w:rsidRPr="002B11FC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6CBF1B44">
        <w:rPr>
          <w:rFonts w:ascii="Times New Roman" w:hAnsi="Times New Roman"/>
        </w:rPr>
        <w:t xml:space="preserve">od </w:t>
      </w:r>
      <w:r w:rsidR="00253B6D">
        <w:rPr>
          <w:rFonts w:ascii="Times New Roman" w:hAnsi="Times New Roman"/>
        </w:rPr>
        <w:t>12</w:t>
      </w:r>
      <w:r w:rsidRPr="002B11F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2</w:t>
      </w:r>
      <w:r w:rsidRPr="002B11FC">
        <w:rPr>
          <w:rFonts w:ascii="Times New Roman" w:hAnsi="Times New Roman"/>
        </w:rPr>
        <w:t>. 20</w:t>
      </w:r>
      <w:r w:rsidR="00253B6D">
        <w:rPr>
          <w:rFonts w:ascii="Times New Roman" w:hAnsi="Times New Roman"/>
        </w:rPr>
        <w:t>30</w:t>
      </w:r>
      <w:r w:rsidRPr="002B11FC">
        <w:rPr>
          <w:rFonts w:ascii="Times New Roman" w:hAnsi="Times New Roman"/>
        </w:rPr>
        <w:t xml:space="preserve">, 9:00 hodin, </w:t>
      </w:r>
    </w:p>
    <w:p w14:paraId="507F2478" w14:textId="06D1C8E3" w:rsidR="00C80C41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2</w:t>
      </w:r>
      <w:r w:rsidR="00253B6D">
        <w:rPr>
          <w:rFonts w:ascii="Times New Roman" w:hAnsi="Times New Roman"/>
        </w:rPr>
        <w:t>7</w:t>
      </w:r>
      <w:r>
        <w:rPr>
          <w:rFonts w:ascii="Times New Roman" w:hAnsi="Times New Roman"/>
        </w:rPr>
        <w:t>. 6. 20</w:t>
      </w:r>
      <w:r w:rsidR="00253B6D">
        <w:rPr>
          <w:rFonts w:ascii="Times New Roman" w:hAnsi="Times New Roman"/>
        </w:rPr>
        <w:t>30</w:t>
      </w:r>
      <w:r>
        <w:rPr>
          <w:rFonts w:ascii="Times New Roman" w:hAnsi="Times New Roman"/>
        </w:rPr>
        <w:t>, 15:00 hodin,</w:t>
      </w:r>
    </w:p>
    <w:p w14:paraId="41DF288D" w14:textId="38A6F306" w:rsidR="00C80C41" w:rsidRDefault="00C80C41" w:rsidP="00C80C41">
      <w:pPr>
        <w:spacing w:after="0" w:line="240" w:lineRule="auto"/>
        <w:jc w:val="both"/>
        <w:rPr>
          <w:rFonts w:ascii="Times New Roman" w:hAnsi="Times New Roman"/>
        </w:rPr>
      </w:pPr>
    </w:p>
    <w:p w14:paraId="033EBA09" w14:textId="59F01107" w:rsidR="00C80C41" w:rsidRPr="002B11FC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6CBF1B44">
        <w:rPr>
          <w:rFonts w:ascii="Times New Roman" w:hAnsi="Times New Roman"/>
        </w:rPr>
        <w:t xml:space="preserve">od </w:t>
      </w:r>
      <w:r w:rsidRPr="002B11FC">
        <w:rPr>
          <w:rFonts w:ascii="Times New Roman" w:hAnsi="Times New Roman"/>
        </w:rPr>
        <w:t>1</w:t>
      </w:r>
      <w:r w:rsidR="00253B6D">
        <w:rPr>
          <w:rFonts w:ascii="Times New Roman" w:hAnsi="Times New Roman"/>
        </w:rPr>
        <w:t>1</w:t>
      </w:r>
      <w:r w:rsidRPr="002B11F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2</w:t>
      </w:r>
      <w:r w:rsidRPr="002B11FC">
        <w:rPr>
          <w:rFonts w:ascii="Times New Roman" w:hAnsi="Times New Roman"/>
        </w:rPr>
        <w:t>. 20</w:t>
      </w:r>
      <w:r w:rsidR="00253B6D">
        <w:rPr>
          <w:rFonts w:ascii="Times New Roman" w:hAnsi="Times New Roman"/>
        </w:rPr>
        <w:t>31</w:t>
      </w:r>
      <w:r w:rsidRPr="002B11FC">
        <w:rPr>
          <w:rFonts w:ascii="Times New Roman" w:hAnsi="Times New Roman"/>
        </w:rPr>
        <w:t xml:space="preserve">, 9:00 hodin, </w:t>
      </w:r>
    </w:p>
    <w:p w14:paraId="18739CCD" w14:textId="39147359" w:rsidR="00C80C41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2</w:t>
      </w:r>
      <w:r w:rsidR="00253B6D">
        <w:rPr>
          <w:rFonts w:ascii="Times New Roman" w:hAnsi="Times New Roman"/>
        </w:rPr>
        <w:t>6</w:t>
      </w:r>
      <w:r>
        <w:rPr>
          <w:rFonts w:ascii="Times New Roman" w:hAnsi="Times New Roman"/>
        </w:rPr>
        <w:t>. 6. 20</w:t>
      </w:r>
      <w:r w:rsidR="00253B6D">
        <w:rPr>
          <w:rFonts w:ascii="Times New Roman" w:hAnsi="Times New Roman"/>
        </w:rPr>
        <w:t>31</w:t>
      </w:r>
      <w:r>
        <w:rPr>
          <w:rFonts w:ascii="Times New Roman" w:hAnsi="Times New Roman"/>
        </w:rPr>
        <w:t>, 15:00 hodin,</w:t>
      </w:r>
    </w:p>
    <w:p w14:paraId="77C60870" w14:textId="26531A6D" w:rsidR="00C80C41" w:rsidRDefault="00C80C41" w:rsidP="00C80C41">
      <w:pPr>
        <w:spacing w:after="0" w:line="240" w:lineRule="auto"/>
        <w:jc w:val="both"/>
        <w:rPr>
          <w:rFonts w:ascii="Times New Roman" w:hAnsi="Times New Roman"/>
        </w:rPr>
      </w:pPr>
    </w:p>
    <w:p w14:paraId="1D93E05C" w14:textId="30C779C7" w:rsidR="00C80C41" w:rsidRPr="002B11FC" w:rsidRDefault="00C80C41" w:rsidP="00C80C4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6CBF1B44">
        <w:rPr>
          <w:rFonts w:ascii="Times New Roman" w:hAnsi="Times New Roman"/>
        </w:rPr>
        <w:t xml:space="preserve">od </w:t>
      </w:r>
      <w:r w:rsidRPr="002B11FC">
        <w:rPr>
          <w:rFonts w:ascii="Times New Roman" w:hAnsi="Times New Roman"/>
        </w:rPr>
        <w:t>1</w:t>
      </w:r>
      <w:r w:rsidR="00253B6D">
        <w:rPr>
          <w:rFonts w:ascii="Times New Roman" w:hAnsi="Times New Roman"/>
        </w:rPr>
        <w:t>0</w:t>
      </w:r>
      <w:r w:rsidRPr="002B11F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2</w:t>
      </w:r>
      <w:r w:rsidRPr="002B11FC">
        <w:rPr>
          <w:rFonts w:ascii="Times New Roman" w:hAnsi="Times New Roman"/>
        </w:rPr>
        <w:t>. 20</w:t>
      </w:r>
      <w:r w:rsidR="00253B6D">
        <w:rPr>
          <w:rFonts w:ascii="Times New Roman" w:hAnsi="Times New Roman"/>
        </w:rPr>
        <w:t>32</w:t>
      </w:r>
      <w:r w:rsidRPr="002B11FC">
        <w:rPr>
          <w:rFonts w:ascii="Times New Roman" w:hAnsi="Times New Roman"/>
        </w:rPr>
        <w:t xml:space="preserve">, 9:00 hodin, </w:t>
      </w:r>
    </w:p>
    <w:p w14:paraId="5D2989AF" w14:textId="362D7CE4" w:rsidR="00C80C41" w:rsidRPr="00253B6D" w:rsidRDefault="00C80C41" w:rsidP="007C7D8E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253B6D">
        <w:rPr>
          <w:rFonts w:ascii="Times New Roman" w:hAnsi="Times New Roman"/>
        </w:rPr>
        <w:t>do 2</w:t>
      </w:r>
      <w:r w:rsidR="00253B6D" w:rsidRPr="00253B6D">
        <w:rPr>
          <w:rFonts w:ascii="Times New Roman" w:hAnsi="Times New Roman"/>
        </w:rPr>
        <w:t>4</w:t>
      </w:r>
      <w:r w:rsidRPr="00253B6D">
        <w:rPr>
          <w:rFonts w:ascii="Times New Roman" w:hAnsi="Times New Roman"/>
        </w:rPr>
        <w:t>. 6. 20</w:t>
      </w:r>
      <w:r w:rsidR="00253B6D" w:rsidRPr="00253B6D">
        <w:rPr>
          <w:rFonts w:ascii="Times New Roman" w:hAnsi="Times New Roman"/>
        </w:rPr>
        <w:t>32</w:t>
      </w:r>
      <w:r w:rsidRPr="00253B6D">
        <w:rPr>
          <w:rFonts w:ascii="Times New Roman" w:hAnsi="Times New Roman"/>
        </w:rPr>
        <w:t>, 15:00 hodin.</w:t>
      </w:r>
    </w:p>
    <w:p w14:paraId="0962A9ED" w14:textId="77777777" w:rsidR="002B11FC" w:rsidRPr="002B11FC" w:rsidRDefault="002B11FC" w:rsidP="002B11FC">
      <w:pPr>
        <w:pStyle w:val="Odstavecseseznamem"/>
        <w:spacing w:after="0" w:line="240" w:lineRule="auto"/>
        <w:jc w:val="both"/>
        <w:rPr>
          <w:rFonts w:ascii="Times New Roman" w:hAnsi="Times New Roman"/>
        </w:rPr>
      </w:pPr>
    </w:p>
    <w:p w14:paraId="0F408922" w14:textId="7AAEC03A" w:rsidR="00ED69E1" w:rsidRPr="006870D9" w:rsidRDefault="00004DEB" w:rsidP="006870D9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>Žadateli bude umožněno vyplnění a uložení žádosti</w:t>
      </w:r>
      <w:r w:rsidR="00ED69E1" w:rsidRPr="006870D9">
        <w:rPr>
          <w:rFonts w:ascii="Times New Roman" w:hAnsi="Times New Roman"/>
        </w:rPr>
        <w:t xml:space="preserve"> v dotačním portálu Karlovarského kraje</w:t>
      </w:r>
      <w:r w:rsidRPr="006870D9">
        <w:rPr>
          <w:rFonts w:ascii="Times New Roman" w:hAnsi="Times New Roman"/>
        </w:rPr>
        <w:t xml:space="preserve"> </w:t>
      </w:r>
      <w:r w:rsidR="00B5704D" w:rsidRPr="006870D9">
        <w:rPr>
          <w:rFonts w:ascii="Times New Roman" w:hAnsi="Times New Roman"/>
        </w:rPr>
        <w:t xml:space="preserve">nejdříve 10 pracovních dnů </w:t>
      </w:r>
      <w:r w:rsidRPr="006870D9">
        <w:rPr>
          <w:rFonts w:ascii="Times New Roman" w:hAnsi="Times New Roman"/>
        </w:rPr>
        <w:t>před</w:t>
      </w:r>
      <w:r w:rsidR="00ED69E1" w:rsidRPr="006870D9">
        <w:rPr>
          <w:rFonts w:ascii="Times New Roman" w:hAnsi="Times New Roman"/>
        </w:rPr>
        <w:t> </w:t>
      </w:r>
      <w:r w:rsidRPr="006870D9">
        <w:rPr>
          <w:rFonts w:ascii="Times New Roman" w:hAnsi="Times New Roman"/>
        </w:rPr>
        <w:t xml:space="preserve">výše uvedenou </w:t>
      </w:r>
      <w:r w:rsidR="00ED69E1" w:rsidRPr="006870D9">
        <w:rPr>
          <w:rFonts w:ascii="Times New Roman" w:hAnsi="Times New Roman"/>
        </w:rPr>
        <w:t>lhůtou pro podávání elektronických žádostí</w:t>
      </w:r>
      <w:r w:rsidR="00C32BC0" w:rsidRPr="006870D9">
        <w:rPr>
          <w:rFonts w:ascii="Times New Roman" w:hAnsi="Times New Roman"/>
        </w:rPr>
        <w:t>.</w:t>
      </w:r>
      <w:r w:rsidR="00B72D2C" w:rsidRPr="006870D9">
        <w:rPr>
          <w:rFonts w:ascii="Times New Roman" w:hAnsi="Times New Roman"/>
        </w:rPr>
        <w:t xml:space="preserve"> </w:t>
      </w:r>
      <w:r w:rsidR="00ED69E1" w:rsidRPr="006870D9">
        <w:rPr>
          <w:rFonts w:ascii="Times New Roman" w:hAnsi="Times New Roman"/>
        </w:rPr>
        <w:t>Do</w:t>
      </w:r>
      <w:r w:rsidR="00B5704D">
        <w:rPr>
          <w:rFonts w:ascii="Times New Roman" w:hAnsi="Times New Roman"/>
        </w:rPr>
        <w:t> </w:t>
      </w:r>
      <w:r w:rsidR="00ED69E1" w:rsidRPr="006870D9">
        <w:rPr>
          <w:rFonts w:ascii="Times New Roman" w:hAnsi="Times New Roman"/>
        </w:rPr>
        <w:t>doby zahájení příjmu elektronických žádostí nebude žadateli umožněno vyplněnou a</w:t>
      </w:r>
      <w:r w:rsidR="00B72D2C" w:rsidRPr="006870D9">
        <w:rPr>
          <w:rFonts w:ascii="Times New Roman" w:hAnsi="Times New Roman"/>
        </w:rPr>
        <w:t> </w:t>
      </w:r>
      <w:r w:rsidR="00ED69E1" w:rsidRPr="006870D9">
        <w:rPr>
          <w:rFonts w:ascii="Times New Roman" w:hAnsi="Times New Roman"/>
        </w:rPr>
        <w:t>uloženou žádost odeslat.</w:t>
      </w:r>
    </w:p>
    <w:p w14:paraId="3DEEC669" w14:textId="77777777" w:rsidR="00853F88" w:rsidRPr="006870D9" w:rsidRDefault="00853F88" w:rsidP="006F5263">
      <w:pPr>
        <w:spacing w:after="0" w:line="240" w:lineRule="auto"/>
        <w:jc w:val="both"/>
        <w:rPr>
          <w:rFonts w:ascii="Times New Roman" w:hAnsi="Times New Roman"/>
        </w:rPr>
      </w:pPr>
    </w:p>
    <w:p w14:paraId="311DB8A8" w14:textId="7826AAC1" w:rsidR="00853F88" w:rsidRPr="006870D9" w:rsidRDefault="00853F88" w:rsidP="007328D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CB086A">
        <w:rPr>
          <w:rFonts w:ascii="Times New Roman" w:hAnsi="Times New Roman"/>
        </w:rPr>
        <w:t>V případě závažných technických obtíží při příjmu elektronických žádostí si poskytovatel</w:t>
      </w:r>
      <w:r w:rsidRPr="00CB086A">
        <w:rPr>
          <w:rFonts w:ascii="Times New Roman" w:hAnsi="Times New Roman"/>
          <w:bCs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Pr="00CB086A">
        <w:rPr>
          <w:rStyle w:val="FontStyle49"/>
          <w:rFonts w:ascii="Times New Roman" w:hAnsi="Times New Roman"/>
          <w:b w:val="0"/>
        </w:rPr>
        <w:t xml:space="preserve"> </w:t>
      </w:r>
      <w:hyperlink r:id="rId12" w:history="1">
        <w:r w:rsidR="00CB086A" w:rsidRPr="00DC251F">
          <w:rPr>
            <w:rStyle w:val="Hypertextovodkaz"/>
            <w:rFonts w:ascii="Times New Roman" w:hAnsi="Times New Roman"/>
          </w:rPr>
          <w:t>https://www.kr-karlovarsky.cz/dotace/dulezite-informace-pro-zadatele-o-dotace-z-rozpoctu-karlovarskeho-kraje</w:t>
        </w:r>
      </w:hyperlink>
      <w:r w:rsidR="00B81444">
        <w:rPr>
          <w:rStyle w:val="Hypertextovodkaz"/>
          <w:rFonts w:ascii="Times New Roman" w:hAnsi="Times New Roman"/>
        </w:rPr>
        <w:t>.</w:t>
      </w:r>
    </w:p>
    <w:p w14:paraId="3656B9AB" w14:textId="77777777" w:rsidR="00AF36B1" w:rsidRPr="006870D9" w:rsidRDefault="00AF36B1" w:rsidP="006870D9">
      <w:pPr>
        <w:spacing w:after="0" w:line="240" w:lineRule="auto"/>
        <w:jc w:val="both"/>
        <w:rPr>
          <w:rFonts w:ascii="Times New Roman" w:hAnsi="Times New Roman"/>
        </w:rPr>
      </w:pPr>
    </w:p>
    <w:p w14:paraId="3A177080" w14:textId="6AE48F01" w:rsidR="00136B8C" w:rsidRPr="00E54B06" w:rsidRDefault="00136B8C" w:rsidP="00E54B06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985591">
        <w:rPr>
          <w:rFonts w:ascii="Times New Roman" w:hAnsi="Times New Roman"/>
        </w:rPr>
        <w:t>Žádost je nutno doručit poskytovateli jedním z následujících způsobů:</w:t>
      </w:r>
    </w:p>
    <w:p w14:paraId="516E9DE5" w14:textId="2129CC79" w:rsidR="00136B8C" w:rsidRPr="00E54B06" w:rsidRDefault="00136B8C" w:rsidP="00253B6D">
      <w:pPr>
        <w:pStyle w:val="Odstavecseseznamem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</w:rPr>
      </w:pPr>
      <w:r w:rsidRPr="00E54B06">
        <w:rPr>
          <w:rFonts w:ascii="Times New Roman" w:hAnsi="Times New Roman"/>
        </w:rPr>
        <w:t xml:space="preserve">žadatel využije přihlášení do dotačního portálu Karlovarského kraje prostřednictvím </w:t>
      </w:r>
      <w:r w:rsidRPr="00E54B06">
        <w:rPr>
          <w:rFonts w:ascii="Times New Roman" w:hAnsi="Times New Roman"/>
          <w:b/>
          <w:bCs/>
        </w:rPr>
        <w:t>portálu národního bodu pro identifikaci a autentizaci (tzv. Identita občana)</w:t>
      </w:r>
      <w:r w:rsidRPr="00E54B06">
        <w:rPr>
          <w:rFonts w:ascii="Times New Roman" w:hAnsi="Times New Roman"/>
        </w:rPr>
        <w:t xml:space="preserve">, nebo využije </w:t>
      </w:r>
      <w:r w:rsidRPr="00E54B06">
        <w:rPr>
          <w:rFonts w:ascii="Times New Roman" w:hAnsi="Times New Roman"/>
          <w:b/>
          <w:bCs/>
        </w:rPr>
        <w:t>přihlášení</w:t>
      </w:r>
      <w:r w:rsidRPr="00E54B06">
        <w:rPr>
          <w:rFonts w:ascii="Times New Roman" w:hAnsi="Times New Roman"/>
        </w:rPr>
        <w:t xml:space="preserve"> do dotačního portálu </w:t>
      </w:r>
      <w:r w:rsidRPr="00E54B06">
        <w:rPr>
          <w:rFonts w:ascii="Times New Roman" w:hAnsi="Times New Roman"/>
          <w:b/>
          <w:bCs/>
        </w:rPr>
        <w:t>prostřednictvím</w:t>
      </w:r>
      <w:r w:rsidRPr="00E54B06">
        <w:rPr>
          <w:rFonts w:ascii="Times New Roman" w:hAnsi="Times New Roman"/>
        </w:rPr>
        <w:t xml:space="preserve"> </w:t>
      </w:r>
      <w:r w:rsidRPr="00E54B06">
        <w:rPr>
          <w:rFonts w:ascii="Times New Roman" w:hAnsi="Times New Roman"/>
          <w:b/>
          <w:bCs/>
        </w:rPr>
        <w:t>datových schránek (ISDS)</w:t>
      </w:r>
      <w:r w:rsidRPr="00E54B06">
        <w:rPr>
          <w:rFonts w:ascii="Times New Roman" w:hAnsi="Times New Roman"/>
        </w:rPr>
        <w:t>. V tomto případě není nutno elektronickou žádost podepisovat, stačí pouze v dotačním portálu odeslat;</w:t>
      </w:r>
    </w:p>
    <w:p w14:paraId="5F48BD7E" w14:textId="77777777" w:rsidR="00136B8C" w:rsidRPr="00E54B06" w:rsidRDefault="00136B8C" w:rsidP="00E54B06">
      <w:pPr>
        <w:spacing w:after="0"/>
        <w:rPr>
          <w:rFonts w:ascii="Times New Roman" w:hAnsi="Times New Roman"/>
        </w:rPr>
      </w:pPr>
    </w:p>
    <w:p w14:paraId="61ECBFF3" w14:textId="79C9E3EE" w:rsidR="00BB13D0" w:rsidRDefault="00985591" w:rsidP="005D4763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E54B06">
        <w:rPr>
          <w:rFonts w:ascii="Times New Roman" w:hAnsi="Times New Roman"/>
        </w:rPr>
        <w:t>Veškeré</w:t>
      </w:r>
      <w:r>
        <w:rPr>
          <w:rFonts w:ascii="Times New Roman" w:hAnsi="Times New Roman"/>
        </w:rPr>
        <w:t xml:space="preserve"> přílohy k žádosti je žadatel </w:t>
      </w:r>
      <w:r w:rsidRPr="00E54B06">
        <w:rPr>
          <w:rFonts w:ascii="Times New Roman" w:hAnsi="Times New Roman"/>
          <w:b/>
          <w:bCs/>
        </w:rPr>
        <w:t>povinen</w:t>
      </w:r>
      <w:r>
        <w:rPr>
          <w:rFonts w:ascii="Times New Roman" w:hAnsi="Times New Roman"/>
        </w:rPr>
        <w:t xml:space="preserve"> </w:t>
      </w:r>
      <w:r w:rsidR="008A508E">
        <w:rPr>
          <w:rFonts w:ascii="Times New Roman" w:hAnsi="Times New Roman"/>
        </w:rPr>
        <w:t>připojit (</w:t>
      </w:r>
      <w:r>
        <w:rPr>
          <w:rFonts w:ascii="Times New Roman" w:hAnsi="Times New Roman"/>
        </w:rPr>
        <w:t>nahrát</w:t>
      </w:r>
      <w:r w:rsidR="008A508E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v elektronické podobě jako součást žádosti přímo v dotačním </w:t>
      </w:r>
      <w:r w:rsidRPr="00571ACC">
        <w:rPr>
          <w:rFonts w:ascii="Times New Roman" w:hAnsi="Times New Roman"/>
        </w:rPr>
        <w:t>portálu Karlovarského kraje</w:t>
      </w:r>
      <w:r w:rsidR="00D262CD">
        <w:rPr>
          <w:rFonts w:ascii="Times New Roman" w:hAnsi="Times New Roman"/>
        </w:rPr>
        <w:t xml:space="preserve">. </w:t>
      </w:r>
    </w:p>
    <w:p w14:paraId="5AA88FDC" w14:textId="77777777" w:rsidR="00D262CD" w:rsidRDefault="00D262CD" w:rsidP="00E54B06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6D5DD6D" w14:textId="4D1386FF" w:rsidR="00D262CD" w:rsidRDefault="00D262CD" w:rsidP="00E54B06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Doručení </w:t>
      </w:r>
      <w:r w:rsidR="00B67779">
        <w:rPr>
          <w:rFonts w:ascii="Times New Roman" w:hAnsi="Times New Roman"/>
        </w:rPr>
        <w:t>žádosti</w:t>
      </w:r>
      <w:r>
        <w:rPr>
          <w:rFonts w:ascii="Times New Roman" w:hAnsi="Times New Roman"/>
        </w:rPr>
        <w:t xml:space="preserve"> listinnou formou, osobním podáním, či datovou </w:t>
      </w:r>
      <w:r w:rsidR="009B4BB0">
        <w:rPr>
          <w:rFonts w:ascii="Times New Roman" w:hAnsi="Times New Roman"/>
        </w:rPr>
        <w:t xml:space="preserve">zprávou do datové schránky Karlovarského kraje </w:t>
      </w:r>
      <w:r w:rsidR="00054B71">
        <w:rPr>
          <w:rFonts w:ascii="Times New Roman" w:hAnsi="Times New Roman"/>
          <w:b/>
          <w:bCs/>
        </w:rPr>
        <w:t>není povoleno</w:t>
      </w:r>
      <w:r w:rsidRPr="00E54B06">
        <w:rPr>
          <w:rFonts w:ascii="Times New Roman" w:hAnsi="Times New Roman"/>
          <w:b/>
          <w:bCs/>
        </w:rPr>
        <w:t xml:space="preserve"> a povede k vyřazení žádosti</w:t>
      </w:r>
      <w:r w:rsidR="00993C0B">
        <w:rPr>
          <w:rFonts w:ascii="Times New Roman" w:hAnsi="Times New Roman"/>
          <w:b/>
          <w:bCs/>
        </w:rPr>
        <w:t xml:space="preserve"> bez dalšího hodnocení</w:t>
      </w:r>
      <w:r>
        <w:rPr>
          <w:rFonts w:ascii="Times New Roman" w:hAnsi="Times New Roman"/>
        </w:rPr>
        <w:t>.</w:t>
      </w:r>
    </w:p>
    <w:p w14:paraId="012EC440" w14:textId="77777777" w:rsidR="00BA157F" w:rsidRDefault="00BA157F" w:rsidP="00BA157F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2BEDD303" w14:textId="16100D21" w:rsidR="00BA157F" w:rsidRPr="00F84485" w:rsidRDefault="00AB449D" w:rsidP="00F84485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F84485">
        <w:rPr>
          <w:rFonts w:ascii="Times New Roman" w:hAnsi="Times New Roman"/>
        </w:rPr>
        <w:t>Povinnými přílohami k žádosti jsou:</w:t>
      </w:r>
      <w:r w:rsidR="00BA157F" w:rsidRPr="00F84485">
        <w:rPr>
          <w:rFonts w:ascii="Times New Roman" w:hAnsi="Times New Roman"/>
        </w:rPr>
        <w:t xml:space="preserve"> </w:t>
      </w:r>
    </w:p>
    <w:p w14:paraId="5DC4EF48" w14:textId="77777777" w:rsidR="00BA157F" w:rsidRPr="002D68C0" w:rsidRDefault="00BA157F" w:rsidP="00BA157F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2D68C0">
        <w:rPr>
          <w:rFonts w:ascii="Times New Roman" w:hAnsi="Times New Roman"/>
        </w:rPr>
        <w:t>plná moc v případě zastoupení žadatele na základě plné moci,</w:t>
      </w:r>
    </w:p>
    <w:p w14:paraId="671C8B26" w14:textId="77777777" w:rsidR="00BA157F" w:rsidRPr="002D68C0" w:rsidRDefault="00BA157F" w:rsidP="00BA157F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2D68C0">
        <w:rPr>
          <w:rFonts w:ascii="Times New Roman" w:hAnsi="Times New Roman"/>
        </w:rPr>
        <w:t>doklad o vlastnictví bankovního účtu žadatele,</w:t>
      </w:r>
    </w:p>
    <w:p w14:paraId="4D132385" w14:textId="00D45C38" w:rsidR="00BA157F" w:rsidRDefault="00BA157F" w:rsidP="00BA157F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2D68C0">
        <w:rPr>
          <w:rFonts w:ascii="Times New Roman" w:hAnsi="Times New Roman"/>
        </w:rPr>
        <w:t>potvrzení o studiu na daný akademický rok, doplněný v případě studentů 1. ročníku potvrzením o úspěšném ukončení prvního semestru nebo potvrzením o zápisu do druhého semestru (např. ze systému SIS)</w:t>
      </w:r>
      <w:r>
        <w:rPr>
          <w:rFonts w:ascii="Times New Roman" w:hAnsi="Times New Roman"/>
        </w:rPr>
        <w:t>,</w:t>
      </w:r>
    </w:p>
    <w:p w14:paraId="1A289D6B" w14:textId="4EC4F6DC" w:rsidR="00E86727" w:rsidRDefault="00E86727" w:rsidP="00BA157F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BA157F">
        <w:rPr>
          <w:rFonts w:ascii="Times New Roman" w:hAnsi="Times New Roman"/>
        </w:rPr>
        <w:t>vyplněný formulář dalších povinných údajů k žádosti.</w:t>
      </w:r>
    </w:p>
    <w:p w14:paraId="7CFEC0DF" w14:textId="77777777" w:rsidR="00F84485" w:rsidRDefault="00F84485" w:rsidP="00F84485">
      <w:pPr>
        <w:pStyle w:val="Odstavecseseznamem"/>
        <w:spacing w:after="0" w:line="240" w:lineRule="auto"/>
        <w:contextualSpacing w:val="0"/>
        <w:jc w:val="both"/>
        <w:rPr>
          <w:rFonts w:ascii="Times New Roman" w:hAnsi="Times New Roman"/>
        </w:rPr>
      </w:pPr>
    </w:p>
    <w:p w14:paraId="4D227EEC" w14:textId="184D5BF6" w:rsidR="00BA157F" w:rsidRPr="00BA157F" w:rsidRDefault="00BA157F" w:rsidP="00F84485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bookmarkStart w:id="1" w:name="_Hlk194575106"/>
      <w:r w:rsidRPr="002D68C0">
        <w:rPr>
          <w:rFonts w:ascii="Times New Roman" w:hAnsi="Times New Roman"/>
        </w:rPr>
        <w:t>Každou změnu v údajích uvedených v žádosti nebo v dokladech, které tvoří přílohu žádosti,</w:t>
      </w:r>
      <w:r w:rsidR="00253B6D">
        <w:rPr>
          <w:rFonts w:ascii="Times New Roman" w:hAnsi="Times New Roman"/>
        </w:rPr>
        <w:t xml:space="preserve"> </w:t>
      </w:r>
      <w:r w:rsidRPr="002D68C0">
        <w:rPr>
          <w:rFonts w:ascii="Times New Roman" w:hAnsi="Times New Roman"/>
        </w:rPr>
        <w:t xml:space="preserve">je žadatel povinen neprodleně oznámit </w:t>
      </w:r>
      <w:r>
        <w:rPr>
          <w:rFonts w:ascii="Times New Roman" w:hAnsi="Times New Roman"/>
        </w:rPr>
        <w:t xml:space="preserve">administrujícímu </w:t>
      </w:r>
      <w:r w:rsidRPr="002D68C0">
        <w:rPr>
          <w:rFonts w:ascii="Times New Roman" w:hAnsi="Times New Roman"/>
        </w:rPr>
        <w:t>odboru</w:t>
      </w:r>
      <w:bookmarkEnd w:id="1"/>
      <w:r w:rsidRPr="002D68C0">
        <w:rPr>
          <w:rFonts w:ascii="Times New Roman" w:hAnsi="Times New Roman"/>
        </w:rPr>
        <w:t>.</w:t>
      </w:r>
    </w:p>
    <w:p w14:paraId="42CEA8D5" w14:textId="77777777" w:rsidR="00B73067" w:rsidRDefault="00B73067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2A699958" w14:textId="030DC86D" w:rsidR="005F360C" w:rsidRPr="006870D9" w:rsidRDefault="005F360C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06C10F6D" w14:textId="77777777" w:rsidR="005F360C" w:rsidRPr="006870D9" w:rsidRDefault="005F360C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8"/>
      </w:r>
    </w:p>
    <w:p w14:paraId="6C6E0077" w14:textId="6C7FDE64" w:rsidR="005F360C" w:rsidRPr="006870D9" w:rsidRDefault="005F360C" w:rsidP="005F360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color w:val="auto"/>
          <w:sz w:val="22"/>
          <w:szCs w:val="22"/>
        </w:rPr>
        <w:t xml:space="preserve">Lhůta pro rozhodnutí o žádosti se stanovuje na </w:t>
      </w:r>
      <w:r w:rsidR="00253B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B73067">
        <w:rPr>
          <w:rFonts w:ascii="Times New Roman" w:hAnsi="Times New Roman" w:cs="Times New Roman"/>
          <w:color w:val="auto"/>
          <w:sz w:val="22"/>
          <w:szCs w:val="22"/>
        </w:rPr>
        <w:t xml:space="preserve">0 </w:t>
      </w:r>
      <w:r w:rsidRPr="006870D9">
        <w:rPr>
          <w:rFonts w:ascii="Times New Roman" w:hAnsi="Times New Roman" w:cs="Times New Roman"/>
          <w:color w:val="auto"/>
          <w:sz w:val="22"/>
          <w:szCs w:val="22"/>
        </w:rPr>
        <w:t>pracovních dnů ode dne přijetí elektronické žádosti v informačním systému Karlovarského kraje.</w:t>
      </w:r>
    </w:p>
    <w:p w14:paraId="3461D779" w14:textId="77777777" w:rsidR="00307CC6" w:rsidRPr="006870D9" w:rsidRDefault="00307CC6" w:rsidP="00307CC6">
      <w:pPr>
        <w:spacing w:after="0" w:line="240" w:lineRule="auto"/>
        <w:jc w:val="both"/>
        <w:rPr>
          <w:rFonts w:ascii="Times New Roman" w:hAnsi="Times New Roman"/>
        </w:rPr>
      </w:pPr>
    </w:p>
    <w:p w14:paraId="05957FEA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</w:t>
      </w:r>
      <w:r w:rsidR="005F360C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I.</w:t>
      </w:r>
    </w:p>
    <w:p w14:paraId="74B2AB37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  <w:r w:rsidR="00AB449D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, vyhodnocení žádosti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9"/>
      </w:r>
    </w:p>
    <w:p w14:paraId="153F3E54" w14:textId="77777777" w:rsidR="00B72D2C" w:rsidRPr="006870D9" w:rsidRDefault="00B72D2C" w:rsidP="00B72D2C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870D9">
        <w:rPr>
          <w:rFonts w:ascii="Times New Roman" w:eastAsia="Times New Roman" w:hAnsi="Times New Roman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6870D9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DA09EE7" w14:textId="37C99388" w:rsidR="00B72D2C" w:rsidRPr="006870D9" w:rsidRDefault="00B72D2C" w:rsidP="00B72D2C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5A3A1EE6">
        <w:rPr>
          <w:rFonts w:ascii="Times New Roman" w:eastAsia="Times New Roman" w:hAnsi="Times New Roman"/>
          <w:lang w:eastAsia="cs-CZ"/>
        </w:rPr>
        <w:t xml:space="preserve">V případě, že žádost obsahuje vady, poskytovatel dotace vyzve žadatele (telefonicky a následně elektronickou poštou), aby vady odstranil, a to nejpozději ve lhůtě do </w:t>
      </w:r>
      <w:r w:rsidR="0054085D">
        <w:rPr>
          <w:rFonts w:ascii="Times New Roman" w:eastAsia="Times New Roman" w:hAnsi="Times New Roman"/>
          <w:lang w:eastAsia="cs-CZ"/>
        </w:rPr>
        <w:t>10</w:t>
      </w:r>
      <w:r w:rsidR="00B07ABF" w:rsidRPr="5A3A1EE6">
        <w:rPr>
          <w:rFonts w:ascii="Times New Roman" w:eastAsia="Times New Roman" w:hAnsi="Times New Roman"/>
          <w:lang w:eastAsia="cs-CZ"/>
        </w:rPr>
        <w:t xml:space="preserve"> </w:t>
      </w:r>
      <w:r w:rsidRPr="5A3A1EE6">
        <w:rPr>
          <w:rFonts w:ascii="Times New Roman" w:eastAsia="Times New Roman" w:hAnsi="Times New Roman"/>
          <w:lang w:eastAsia="cs-CZ"/>
        </w:rPr>
        <w:t>pracovních dnů ode dne odeslání výzvy elektronickou poštou k odstranění vad.</w:t>
      </w:r>
    </w:p>
    <w:p w14:paraId="0FB78278" w14:textId="77777777" w:rsidR="00B72D2C" w:rsidRPr="006870D9" w:rsidRDefault="00B72D2C" w:rsidP="006F5263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C8F80C7" w14:textId="7AA10188" w:rsidR="00B72D2C" w:rsidRDefault="0054085D" w:rsidP="008905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54085D">
        <w:rPr>
          <w:rFonts w:ascii="Times New Roman" w:eastAsia="Times New Roman" w:hAnsi="Times New Roman"/>
          <w:lang w:eastAsia="cs-CZ"/>
        </w:rPr>
        <w:t xml:space="preserve"> </w:t>
      </w:r>
      <w:r w:rsidRPr="00C0660C">
        <w:rPr>
          <w:rFonts w:ascii="Times New Roman" w:eastAsia="Times New Roman" w:hAnsi="Times New Roman"/>
          <w:lang w:eastAsia="cs-CZ"/>
        </w:rPr>
        <w:t>Odstranění vad může žadatel provést samostatným podáním, ve kterém opravu žádosti specifikuje.</w:t>
      </w:r>
    </w:p>
    <w:p w14:paraId="0DC4A8E2" w14:textId="77777777" w:rsidR="0054085D" w:rsidRDefault="0054085D" w:rsidP="0054085D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78AF5D73" w14:textId="4C8F9DEC" w:rsidR="0054085D" w:rsidRDefault="0054085D" w:rsidP="008905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870D9">
        <w:rPr>
          <w:rFonts w:ascii="Times New Roman" w:eastAsia="Times New Roman" w:hAnsi="Times New Roman"/>
          <w:lang w:eastAsia="cs-CZ"/>
        </w:rPr>
        <w:t>Žádost s vadami je žádost, která obsahuje vady po</w:t>
      </w:r>
      <w:r>
        <w:rPr>
          <w:rFonts w:ascii="Times New Roman" w:eastAsia="Times New Roman" w:hAnsi="Times New Roman"/>
          <w:lang w:eastAsia="cs-CZ"/>
        </w:rPr>
        <w:t> </w:t>
      </w:r>
      <w:r w:rsidRPr="006870D9">
        <w:rPr>
          <w:rFonts w:ascii="Times New Roman" w:eastAsia="Times New Roman" w:hAnsi="Times New Roman"/>
          <w:lang w:eastAsia="cs-CZ"/>
        </w:rPr>
        <w:t xml:space="preserve">výzvě </w:t>
      </w:r>
      <w:r>
        <w:rPr>
          <w:rFonts w:ascii="Times New Roman" w:eastAsia="Times New Roman" w:hAnsi="Times New Roman"/>
          <w:lang w:eastAsia="cs-CZ"/>
        </w:rPr>
        <w:t>k odstranění vad a</w:t>
      </w:r>
      <w:r w:rsidRPr="006870D9">
        <w:rPr>
          <w:rFonts w:ascii="Times New Roman" w:eastAsia="Times New Roman" w:hAnsi="Times New Roman"/>
          <w:lang w:eastAsia="cs-CZ"/>
        </w:rPr>
        <w:t xml:space="preserve"> uplynutí lhůty</w:t>
      </w:r>
      <w:r>
        <w:rPr>
          <w:rFonts w:ascii="Times New Roman" w:eastAsia="Times New Roman" w:hAnsi="Times New Roman"/>
          <w:lang w:eastAsia="cs-CZ"/>
        </w:rPr>
        <w:t xml:space="preserve"> pro odstranění vad</w:t>
      </w:r>
      <w:r w:rsidRPr="006870D9">
        <w:rPr>
          <w:rFonts w:ascii="Times New Roman" w:eastAsia="Times New Roman" w:hAnsi="Times New Roman"/>
          <w:lang w:eastAsia="cs-CZ"/>
        </w:rPr>
        <w:t>. U žádost</w:t>
      </w:r>
      <w:r>
        <w:rPr>
          <w:rFonts w:ascii="Times New Roman" w:eastAsia="Times New Roman" w:hAnsi="Times New Roman"/>
          <w:lang w:eastAsia="cs-CZ"/>
        </w:rPr>
        <w:t>i</w:t>
      </w:r>
      <w:r w:rsidRPr="006870D9">
        <w:rPr>
          <w:rFonts w:ascii="Times New Roman" w:eastAsia="Times New Roman" w:hAnsi="Times New Roman"/>
          <w:lang w:eastAsia="cs-CZ"/>
        </w:rPr>
        <w:t xml:space="preserve"> s vadami bude podán návrh na neposkytnutí dotace.</w:t>
      </w:r>
    </w:p>
    <w:p w14:paraId="22E4A92D" w14:textId="77777777" w:rsidR="00C16AC2" w:rsidRDefault="00C16AC2" w:rsidP="00E54B06">
      <w:pPr>
        <w:pStyle w:val="Odstavecseseznamem"/>
        <w:spacing w:after="0"/>
        <w:rPr>
          <w:rFonts w:ascii="Times New Roman" w:eastAsia="Times New Roman" w:hAnsi="Times New Roman"/>
          <w:lang w:eastAsia="cs-CZ"/>
        </w:rPr>
      </w:pPr>
    </w:p>
    <w:p w14:paraId="1386512B" w14:textId="22EDDAD1" w:rsidR="00C16AC2" w:rsidRPr="006870D9" w:rsidRDefault="00C16AC2" w:rsidP="008905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Disponuje-li žadatel datovou schránkou, bude vždy upřednostněn tento </w:t>
      </w:r>
      <w:r w:rsidR="00E54B06">
        <w:rPr>
          <w:rFonts w:ascii="Times New Roman" w:eastAsia="Times New Roman" w:hAnsi="Times New Roman"/>
          <w:lang w:eastAsia="cs-CZ"/>
        </w:rPr>
        <w:t>formát</w:t>
      </w:r>
      <w:r>
        <w:rPr>
          <w:rFonts w:ascii="Times New Roman" w:eastAsia="Times New Roman" w:hAnsi="Times New Roman"/>
          <w:lang w:eastAsia="cs-CZ"/>
        </w:rPr>
        <w:t xml:space="preserve"> komunikace</w:t>
      </w:r>
      <w:r w:rsidR="00715991">
        <w:rPr>
          <w:rFonts w:ascii="Times New Roman" w:eastAsia="Times New Roman" w:hAnsi="Times New Roman"/>
          <w:lang w:eastAsia="cs-CZ"/>
        </w:rPr>
        <w:t xml:space="preserve">, </w:t>
      </w:r>
      <w:r w:rsidR="004B7A61">
        <w:rPr>
          <w:rFonts w:ascii="Times New Roman" w:eastAsia="Times New Roman" w:hAnsi="Times New Roman"/>
          <w:lang w:eastAsia="cs-CZ"/>
        </w:rPr>
        <w:br/>
      </w:r>
      <w:r w:rsidR="00715991">
        <w:rPr>
          <w:rFonts w:ascii="Times New Roman" w:eastAsia="Times New Roman" w:hAnsi="Times New Roman"/>
          <w:lang w:eastAsia="cs-CZ"/>
        </w:rPr>
        <w:t>a to jak ze strany poskytovatele, tak žadatele. Tato podmínka platí napříč dotačním programem</w:t>
      </w:r>
      <w:r w:rsidR="0054085D">
        <w:rPr>
          <w:rFonts w:ascii="Times New Roman" w:eastAsia="Times New Roman" w:hAnsi="Times New Roman"/>
          <w:lang w:eastAsia="cs-CZ"/>
        </w:rPr>
        <w:t>.</w:t>
      </w:r>
      <w:r w:rsidR="004B7A61">
        <w:rPr>
          <w:rFonts w:ascii="Times New Roman" w:eastAsia="Times New Roman" w:hAnsi="Times New Roman"/>
          <w:lang w:eastAsia="cs-CZ"/>
        </w:rPr>
        <w:br/>
      </w:r>
    </w:p>
    <w:p w14:paraId="2DCF27D2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40F9AA46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</w:t>
      </w:r>
      <w:r w:rsidR="00B72D2C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, předmět dotace, poskytnutí dotace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0"/>
      </w:r>
    </w:p>
    <w:p w14:paraId="359A5200" w14:textId="7DE7BC89" w:rsidR="004264C8" w:rsidRPr="004264C8" w:rsidRDefault="002462D8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C0660C">
        <w:rPr>
          <w:rFonts w:ascii="Times New Roman" w:eastAsia="Times New Roman" w:hAnsi="Times New Roman"/>
        </w:rPr>
        <w:t xml:space="preserve">Dotace poskytovaná v rámci tohoto programu je určena výlučně k naplnění shora uvedeného účelu (tj. je účelově určena) a lze ji použít výlučně na neinvestiční výdaje, </w:t>
      </w:r>
      <w:r w:rsidRPr="00C0660C">
        <w:rPr>
          <w:rFonts w:ascii="Times New Roman" w:eastAsia="Times New Roman" w:hAnsi="Times New Roman"/>
          <w:lang w:eastAsia="cs-CZ"/>
        </w:rPr>
        <w:t>výdaje nepodléhají finančnímu vypořádání.</w:t>
      </w:r>
    </w:p>
    <w:p w14:paraId="6D98A12B" w14:textId="77777777" w:rsidR="00B72D2C" w:rsidRPr="000B1DBE" w:rsidRDefault="00B72D2C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0C7ECCE" w14:textId="0F58B9E4" w:rsidR="00B72D2C" w:rsidRDefault="00B72D2C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870D9">
        <w:rPr>
          <w:rFonts w:ascii="Times New Roman" w:eastAsia="Times New Roman" w:hAnsi="Times New Roman"/>
          <w:lang w:eastAsia="cs-CZ"/>
        </w:rPr>
        <w:t xml:space="preserve">Poskytovatel dotace poskytne dotaci jen </w:t>
      </w:r>
      <w:r w:rsidR="00777C0D">
        <w:rPr>
          <w:rFonts w:ascii="Times New Roman" w:eastAsia="Times New Roman" w:hAnsi="Times New Roman"/>
          <w:lang w:eastAsia="cs-CZ"/>
        </w:rPr>
        <w:t>žadateli</w:t>
      </w:r>
      <w:r w:rsidRPr="006870D9">
        <w:rPr>
          <w:rFonts w:ascii="Times New Roman" w:eastAsia="Times New Roman" w:hAnsi="Times New Roman"/>
          <w:lang w:eastAsia="cs-CZ"/>
        </w:rPr>
        <w:t xml:space="preserve">, </w:t>
      </w:r>
      <w:r w:rsidR="00777C0D">
        <w:rPr>
          <w:rFonts w:ascii="Times New Roman" w:eastAsia="Times New Roman" w:hAnsi="Times New Roman"/>
          <w:lang w:eastAsia="cs-CZ"/>
        </w:rPr>
        <w:t>jehož žádost je úplná</w:t>
      </w:r>
      <w:r w:rsidR="001168F7" w:rsidRPr="006870D9">
        <w:rPr>
          <w:rFonts w:ascii="Times New Roman" w:eastAsia="Times New Roman" w:hAnsi="Times New Roman"/>
          <w:lang w:eastAsia="cs-CZ"/>
        </w:rPr>
        <w:t xml:space="preserve"> a</w:t>
      </w:r>
      <w:r w:rsidRPr="006870D9">
        <w:rPr>
          <w:rFonts w:ascii="Times New Roman" w:eastAsia="Times New Roman" w:hAnsi="Times New Roman"/>
          <w:lang w:eastAsia="cs-CZ"/>
        </w:rPr>
        <w:t xml:space="preserve"> bez vad a </w:t>
      </w:r>
      <w:r w:rsidR="00777C0D">
        <w:rPr>
          <w:rFonts w:ascii="Times New Roman" w:eastAsia="Times New Roman" w:hAnsi="Times New Roman"/>
          <w:lang w:eastAsia="cs-CZ"/>
        </w:rPr>
        <w:t>byla</w:t>
      </w:r>
      <w:r w:rsidR="00777C0D" w:rsidRPr="006870D9">
        <w:rPr>
          <w:rFonts w:ascii="Times New Roman" w:eastAsia="Times New Roman" w:hAnsi="Times New Roman"/>
          <w:lang w:eastAsia="cs-CZ"/>
        </w:rPr>
        <w:t xml:space="preserve"> </w:t>
      </w:r>
      <w:r w:rsidR="00777C0D">
        <w:rPr>
          <w:rFonts w:ascii="Times New Roman" w:eastAsia="Times New Roman" w:hAnsi="Times New Roman"/>
          <w:lang w:eastAsia="cs-CZ"/>
        </w:rPr>
        <w:t>podána</w:t>
      </w:r>
      <w:r w:rsidR="00777C0D" w:rsidRPr="006870D9">
        <w:rPr>
          <w:rFonts w:ascii="Times New Roman" w:eastAsia="Times New Roman" w:hAnsi="Times New Roman"/>
          <w:lang w:eastAsia="cs-CZ"/>
        </w:rPr>
        <w:t xml:space="preserve"> </w:t>
      </w:r>
      <w:r w:rsidRPr="006870D9">
        <w:rPr>
          <w:rFonts w:ascii="Times New Roman" w:eastAsia="Times New Roman" w:hAnsi="Times New Roman"/>
          <w:lang w:eastAsia="cs-CZ"/>
        </w:rPr>
        <w:t>ve lhůtě stanovené pro příjem žádostí a</w:t>
      </w:r>
      <w:r w:rsidR="00025701" w:rsidRPr="006870D9">
        <w:rPr>
          <w:rFonts w:ascii="Times New Roman" w:eastAsia="Times New Roman" w:hAnsi="Times New Roman"/>
          <w:lang w:eastAsia="cs-CZ"/>
        </w:rPr>
        <w:t xml:space="preserve"> </w:t>
      </w:r>
      <w:r w:rsidR="00777C0D">
        <w:rPr>
          <w:rFonts w:ascii="Times New Roman" w:eastAsia="Times New Roman" w:hAnsi="Times New Roman"/>
          <w:lang w:eastAsia="cs-CZ"/>
        </w:rPr>
        <w:t>který</w:t>
      </w:r>
      <w:r w:rsidR="00777C0D" w:rsidRPr="006870D9">
        <w:rPr>
          <w:rFonts w:ascii="Times New Roman" w:eastAsia="Times New Roman" w:hAnsi="Times New Roman"/>
          <w:lang w:eastAsia="cs-CZ"/>
        </w:rPr>
        <w:t xml:space="preserve"> </w:t>
      </w:r>
      <w:r w:rsidR="00777C0D">
        <w:rPr>
          <w:rFonts w:ascii="Times New Roman" w:eastAsia="Times New Roman" w:hAnsi="Times New Roman"/>
          <w:lang w:eastAsia="cs-CZ"/>
        </w:rPr>
        <w:t>splnil</w:t>
      </w:r>
      <w:r w:rsidR="00777C0D" w:rsidRPr="006870D9">
        <w:rPr>
          <w:rFonts w:ascii="Times New Roman" w:eastAsia="Times New Roman" w:hAnsi="Times New Roman"/>
          <w:lang w:eastAsia="cs-CZ"/>
        </w:rPr>
        <w:t xml:space="preserve"> </w:t>
      </w:r>
      <w:r w:rsidRPr="006870D9">
        <w:rPr>
          <w:rFonts w:ascii="Times New Roman" w:eastAsia="Times New Roman" w:hAnsi="Times New Roman"/>
          <w:lang w:eastAsia="cs-CZ"/>
        </w:rPr>
        <w:t>všechny další podmínky pro poskytnutí dotace specifikované dále v tomto článku.</w:t>
      </w:r>
    </w:p>
    <w:p w14:paraId="2946DB82" w14:textId="77777777" w:rsidR="00B72D2C" w:rsidRPr="006870D9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1419487" w14:textId="33172338" w:rsidR="003701AE" w:rsidRPr="006870D9" w:rsidRDefault="002462D8" w:rsidP="002462D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C0660C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  <w:r w:rsidRPr="00483812" w:rsidDel="002462D8">
        <w:rPr>
          <w:rFonts w:ascii="Times New Roman" w:eastAsia="Times New Roman" w:hAnsi="Times New Roman"/>
          <w:lang w:eastAsia="cs-CZ"/>
        </w:rPr>
        <w:t xml:space="preserve"> </w:t>
      </w:r>
    </w:p>
    <w:p w14:paraId="110FFD37" w14:textId="293225F5" w:rsidR="00B72D2C" w:rsidRPr="006870D9" w:rsidRDefault="004C0795" w:rsidP="00A677A4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ab/>
      </w:r>
    </w:p>
    <w:p w14:paraId="52F5A7BA" w14:textId="48959CDF" w:rsidR="002462D8" w:rsidRPr="00D65047" w:rsidRDefault="002462D8" w:rsidP="002462D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C0660C">
        <w:rPr>
          <w:rFonts w:ascii="Times New Roman" w:hAnsi="Times New Roman"/>
        </w:rPr>
        <w:t>O rozhodnutí příslušného orgánu Karlovarského kraje bude žadatel vyrozuměn nejpozději do 15 pracovních dnů ode dne zveřejnění ověřeného usnesení na portálu Karlovarského kraje.</w:t>
      </w:r>
    </w:p>
    <w:p w14:paraId="306CA6D9" w14:textId="77777777" w:rsidR="00D65047" w:rsidRPr="006870D9" w:rsidRDefault="00D65047" w:rsidP="00D65047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870D9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35307352" w14:textId="77777777" w:rsidR="002462D8" w:rsidRPr="006870D9" w:rsidRDefault="002462D8" w:rsidP="002462D8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72CFFC3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X.</w:t>
      </w:r>
    </w:p>
    <w:p w14:paraId="2033AB6A" w14:textId="77777777" w:rsidR="00F656A7" w:rsidRPr="006870D9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Vzor </w:t>
      </w:r>
      <w:r w:rsidR="00D01A6E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žádosti,</w:t>
      </w:r>
      <w:r w:rsidR="00E55968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příloh k</w:t>
      </w:r>
      <w:r w:rsidR="00D01A6E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</w:t>
      </w:r>
      <w:r w:rsidR="00D01A6E" w:rsidRPr="006870D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ostatních dokumentů</w:t>
      </w:r>
      <w:r w:rsidR="007371B1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1"/>
      </w:r>
    </w:p>
    <w:p w14:paraId="3AE0B3DE" w14:textId="1BC94FFF" w:rsidR="00F656A7" w:rsidRDefault="00F656A7" w:rsidP="00D65047">
      <w:pPr>
        <w:spacing w:after="0" w:line="240" w:lineRule="auto"/>
        <w:jc w:val="both"/>
        <w:rPr>
          <w:rFonts w:ascii="Times New Roman" w:hAnsi="Times New Roman"/>
        </w:rPr>
      </w:pPr>
      <w:r w:rsidRPr="00DC251F">
        <w:rPr>
          <w:rFonts w:ascii="Times New Roman" w:hAnsi="Times New Roman"/>
        </w:rPr>
        <w:t xml:space="preserve">Vzor </w:t>
      </w:r>
      <w:r w:rsidR="00172624" w:rsidRPr="00DC251F">
        <w:rPr>
          <w:rFonts w:ascii="Times New Roman" w:hAnsi="Times New Roman"/>
        </w:rPr>
        <w:t>žádosti</w:t>
      </w:r>
      <w:r w:rsidR="005D61C5" w:rsidRPr="00DC251F">
        <w:rPr>
          <w:rFonts w:ascii="Times New Roman" w:hAnsi="Times New Roman"/>
        </w:rPr>
        <w:t>,</w:t>
      </w:r>
      <w:r w:rsidR="00D01A6E" w:rsidRPr="00DC251F">
        <w:rPr>
          <w:rFonts w:ascii="Times New Roman" w:hAnsi="Times New Roman"/>
        </w:rPr>
        <w:t xml:space="preserve"> resp. nevyplněnou elektronickou žádost má žadatel k dispozici </w:t>
      </w:r>
      <w:r w:rsidR="00614065">
        <w:rPr>
          <w:rFonts w:ascii="Times New Roman" w:hAnsi="Times New Roman"/>
        </w:rPr>
        <w:t xml:space="preserve">(pouze k nahlédnutí) </w:t>
      </w:r>
      <w:r w:rsidR="00D01A6E" w:rsidRPr="00DC251F">
        <w:rPr>
          <w:rFonts w:ascii="Times New Roman" w:hAnsi="Times New Roman"/>
        </w:rPr>
        <w:t>v dotačním portálu Karlovarského kraje. Vzor</w:t>
      </w:r>
      <w:r w:rsidR="00164422" w:rsidRPr="00DC251F">
        <w:rPr>
          <w:rFonts w:ascii="Times New Roman" w:hAnsi="Times New Roman"/>
        </w:rPr>
        <w:t>y</w:t>
      </w:r>
      <w:r w:rsidR="00172624" w:rsidRPr="00DC251F">
        <w:rPr>
          <w:rFonts w:ascii="Times New Roman" w:hAnsi="Times New Roman"/>
        </w:rPr>
        <w:t xml:space="preserve"> </w:t>
      </w:r>
      <w:r w:rsidR="0018179B" w:rsidRPr="00DC251F">
        <w:rPr>
          <w:rFonts w:ascii="Times New Roman" w:hAnsi="Times New Roman"/>
        </w:rPr>
        <w:t>příloh k</w:t>
      </w:r>
      <w:r w:rsidR="00FA7F15" w:rsidRPr="00DC251F">
        <w:rPr>
          <w:rFonts w:ascii="Times New Roman" w:hAnsi="Times New Roman"/>
        </w:rPr>
        <w:t> </w:t>
      </w:r>
      <w:r w:rsidR="0018179B" w:rsidRPr="00DC251F">
        <w:rPr>
          <w:rFonts w:ascii="Times New Roman" w:hAnsi="Times New Roman"/>
        </w:rPr>
        <w:t>žádosti</w:t>
      </w:r>
      <w:r w:rsidR="00FA7F15" w:rsidRPr="00DC251F">
        <w:rPr>
          <w:rFonts w:ascii="Times New Roman" w:hAnsi="Times New Roman"/>
        </w:rPr>
        <w:t xml:space="preserve"> </w:t>
      </w:r>
      <w:r w:rsidR="00B412E0" w:rsidRPr="00DC251F">
        <w:rPr>
          <w:rFonts w:ascii="Times New Roman" w:hAnsi="Times New Roman"/>
        </w:rPr>
        <w:t>j</w:t>
      </w:r>
      <w:r w:rsidR="00D01A6E" w:rsidRPr="00DC251F">
        <w:rPr>
          <w:rFonts w:ascii="Times New Roman" w:hAnsi="Times New Roman"/>
        </w:rPr>
        <w:t xml:space="preserve">sou </w:t>
      </w:r>
      <w:r w:rsidR="003E2C92" w:rsidRPr="00DC251F">
        <w:rPr>
          <w:rFonts w:ascii="Times New Roman" w:hAnsi="Times New Roman"/>
        </w:rPr>
        <w:t xml:space="preserve">součástí tohoto </w:t>
      </w:r>
      <w:r w:rsidR="00AD111B" w:rsidRPr="00DC251F">
        <w:rPr>
          <w:rFonts w:ascii="Times New Roman" w:hAnsi="Times New Roman"/>
        </w:rPr>
        <w:t>dokumentu</w:t>
      </w:r>
      <w:r w:rsidR="003E2C92" w:rsidRPr="00DC251F">
        <w:rPr>
          <w:rFonts w:ascii="Times New Roman" w:hAnsi="Times New Roman"/>
        </w:rPr>
        <w:t>.</w:t>
      </w:r>
    </w:p>
    <w:p w14:paraId="412F8C57" w14:textId="77777777" w:rsidR="00B81444" w:rsidRPr="00B81444" w:rsidRDefault="00B81444" w:rsidP="00B81444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</w:p>
    <w:p w14:paraId="31D15568" w14:textId="797F3FB5" w:rsidR="00B72D2C" w:rsidRPr="006870D9" w:rsidRDefault="00B72D2C" w:rsidP="00070BD4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/>
          <w:b/>
          <w:lang w:eastAsia="cs-CZ"/>
        </w:rPr>
      </w:pPr>
      <w:r w:rsidRPr="00EB535B">
        <w:rPr>
          <w:rFonts w:ascii="Times New Roman" w:eastAsia="Times New Roman" w:hAnsi="Times New Roman"/>
          <w:b/>
          <w:lang w:eastAsia="cs-CZ"/>
        </w:rPr>
        <w:t>Čl. XI.</w:t>
      </w:r>
    </w:p>
    <w:p w14:paraId="4B7A9C02" w14:textId="431092BF" w:rsidR="00544526" w:rsidRPr="00C0660C" w:rsidRDefault="00544526" w:rsidP="00544526">
      <w:pPr>
        <w:spacing w:after="0" w:line="240" w:lineRule="auto"/>
        <w:ind w:left="357" w:hanging="357"/>
        <w:jc w:val="center"/>
        <w:rPr>
          <w:rFonts w:ascii="Times New Roman" w:hAnsi="Times New Roman"/>
          <w:b/>
        </w:rPr>
      </w:pPr>
      <w:r w:rsidRPr="00C0660C">
        <w:rPr>
          <w:rFonts w:ascii="Times New Roman" w:hAnsi="Times New Roman"/>
          <w:b/>
        </w:rPr>
        <w:t>Další dotace</w:t>
      </w:r>
      <w:r w:rsidR="0080002B">
        <w:rPr>
          <w:rFonts w:ascii="Times New Roman" w:hAnsi="Times New Roman"/>
          <w:b/>
        </w:rPr>
        <w:t xml:space="preserve"> -</w:t>
      </w:r>
      <w:r w:rsidR="00263F72">
        <w:rPr>
          <w:rFonts w:ascii="Times New Roman" w:hAnsi="Times New Roman"/>
          <w:b/>
        </w:rPr>
        <w:t xml:space="preserve"> </w:t>
      </w:r>
      <w:r w:rsidR="0080002B">
        <w:rPr>
          <w:rFonts w:ascii="Times New Roman" w:hAnsi="Times New Roman"/>
          <w:b/>
        </w:rPr>
        <w:t xml:space="preserve">žadatelé s uzavřenou veřejnoprávní smlouvou </w:t>
      </w:r>
    </w:p>
    <w:p w14:paraId="7C1FFE2F" w14:textId="77777777" w:rsidR="00EB535B" w:rsidRPr="002D68C0" w:rsidRDefault="00EB535B" w:rsidP="00EB535B">
      <w:pPr>
        <w:numPr>
          <w:ilvl w:val="0"/>
          <w:numId w:val="47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Příjemci dotace (dále jen „příjemce“), se kterým poskytovatel dotace uzavřel veřejnoprávní smlouvu</w:t>
      </w:r>
      <w:r>
        <w:rPr>
          <w:rFonts w:ascii="Times New Roman" w:hAnsi="Times New Roman"/>
          <w:bCs/>
        </w:rPr>
        <w:t>,</w:t>
      </w:r>
      <w:r w:rsidRPr="002D68C0">
        <w:rPr>
          <w:rFonts w:ascii="Times New Roman" w:hAnsi="Times New Roman"/>
          <w:bCs/>
        </w:rPr>
        <w:t xml:space="preserve"> vzniká na jejím základě právo na poskytnutí další dotace po dobu studia, </w:t>
      </w:r>
      <w:r w:rsidRPr="002D68C0">
        <w:rPr>
          <w:rFonts w:ascii="Times New Roman" w:hAnsi="Times New Roman"/>
          <w:iCs/>
        </w:rPr>
        <w:t>a to maximálně po dobu, která v souhrnu činí:</w:t>
      </w:r>
    </w:p>
    <w:p w14:paraId="726740CA" w14:textId="77777777" w:rsidR="00EB535B" w:rsidRPr="006106E9" w:rsidRDefault="00EB535B" w:rsidP="00EB535B">
      <w:pPr>
        <w:pStyle w:val="Default"/>
        <w:numPr>
          <w:ilvl w:val="0"/>
          <w:numId w:val="48"/>
        </w:numPr>
        <w:ind w:left="714" w:hanging="357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 w:rsidRPr="006106E9">
        <w:rPr>
          <w:rFonts w:ascii="Times New Roman" w:hAnsi="Times New Roman"/>
          <w:iCs/>
          <w:color w:val="auto"/>
          <w:sz w:val="22"/>
          <w:szCs w:val="22"/>
        </w:rPr>
        <w:t>6 let v případě studia studijního programu všeobecné lékařství,</w:t>
      </w:r>
    </w:p>
    <w:p w14:paraId="2EAB930E" w14:textId="7E2D7EFD" w:rsidR="00544526" w:rsidRPr="006106E9" w:rsidRDefault="00EB535B" w:rsidP="00EB535B">
      <w:pPr>
        <w:pStyle w:val="Default"/>
        <w:numPr>
          <w:ilvl w:val="0"/>
          <w:numId w:val="48"/>
        </w:numPr>
        <w:ind w:left="714" w:hanging="357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 w:rsidRPr="006106E9">
        <w:rPr>
          <w:rFonts w:ascii="Times New Roman" w:hAnsi="Times New Roman" w:cs="Times New Roman"/>
          <w:iCs/>
          <w:color w:val="auto"/>
          <w:sz w:val="22"/>
          <w:szCs w:val="22"/>
        </w:rPr>
        <w:t>5 let v případě studia studijního programu zubní lékařství.</w:t>
      </w:r>
    </w:p>
    <w:p w14:paraId="07354673" w14:textId="77777777" w:rsidR="00544526" w:rsidRDefault="00544526" w:rsidP="00544526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21DC4C65" w14:textId="6099F0BA" w:rsidR="00544526" w:rsidRDefault="00EB535B" w:rsidP="00544526">
      <w:pPr>
        <w:numPr>
          <w:ilvl w:val="0"/>
          <w:numId w:val="47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C34CAF">
        <w:rPr>
          <w:rFonts w:ascii="Times New Roman" w:hAnsi="Times New Roman"/>
          <w:bCs/>
        </w:rPr>
        <w:t xml:space="preserve">Příjemce, který žádá o poskytnutí další dotace, </w:t>
      </w:r>
      <w:r>
        <w:rPr>
          <w:rFonts w:ascii="Times New Roman" w:hAnsi="Times New Roman"/>
          <w:bCs/>
        </w:rPr>
        <w:t xml:space="preserve">zašle v termínech </w:t>
      </w:r>
      <w:r w:rsidR="0080002B">
        <w:rPr>
          <w:rFonts w:ascii="Times New Roman" w:hAnsi="Times New Roman"/>
          <w:bCs/>
        </w:rPr>
        <w:t xml:space="preserve">dle </w:t>
      </w:r>
      <w:r w:rsidR="00803594">
        <w:rPr>
          <w:rFonts w:ascii="Times New Roman" w:hAnsi="Times New Roman"/>
          <w:bCs/>
        </w:rPr>
        <w:t>č</w:t>
      </w:r>
      <w:r w:rsidR="0080002B">
        <w:rPr>
          <w:rFonts w:ascii="Times New Roman" w:hAnsi="Times New Roman"/>
          <w:bCs/>
        </w:rPr>
        <w:t xml:space="preserve">l. VI. odst. 1 </w:t>
      </w:r>
      <w:r>
        <w:rPr>
          <w:rFonts w:ascii="Times New Roman" w:hAnsi="Times New Roman"/>
          <w:bCs/>
        </w:rPr>
        <w:t>program</w:t>
      </w:r>
      <w:r w:rsidR="0080002B">
        <w:rPr>
          <w:rFonts w:ascii="Times New Roman" w:hAnsi="Times New Roman"/>
          <w:bCs/>
        </w:rPr>
        <w:t>u</w:t>
      </w:r>
      <w:r>
        <w:rPr>
          <w:rFonts w:ascii="Times New Roman" w:hAnsi="Times New Roman"/>
          <w:bCs/>
        </w:rPr>
        <w:t xml:space="preserve"> administrujícímu odboru originál potvrzení o studiu na daný akademický rok, originál formuláře dalších povinných údajů</w:t>
      </w:r>
      <w:r w:rsidR="00D65047">
        <w:rPr>
          <w:rFonts w:ascii="Times New Roman" w:hAnsi="Times New Roman"/>
          <w:bCs/>
        </w:rPr>
        <w:t xml:space="preserve"> a</w:t>
      </w:r>
      <w:r>
        <w:rPr>
          <w:rFonts w:ascii="Times New Roman" w:hAnsi="Times New Roman"/>
          <w:bCs/>
        </w:rPr>
        <w:t xml:space="preserve"> doklad o vlastnictví účtu. Vlastní žádost se do dotačního portálu Karlovarského kraje nepodává.</w:t>
      </w:r>
      <w:r w:rsidR="00544526" w:rsidRPr="00C0660C">
        <w:rPr>
          <w:rFonts w:ascii="Times New Roman" w:hAnsi="Times New Roman"/>
          <w:bCs/>
        </w:rPr>
        <w:t xml:space="preserve"> </w:t>
      </w:r>
    </w:p>
    <w:p w14:paraId="1B6B9563" w14:textId="77777777" w:rsidR="00544526" w:rsidRDefault="00544526" w:rsidP="00544526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094EB083" w14:textId="77777777" w:rsidR="00544526" w:rsidRDefault="00544526" w:rsidP="00544526">
      <w:pPr>
        <w:numPr>
          <w:ilvl w:val="0"/>
          <w:numId w:val="47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V případě, že žadatel nedoloží všechny povinné dokumenty dle odst. 2 tohoto článku, dotace na daný akademický rok mu nebude poskytnuta.</w:t>
      </w:r>
    </w:p>
    <w:p w14:paraId="2AD65840" w14:textId="77777777" w:rsidR="00544526" w:rsidRDefault="00544526" w:rsidP="00544526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144A5D23" w14:textId="2CD56D36" w:rsidR="007D3CC1" w:rsidRPr="00DA6E0C" w:rsidRDefault="00D65047" w:rsidP="00DA6E0C">
      <w:pPr>
        <w:numPr>
          <w:ilvl w:val="0"/>
          <w:numId w:val="47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bCs/>
          <w:iCs/>
          <w:lang w:eastAsia="cs-CZ"/>
        </w:rPr>
      </w:pPr>
      <w:r w:rsidRPr="000546AB">
        <w:rPr>
          <w:rFonts w:ascii="Times New Roman" w:hAnsi="Times New Roman"/>
          <w:bCs/>
        </w:rPr>
        <w:t>Příjemce, který nežádá o poskytnutí další dotace,</w:t>
      </w:r>
      <w:r w:rsidRPr="00544526">
        <w:rPr>
          <w:rFonts w:ascii="Times New Roman" w:hAnsi="Times New Roman"/>
          <w:bCs/>
        </w:rPr>
        <w:t xml:space="preserve"> </w:t>
      </w:r>
      <w:r w:rsidRPr="00C0660C">
        <w:rPr>
          <w:rFonts w:ascii="Times New Roman" w:hAnsi="Times New Roman"/>
          <w:bCs/>
        </w:rPr>
        <w:t>doloží nejpozději do</w:t>
      </w:r>
      <w:r w:rsidR="00EB535B" w:rsidRPr="002D68C0">
        <w:rPr>
          <w:rFonts w:ascii="Times New Roman" w:hAnsi="Times New Roman"/>
          <w:bCs/>
        </w:rPr>
        <w:t xml:space="preserve"> </w:t>
      </w:r>
      <w:r w:rsidR="008D50F6">
        <w:rPr>
          <w:rFonts w:ascii="Times New Roman" w:hAnsi="Times New Roman"/>
          <w:bCs/>
        </w:rPr>
        <w:t>30</w:t>
      </w:r>
      <w:r w:rsidR="0080002B">
        <w:rPr>
          <w:rFonts w:ascii="Times New Roman" w:hAnsi="Times New Roman"/>
          <w:bCs/>
        </w:rPr>
        <w:t xml:space="preserve">. června originál </w:t>
      </w:r>
      <w:r w:rsidR="00EB535B" w:rsidRPr="002D68C0">
        <w:rPr>
          <w:rFonts w:ascii="Times New Roman" w:hAnsi="Times New Roman"/>
          <w:bCs/>
        </w:rPr>
        <w:t>potvrzení o studiu na příslušný akademický rok.</w:t>
      </w:r>
      <w:r w:rsidR="00DA6E0C" w:rsidRPr="008229A2" w:rsidDel="00DA6E0C">
        <w:rPr>
          <w:rFonts w:ascii="Times New Roman" w:hAnsi="Times New Roman"/>
          <w:bCs/>
        </w:rPr>
        <w:t xml:space="preserve"> </w:t>
      </w:r>
    </w:p>
    <w:p w14:paraId="34A80794" w14:textId="77777777" w:rsidR="00DA6E0C" w:rsidRPr="006870D9" w:rsidRDefault="00DA6E0C" w:rsidP="00DA6E0C">
      <w:pPr>
        <w:spacing w:after="0" w:line="240" w:lineRule="auto"/>
        <w:ind w:left="357"/>
        <w:jc w:val="both"/>
        <w:rPr>
          <w:rFonts w:ascii="Times New Roman" w:eastAsia="Times New Roman" w:hAnsi="Times New Roman"/>
          <w:bCs/>
          <w:iCs/>
          <w:lang w:eastAsia="cs-CZ"/>
        </w:rPr>
      </w:pPr>
    </w:p>
    <w:p w14:paraId="6574D78A" w14:textId="1CD5C1EE" w:rsidR="00660751" w:rsidRDefault="00660751" w:rsidP="00660751">
      <w:pPr>
        <w:spacing w:after="0" w:line="240" w:lineRule="auto"/>
        <w:jc w:val="center"/>
        <w:rPr>
          <w:rFonts w:ascii="Times New Roman" w:hAnsi="Times New Roman"/>
          <w:b/>
        </w:rPr>
      </w:pPr>
      <w:r w:rsidRPr="006870D9">
        <w:rPr>
          <w:rFonts w:ascii="Times New Roman" w:hAnsi="Times New Roman"/>
          <w:b/>
        </w:rPr>
        <w:t>Čl. XII.</w:t>
      </w:r>
    </w:p>
    <w:p w14:paraId="1D82E81C" w14:textId="77777777" w:rsidR="00DA6E0C" w:rsidRPr="00C0660C" w:rsidRDefault="00DA6E0C" w:rsidP="00DA6E0C">
      <w:pPr>
        <w:spacing w:after="0" w:line="240" w:lineRule="auto"/>
        <w:ind w:left="357" w:hanging="357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Závazek příjemce</w:t>
      </w:r>
    </w:p>
    <w:p w14:paraId="745C8EA0" w14:textId="77777777" w:rsidR="00EB535B" w:rsidRPr="005A2AF1" w:rsidRDefault="00EB535B" w:rsidP="00EB535B">
      <w:pPr>
        <w:pStyle w:val="Odstavecseseznamem"/>
        <w:numPr>
          <w:ilvl w:val="0"/>
          <w:numId w:val="60"/>
        </w:numPr>
        <w:spacing w:after="240" w:line="240" w:lineRule="auto"/>
        <w:ind w:left="357" w:hanging="357"/>
        <w:jc w:val="both"/>
        <w:rPr>
          <w:rFonts w:ascii="Times New Roman" w:hAnsi="Times New Roman"/>
          <w:lang w:eastAsia="ar-SA"/>
        </w:rPr>
      </w:pPr>
      <w:bookmarkStart w:id="2" w:name="_Hlk235691587"/>
      <w:r w:rsidRPr="005A2AF1">
        <w:rPr>
          <w:rFonts w:ascii="Times New Roman" w:hAnsi="Times New Roman"/>
          <w:bCs/>
        </w:rPr>
        <w:t>Podpisem smlouvy a přijetím dotace se příjemce, zavazuje, že do 3 let od úspěšného ukončení studia</w:t>
      </w:r>
      <w:r w:rsidRPr="005A2AF1">
        <w:rPr>
          <w:rFonts w:ascii="Times New Roman" w:hAnsi="Times New Roman"/>
        </w:rPr>
        <w:t xml:space="preserve"> začne pracovat při</w:t>
      </w:r>
      <w:r w:rsidRPr="005A2AF1">
        <w:rPr>
          <w:rFonts w:ascii="Times New Roman" w:hAnsi="Times New Roman"/>
          <w:bCs/>
        </w:rPr>
        <w:t> úvazku, který bude činit v souhrnu 1,0</w:t>
      </w:r>
      <w:r w:rsidRPr="005A2AF1">
        <w:rPr>
          <w:rFonts w:ascii="Times New Roman" w:hAnsi="Times New Roman"/>
        </w:rPr>
        <w:t>, nebo podnikat jako osoba samostatně výdělečně činná s ordinační dobou v rozsahu minimálně 30 hodin týdně, jako lékař ve zdravotnickém zařízení v Karlovarském kraji po dobu:</w:t>
      </w:r>
    </w:p>
    <w:p w14:paraId="1DD8841E" w14:textId="77777777" w:rsidR="00EB535B" w:rsidRPr="002D68C0" w:rsidRDefault="00EB535B" w:rsidP="00EB535B">
      <w:pPr>
        <w:pStyle w:val="Odstavecseseznamem"/>
        <w:spacing w:after="0" w:line="240" w:lineRule="auto"/>
        <w:ind w:left="357"/>
        <w:jc w:val="both"/>
        <w:rPr>
          <w:rFonts w:ascii="Times New Roman" w:hAnsi="Times New Roman"/>
        </w:rPr>
      </w:pPr>
    </w:p>
    <w:tbl>
      <w:tblPr>
        <w:tblW w:w="6804" w:type="dxa"/>
        <w:tblInd w:w="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402"/>
      </w:tblGrid>
      <w:tr w:rsidR="00EB535B" w:rsidRPr="002D68C0" w14:paraId="67CE9C30" w14:textId="77777777" w:rsidTr="00A4580A">
        <w:trPr>
          <w:trHeight w:val="283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12D45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  <w:b/>
                <w:bCs/>
              </w:rPr>
            </w:pPr>
            <w:r w:rsidRPr="002D68C0">
              <w:rPr>
                <w:rFonts w:ascii="Times New Roman" w:hAnsi="Times New Roman"/>
                <w:b/>
                <w:bCs/>
              </w:rPr>
              <w:t xml:space="preserve">doba čerpání stipendia 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276A6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  <w:b/>
                <w:bCs/>
              </w:rPr>
            </w:pPr>
            <w:r w:rsidRPr="002D68C0">
              <w:rPr>
                <w:rFonts w:ascii="Times New Roman" w:hAnsi="Times New Roman"/>
                <w:b/>
                <w:bCs/>
              </w:rPr>
              <w:t>doba závazku práce lékaře v KK</w:t>
            </w:r>
          </w:p>
        </w:tc>
      </w:tr>
      <w:tr w:rsidR="00EB535B" w:rsidRPr="002D68C0" w14:paraId="18AB075A" w14:textId="77777777" w:rsidTr="00A4580A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ACE20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6 let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2A905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5 let</w:t>
            </w:r>
          </w:p>
        </w:tc>
      </w:tr>
      <w:tr w:rsidR="00EB535B" w:rsidRPr="002D68C0" w14:paraId="2B83CC7B" w14:textId="77777777" w:rsidTr="00A4580A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5B5B3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5 let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88219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5 let</w:t>
            </w:r>
          </w:p>
        </w:tc>
      </w:tr>
      <w:tr w:rsidR="00EB535B" w:rsidRPr="002D68C0" w14:paraId="7969C8D8" w14:textId="77777777" w:rsidTr="00A4580A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84486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4 roky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9D193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4 roky</w:t>
            </w:r>
          </w:p>
        </w:tc>
      </w:tr>
      <w:tr w:rsidR="00EB535B" w:rsidRPr="002D68C0" w14:paraId="5607E3F4" w14:textId="77777777" w:rsidTr="00A4580A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AFB81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3 roky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F7993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4 roky</w:t>
            </w:r>
          </w:p>
        </w:tc>
      </w:tr>
      <w:tr w:rsidR="00EB535B" w:rsidRPr="002D68C0" w14:paraId="7C5C2FEA" w14:textId="77777777" w:rsidTr="00A4580A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0E288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2 roky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F3B8C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3 roky</w:t>
            </w:r>
          </w:p>
        </w:tc>
      </w:tr>
      <w:tr w:rsidR="00EB535B" w:rsidRPr="002D68C0" w14:paraId="22BA7062" w14:textId="77777777" w:rsidTr="00A4580A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71DD7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1 rok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0A86E" w14:textId="77777777" w:rsidR="00EB535B" w:rsidRPr="002D68C0" w:rsidRDefault="00EB535B" w:rsidP="00A4580A">
            <w:pPr>
              <w:spacing w:after="120"/>
              <w:ind w:left="357" w:hanging="357"/>
              <w:jc w:val="both"/>
              <w:rPr>
                <w:rFonts w:ascii="Times New Roman" w:hAnsi="Times New Roman"/>
              </w:rPr>
            </w:pPr>
            <w:r w:rsidRPr="002D68C0">
              <w:rPr>
                <w:rFonts w:ascii="Times New Roman" w:hAnsi="Times New Roman"/>
              </w:rPr>
              <w:t>3 roky</w:t>
            </w:r>
          </w:p>
        </w:tc>
      </w:tr>
    </w:tbl>
    <w:p w14:paraId="65763312" w14:textId="77777777" w:rsidR="00EB535B" w:rsidRPr="002D68C0" w:rsidRDefault="00EB535B" w:rsidP="00EB535B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29220B8" w14:textId="77777777" w:rsidR="00EB535B" w:rsidRPr="002D68C0" w:rsidRDefault="00EB535B" w:rsidP="00EB535B">
      <w:pPr>
        <w:numPr>
          <w:ilvl w:val="0"/>
          <w:numId w:val="49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 xml:space="preserve">Do doby plnění závazku se nezapočítává doba mateřské a rodičovské dovolené a doba, </w:t>
      </w:r>
      <w:r>
        <w:rPr>
          <w:rFonts w:ascii="Times New Roman" w:hAnsi="Times New Roman"/>
          <w:bCs/>
        </w:rPr>
        <w:br/>
      </w:r>
      <w:r w:rsidRPr="002D68C0">
        <w:rPr>
          <w:rFonts w:ascii="Times New Roman" w:hAnsi="Times New Roman"/>
          <w:bCs/>
        </w:rPr>
        <w:t>po kterou byl příjemce zařazen do evidence uchazečů o zaměstnání na úřadu práce.</w:t>
      </w:r>
    </w:p>
    <w:p w14:paraId="3AFDEAE4" w14:textId="77777777" w:rsidR="00EB535B" w:rsidRPr="002D68C0" w:rsidRDefault="00EB535B" w:rsidP="00EB535B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A290193" w14:textId="09497662" w:rsidR="00EB535B" w:rsidRPr="00DE231E" w:rsidRDefault="00EB535B" w:rsidP="00EB535B">
      <w:pPr>
        <w:numPr>
          <w:ilvl w:val="0"/>
          <w:numId w:val="49"/>
        </w:numPr>
        <w:spacing w:after="0" w:line="240" w:lineRule="auto"/>
        <w:ind w:left="357" w:hanging="357"/>
        <w:jc w:val="both"/>
        <w:rPr>
          <w:rFonts w:ascii="Times New Roman" w:hAnsi="Times New Roman"/>
          <w:bCs/>
          <w:strike/>
        </w:rPr>
      </w:pPr>
      <w:r w:rsidRPr="002D68C0">
        <w:rPr>
          <w:rFonts w:ascii="Times New Roman" w:hAnsi="Times New Roman"/>
          <w:bCs/>
        </w:rPr>
        <w:t xml:space="preserve">Příjemce se zároveň zavazuje splnit závazek uvedený v odst. 1 tohoto článku nejpozději </w:t>
      </w:r>
      <w:r w:rsidRPr="002D68C0">
        <w:rPr>
          <w:rFonts w:ascii="Times New Roman" w:hAnsi="Times New Roman"/>
          <w:b/>
          <w:bCs/>
        </w:rPr>
        <w:t>do 15 let</w:t>
      </w:r>
      <w:r w:rsidRPr="002D68C0">
        <w:rPr>
          <w:rFonts w:ascii="Times New Roman" w:hAnsi="Times New Roman"/>
          <w:bCs/>
        </w:rPr>
        <w:t xml:space="preserve"> ode dne úspěšného absolvování studia; tato lhůta je nepřekročitelná a započítává se do ní i doba, kdy bylo plnění závazku odloženo nebo přerušeno v souladu s </w:t>
      </w:r>
      <w:r w:rsidRPr="00DE231E">
        <w:rPr>
          <w:rFonts w:ascii="Times New Roman" w:hAnsi="Times New Roman"/>
          <w:bCs/>
        </w:rPr>
        <w:t>čl. XV.</w:t>
      </w:r>
    </w:p>
    <w:bookmarkEnd w:id="2"/>
    <w:p w14:paraId="522E3F97" w14:textId="77777777" w:rsidR="00EB535B" w:rsidRPr="00276A38" w:rsidRDefault="00EB535B" w:rsidP="00EB535B">
      <w:pPr>
        <w:spacing w:after="0" w:line="240" w:lineRule="auto"/>
        <w:ind w:left="357"/>
        <w:jc w:val="both"/>
        <w:rPr>
          <w:rFonts w:ascii="Times New Roman" w:hAnsi="Times New Roman"/>
          <w:bCs/>
          <w:strike/>
        </w:rPr>
      </w:pPr>
    </w:p>
    <w:p w14:paraId="437C9A7D" w14:textId="21DFCB11" w:rsidR="00EB535B" w:rsidRPr="00C0660C" w:rsidRDefault="00EB535B" w:rsidP="00EB535B">
      <w:pPr>
        <w:numPr>
          <w:ilvl w:val="0"/>
          <w:numId w:val="49"/>
        </w:numPr>
        <w:spacing w:after="0" w:line="240" w:lineRule="auto"/>
        <w:ind w:left="357" w:hanging="357"/>
        <w:jc w:val="both"/>
        <w:rPr>
          <w:rFonts w:ascii="Times New Roman" w:hAnsi="Times New Roman"/>
          <w:bCs/>
          <w:strike/>
        </w:rPr>
      </w:pPr>
      <w:r w:rsidRPr="00FF5397">
        <w:rPr>
          <w:rFonts w:ascii="Times New Roman" w:hAnsi="Times New Roman"/>
          <w:bCs/>
        </w:rPr>
        <w:t>Rada Karlovarského kraje (dále jen „rada kraje“) může v případech hodných zvláštního zřetele a</w:t>
      </w:r>
      <w:r>
        <w:rPr>
          <w:rFonts w:ascii="Times New Roman" w:hAnsi="Times New Roman"/>
          <w:bCs/>
        </w:rPr>
        <w:t> </w:t>
      </w:r>
      <w:r w:rsidRPr="00FF5397">
        <w:rPr>
          <w:rFonts w:ascii="Times New Roman" w:hAnsi="Times New Roman"/>
          <w:bCs/>
        </w:rPr>
        <w:t>na</w:t>
      </w:r>
      <w:r>
        <w:rPr>
          <w:rFonts w:ascii="Times New Roman" w:hAnsi="Times New Roman"/>
          <w:bCs/>
        </w:rPr>
        <w:t> </w:t>
      </w:r>
      <w:r w:rsidRPr="00FF5397">
        <w:rPr>
          <w:rFonts w:ascii="Times New Roman" w:hAnsi="Times New Roman"/>
          <w:bCs/>
        </w:rPr>
        <w:t xml:space="preserve">základě písemné, důvodné a průkazně doložené žádosti příjemce rozhodnout o výjimce, kterou </w:t>
      </w:r>
      <w:r w:rsidRPr="00FF5397">
        <w:rPr>
          <w:rFonts w:ascii="Times New Roman" w:hAnsi="Times New Roman"/>
          <w:bCs/>
        </w:rPr>
        <w:lastRenderedPageBreak/>
        <w:t>bude příjemci umožněn výkon práce na nižší úvazek, než je uveden v odst. 1 tohoto článku. Zároveň rada kraje může v tomto případě rozhodnout</w:t>
      </w:r>
      <w:r w:rsidRPr="002D68C0">
        <w:rPr>
          <w:rFonts w:ascii="Times New Roman" w:hAnsi="Times New Roman"/>
          <w:bCs/>
        </w:rPr>
        <w:t xml:space="preserve"> o prodloužení doby plnění závazku. O rozhodnutí rady kraje bude absolvent </w:t>
      </w:r>
      <w:r w:rsidR="001E56EE">
        <w:rPr>
          <w:rFonts w:ascii="Times New Roman" w:hAnsi="Times New Roman"/>
          <w:bCs/>
        </w:rPr>
        <w:t>administrujícím odborem</w:t>
      </w:r>
      <w:r w:rsidRPr="002D68C0">
        <w:rPr>
          <w:rFonts w:ascii="Times New Roman" w:hAnsi="Times New Roman"/>
          <w:bCs/>
        </w:rPr>
        <w:t> písemně vyrozuměn zpravidla do 30 dnů ode dne doručení žádosti. V případě vyhovění žádosti bude se žadatelem uzavřen dodatek ke smlouvě.</w:t>
      </w:r>
    </w:p>
    <w:p w14:paraId="5561F12A" w14:textId="77777777" w:rsidR="00DA6E0C" w:rsidRPr="00C0660C" w:rsidRDefault="00DA6E0C" w:rsidP="00DA6E0C">
      <w:pPr>
        <w:spacing w:after="0" w:line="240" w:lineRule="auto"/>
        <w:jc w:val="both"/>
        <w:rPr>
          <w:rFonts w:ascii="Times New Roman" w:hAnsi="Times New Roman"/>
          <w:bCs/>
          <w:strike/>
        </w:rPr>
      </w:pPr>
    </w:p>
    <w:p w14:paraId="2E6A745D" w14:textId="017C157C" w:rsidR="00087770" w:rsidRDefault="00087770" w:rsidP="00087770">
      <w:pPr>
        <w:spacing w:after="0" w:line="240" w:lineRule="auto"/>
        <w:jc w:val="center"/>
        <w:rPr>
          <w:rFonts w:ascii="Times New Roman" w:hAnsi="Times New Roman"/>
          <w:b/>
        </w:rPr>
      </w:pPr>
      <w:r w:rsidRPr="006870D9">
        <w:rPr>
          <w:rFonts w:ascii="Times New Roman" w:hAnsi="Times New Roman"/>
          <w:b/>
        </w:rPr>
        <w:t>Čl. XII</w:t>
      </w:r>
      <w:r>
        <w:rPr>
          <w:rFonts w:ascii="Times New Roman" w:hAnsi="Times New Roman"/>
          <w:b/>
        </w:rPr>
        <w:t>I</w:t>
      </w:r>
      <w:r w:rsidRPr="006870D9">
        <w:rPr>
          <w:rFonts w:ascii="Times New Roman" w:hAnsi="Times New Roman"/>
          <w:b/>
        </w:rPr>
        <w:t>.</w:t>
      </w:r>
    </w:p>
    <w:p w14:paraId="0C81C828" w14:textId="77777777" w:rsidR="00087770" w:rsidRPr="00C0660C" w:rsidRDefault="00087770" w:rsidP="00087770">
      <w:pPr>
        <w:spacing w:after="0" w:line="240" w:lineRule="auto"/>
        <w:ind w:left="357" w:hanging="357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Povinnosti absolventů po ukončení studia</w:t>
      </w:r>
    </w:p>
    <w:p w14:paraId="69E85CED" w14:textId="77777777" w:rsidR="00087770" w:rsidRPr="00C0660C" w:rsidRDefault="00087770" w:rsidP="00087770">
      <w:pPr>
        <w:numPr>
          <w:ilvl w:val="0"/>
          <w:numId w:val="52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Absolvent</w:t>
      </w:r>
      <w:r w:rsidRPr="00C0660C">
        <w:rPr>
          <w:rStyle w:val="Znakapoznpodarou"/>
          <w:rFonts w:ascii="Times New Roman" w:hAnsi="Times New Roman"/>
          <w:bCs/>
        </w:rPr>
        <w:footnoteReference w:id="12"/>
      </w:r>
      <w:r w:rsidRPr="00C0660C">
        <w:rPr>
          <w:rFonts w:ascii="Times New Roman" w:hAnsi="Times New Roman"/>
          <w:bCs/>
        </w:rPr>
        <w:t xml:space="preserve"> po úspěšném ukončení studia neprodleně, nejpozději však do 30 dnů po úspěšném ukončení studia, předloží administrujícímu odboru originál potvrzení o úspěšném ukončení studia, na které mu byla poskytnuta dotace.</w:t>
      </w:r>
    </w:p>
    <w:p w14:paraId="1241EB5C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5EED42F" w14:textId="72F6504E" w:rsidR="00087770" w:rsidRPr="00C0660C" w:rsidRDefault="00EB535B" w:rsidP="00087770">
      <w:pPr>
        <w:numPr>
          <w:ilvl w:val="0"/>
          <w:numId w:val="52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 xml:space="preserve">Absolvent po úspěšném ukončení studia, nejpozději však do 3 let po úspěšném ukončení studia, předloží </w:t>
      </w:r>
      <w:r w:rsidR="00626C38">
        <w:rPr>
          <w:rFonts w:ascii="Times New Roman" w:hAnsi="Times New Roman"/>
          <w:bCs/>
        </w:rPr>
        <w:t>administrujícímu odboru</w:t>
      </w:r>
      <w:r w:rsidRPr="002D68C0">
        <w:rPr>
          <w:rFonts w:ascii="Times New Roman" w:hAnsi="Times New Roman"/>
          <w:bCs/>
        </w:rPr>
        <w:t xml:space="preserve"> dokumenty o závislé práci (výkon práce pro zaměstnavatele) nebo samostatné výdělečné činnosti (podnikání). Závazek je absolventem plněn při závislé práci (pracovní poměr a právní vztahy založené dohodami o pracích konaných mimo pracovní poměr</w:t>
      </w:r>
      <w:r w:rsidRPr="002D68C0">
        <w:rPr>
          <w:rStyle w:val="Znakapoznpodarou"/>
          <w:rFonts w:ascii="Times New Roman" w:hAnsi="Times New Roman"/>
          <w:bCs/>
        </w:rPr>
        <w:footnoteReference w:id="13"/>
      </w:r>
      <w:r w:rsidRPr="002D68C0">
        <w:rPr>
          <w:rFonts w:ascii="Times New Roman" w:hAnsi="Times New Roman"/>
          <w:bCs/>
        </w:rPr>
        <w:t xml:space="preserve"> (není-li upraveno </w:t>
      </w:r>
      <w:r w:rsidRPr="009B1934">
        <w:rPr>
          <w:rFonts w:ascii="Times New Roman" w:hAnsi="Times New Roman"/>
          <w:bCs/>
        </w:rPr>
        <w:t>zvláštními právními předpisy), je-li vykonávána průměrně 40 hodin týdně za dokladované období nebo v případě samostatné výdělečné činnosti (podnikání) s minimálním počtem 30 ordinačních hodin týdně. Závazek je plněn, je-li z dokladů patrno, že místo výkonu závislé práce nebo samostatně výdělečné činnosti je na území kraje.</w:t>
      </w:r>
    </w:p>
    <w:p w14:paraId="364EC58C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6FD67BA" w14:textId="6650B3CF" w:rsidR="00087770" w:rsidRPr="00C0660C" w:rsidRDefault="00EB535B" w:rsidP="00087770">
      <w:pPr>
        <w:numPr>
          <w:ilvl w:val="0"/>
          <w:numId w:val="52"/>
        </w:numPr>
        <w:spacing w:after="0" w:line="240" w:lineRule="auto"/>
        <w:ind w:left="357" w:hanging="357"/>
        <w:jc w:val="both"/>
        <w:rPr>
          <w:rFonts w:ascii="Times New Roman" w:hAnsi="Times New Roman"/>
          <w:bCs/>
          <w:strike/>
        </w:rPr>
      </w:pPr>
      <w:r w:rsidRPr="009B1934">
        <w:rPr>
          <w:rFonts w:ascii="Times New Roman" w:hAnsi="Times New Roman"/>
          <w:bCs/>
        </w:rPr>
        <w:t xml:space="preserve">Ke kontrole plnění závazku absolvent po celou dobu trvání svého závazku dokládá </w:t>
      </w:r>
      <w:r w:rsidR="00626C38">
        <w:rPr>
          <w:rFonts w:ascii="Times New Roman" w:hAnsi="Times New Roman"/>
          <w:bCs/>
        </w:rPr>
        <w:t>administrujícímu odboru</w:t>
      </w:r>
      <w:r w:rsidRPr="009B1934">
        <w:rPr>
          <w:rFonts w:ascii="Times New Roman" w:hAnsi="Times New Roman"/>
          <w:bCs/>
        </w:rPr>
        <w:t xml:space="preserve"> potvrzení vydané zaměstnavatelem o trvání doloženého pracovního poměru dle odst. 2, případně čestné prohlášení, že příjemce podniká dle odst. 2 na území Karlovarského kraje, a to vždy k 31. 10. daného kalendářního roku a při každé změně oproti již doloženému</w:t>
      </w:r>
      <w:r w:rsidRPr="002D68C0">
        <w:rPr>
          <w:rFonts w:ascii="Times New Roman" w:hAnsi="Times New Roman"/>
          <w:bCs/>
        </w:rPr>
        <w:t xml:space="preserve"> stavu, nejpozději však do 30 dnů ode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dne, kdy ke změně došlo.</w:t>
      </w:r>
    </w:p>
    <w:p w14:paraId="4280F235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  <w:strike/>
        </w:rPr>
      </w:pPr>
    </w:p>
    <w:p w14:paraId="67D8B876" w14:textId="77777777" w:rsidR="00087770" w:rsidRPr="00C0660C" w:rsidRDefault="00087770" w:rsidP="00087770">
      <w:pPr>
        <w:numPr>
          <w:ilvl w:val="0"/>
          <w:numId w:val="52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Absolvent po celou dobu trvání svého závazku neprodleně písemně informuje administrující odbor o veškerých změnách svých identifikačních údajů (např. změna příjmení, změna trvalého bydliště, změna telefonních a elektronických kontaktů aj.), nejpozději však do 30 dnů ode dne, kdy tato změna nastala.</w:t>
      </w:r>
    </w:p>
    <w:p w14:paraId="00298593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3F611CC" w14:textId="77777777" w:rsidR="00087770" w:rsidRPr="00C0660C" w:rsidRDefault="00087770" w:rsidP="00087770">
      <w:pPr>
        <w:numPr>
          <w:ilvl w:val="0"/>
          <w:numId w:val="52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V případě, že žadatel splní závazek, je povinen do 30 dnů ode dne splnění závazku doložit dokumenty dle tohoto článku.</w:t>
      </w:r>
    </w:p>
    <w:p w14:paraId="22159E32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262B949" w14:textId="685E90F7" w:rsidR="00087770" w:rsidRPr="00C0660C" w:rsidRDefault="00087770" w:rsidP="0008777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Čl</w:t>
      </w:r>
      <w:r w:rsidR="00A426E6">
        <w:rPr>
          <w:rFonts w:ascii="Times New Roman" w:hAnsi="Times New Roman"/>
          <w:b/>
          <w:bCs/>
        </w:rPr>
        <w:t>.</w:t>
      </w:r>
      <w:r w:rsidRPr="00C0660C">
        <w:rPr>
          <w:rFonts w:ascii="Times New Roman" w:hAnsi="Times New Roman"/>
          <w:b/>
          <w:bCs/>
        </w:rPr>
        <w:t xml:space="preserve"> XIV.</w:t>
      </w:r>
    </w:p>
    <w:p w14:paraId="106AE630" w14:textId="051B7F23" w:rsidR="00087770" w:rsidRPr="00C0660C" w:rsidRDefault="00087770" w:rsidP="00087770">
      <w:pPr>
        <w:spacing w:after="0" w:line="240" w:lineRule="auto"/>
        <w:ind w:left="357" w:hanging="357"/>
        <w:jc w:val="center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/>
          <w:bCs/>
        </w:rPr>
        <w:t>Nedokončení studia, přerušení studia</w:t>
      </w:r>
    </w:p>
    <w:p w14:paraId="700D698B" w14:textId="0CB4EFC8" w:rsidR="00087770" w:rsidRPr="00C0660C" w:rsidRDefault="00087770" w:rsidP="00087770">
      <w:pPr>
        <w:numPr>
          <w:ilvl w:val="0"/>
          <w:numId w:val="51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Příjemce neprodleně, nejpozději do 30 dnů ode dne nedokončení studia, písemně oznámí administr</w:t>
      </w:r>
      <w:r w:rsidR="00551DC6">
        <w:rPr>
          <w:rFonts w:ascii="Times New Roman" w:hAnsi="Times New Roman"/>
          <w:bCs/>
        </w:rPr>
        <w:t>ujícímu</w:t>
      </w:r>
      <w:r w:rsidRPr="00C0660C">
        <w:rPr>
          <w:rFonts w:ascii="Times New Roman" w:hAnsi="Times New Roman"/>
          <w:bCs/>
        </w:rPr>
        <w:t xml:space="preserve"> odboru nedokončení studia</w:t>
      </w:r>
      <w:r w:rsidRPr="00C0660C">
        <w:rPr>
          <w:rStyle w:val="Znakapoznpodarou"/>
          <w:rFonts w:ascii="Times New Roman" w:hAnsi="Times New Roman"/>
          <w:bCs/>
        </w:rPr>
        <w:footnoteReference w:id="14"/>
      </w:r>
      <w:r w:rsidRPr="00C0660C">
        <w:rPr>
          <w:rFonts w:ascii="Times New Roman" w:hAnsi="Times New Roman"/>
          <w:bCs/>
        </w:rPr>
        <w:t>.</w:t>
      </w:r>
    </w:p>
    <w:p w14:paraId="4D96FCD8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46ED458" w14:textId="48D1A3D7" w:rsidR="00087770" w:rsidRPr="00C0660C" w:rsidRDefault="00EB535B" w:rsidP="00087770">
      <w:pPr>
        <w:numPr>
          <w:ilvl w:val="0"/>
          <w:numId w:val="51"/>
        </w:numPr>
        <w:spacing w:after="0" w:line="240" w:lineRule="auto"/>
        <w:ind w:left="357" w:hanging="357"/>
        <w:jc w:val="both"/>
        <w:rPr>
          <w:rFonts w:ascii="Times New Roman" w:hAnsi="Times New Roman"/>
          <w:bCs/>
          <w:strike/>
        </w:rPr>
      </w:pPr>
      <w:r w:rsidRPr="002D68C0">
        <w:rPr>
          <w:rFonts w:ascii="Times New Roman" w:hAnsi="Times New Roman"/>
          <w:bCs/>
        </w:rPr>
        <w:t xml:space="preserve">Příjemce neprodleně písemně oznámí </w:t>
      </w:r>
      <w:r w:rsidR="00ED3FDC">
        <w:rPr>
          <w:rFonts w:ascii="Times New Roman" w:hAnsi="Times New Roman"/>
          <w:bCs/>
        </w:rPr>
        <w:t>administrujícímu odboru</w:t>
      </w:r>
      <w:r w:rsidRPr="002D68C0">
        <w:rPr>
          <w:rFonts w:ascii="Times New Roman" w:hAnsi="Times New Roman"/>
          <w:bCs/>
        </w:rPr>
        <w:t xml:space="preserve"> přerušení studia</w:t>
      </w:r>
      <w:r w:rsidRPr="002D68C0">
        <w:rPr>
          <w:rStyle w:val="Znakapoznpodarou"/>
          <w:rFonts w:ascii="Times New Roman" w:hAnsi="Times New Roman"/>
          <w:bCs/>
        </w:rPr>
        <w:footnoteReference w:id="15"/>
      </w:r>
      <w:r w:rsidRPr="002D68C0">
        <w:rPr>
          <w:rFonts w:ascii="Times New Roman" w:hAnsi="Times New Roman"/>
          <w:bCs/>
        </w:rPr>
        <w:t>, a to nejpozději do 30 dnů ode dne přerušení studia. Nárok na poskytnutí další dotace je zachován, pokud doba přerušení studia nepřesáhne 1 rok. Pokud je studium přerušováno příjemcem opakovaně a doba mezi ukončením jednoho přerušení a začátkem dalšího přerušení činí méně než 30 dnů, budou tato přerušení sčítána, přičemž nesmí být překročena celková doba přerušení dle věty druhé tohoto odstavce.</w:t>
      </w:r>
    </w:p>
    <w:p w14:paraId="1AD500B3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78888680" w14:textId="0E7D903F" w:rsidR="00087770" w:rsidRPr="00C0660C" w:rsidRDefault="00EB535B" w:rsidP="00087770">
      <w:pPr>
        <w:numPr>
          <w:ilvl w:val="0"/>
          <w:numId w:val="51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 xml:space="preserve">Rada kraje může v případech hodných zvláštního zřetele a na základě písemné, důvodné a průkazně doložené žádosti příjemce rozhodnout o tom, zda pro účely poskytnutí dotace je a na jak dlouhou </w:t>
      </w:r>
      <w:r w:rsidRPr="002D68C0">
        <w:rPr>
          <w:rFonts w:ascii="Times New Roman" w:hAnsi="Times New Roman"/>
          <w:bCs/>
        </w:rPr>
        <w:lastRenderedPageBreak/>
        <w:t>dobu příjemce oprávněn přerušit studium na dobu delší 1 rok, aniž by mu trvale zanikl nárok na poskytnutí dotace a byl povinen vrátit kraji dotace v již obdržené výši.</w:t>
      </w:r>
    </w:p>
    <w:p w14:paraId="289CD489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7B14D8CB" w14:textId="03D0D0B6" w:rsidR="00087770" w:rsidRPr="00C0660C" w:rsidRDefault="00087770" w:rsidP="0008777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Čl</w:t>
      </w:r>
      <w:r w:rsidR="00A426E6">
        <w:rPr>
          <w:rFonts w:ascii="Times New Roman" w:hAnsi="Times New Roman"/>
          <w:b/>
          <w:bCs/>
        </w:rPr>
        <w:t>.</w:t>
      </w:r>
      <w:r w:rsidRPr="00C0660C">
        <w:rPr>
          <w:rFonts w:ascii="Times New Roman" w:hAnsi="Times New Roman"/>
          <w:b/>
          <w:bCs/>
        </w:rPr>
        <w:t xml:space="preserve"> XV.</w:t>
      </w:r>
    </w:p>
    <w:p w14:paraId="69CDD6D5" w14:textId="77777777" w:rsidR="00087770" w:rsidRPr="00C0660C" w:rsidRDefault="00087770" w:rsidP="00087770">
      <w:pPr>
        <w:spacing w:after="0" w:line="240" w:lineRule="auto"/>
        <w:ind w:left="357" w:hanging="357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 xml:space="preserve">Odložení nebo přerušení plnění závazku </w:t>
      </w:r>
    </w:p>
    <w:p w14:paraId="4477109F" w14:textId="77777777" w:rsidR="00974C66" w:rsidRPr="002D68C0" w:rsidRDefault="00974C66" w:rsidP="00974C66">
      <w:pPr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Zahájení plnění závazku bude absolventovi odloženo na základě písemného sdělení doloženého příslušnými doklady z následujících důvodů:</w:t>
      </w:r>
    </w:p>
    <w:p w14:paraId="26C56F84" w14:textId="77777777" w:rsidR="00974C66" w:rsidRPr="002D68C0" w:rsidRDefault="00974C66" w:rsidP="00974C66">
      <w:pPr>
        <w:pStyle w:val="Odstavecseseznamem"/>
        <w:numPr>
          <w:ilvl w:val="0"/>
          <w:numId w:val="61"/>
        </w:numPr>
        <w:spacing w:after="0" w:line="240" w:lineRule="auto"/>
        <w:ind w:left="709" w:hanging="283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Po dobu mateřské a rodičovské dovolené. Absolvent je povinen doložit skutečnost o dni nástupu na mateřskou a rodičovskou dovolenou, a to nejpozději do 30 dnů po nástupu. Změny v čerpání mateřské a rodičovské dovolené je absolvent povinen dokládat neprodleně, nejpozději však do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30 dnů ode dne, kdy změna nastala.</w:t>
      </w:r>
    </w:p>
    <w:p w14:paraId="7F53E6ED" w14:textId="77777777" w:rsidR="00974C66" w:rsidRPr="002D68C0" w:rsidRDefault="00974C66" w:rsidP="00974C66">
      <w:pPr>
        <w:pStyle w:val="Odstavecseseznamem"/>
        <w:numPr>
          <w:ilvl w:val="0"/>
          <w:numId w:val="61"/>
        </w:numPr>
        <w:spacing w:after="0" w:line="240" w:lineRule="auto"/>
        <w:ind w:left="709" w:hanging="283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Po dobu zařazení v evidenci uchazečů o zaměstnání na úřadu práce, a to maximálně na dobu 1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roku. Absolvent je povinen doložit tuto skutečnost potvrzením nejpozději do</w:t>
      </w:r>
      <w:r>
        <w:rPr>
          <w:rFonts w:ascii="Times New Roman" w:hAnsi="Times New Roman"/>
          <w:bCs/>
        </w:rPr>
        <w:t xml:space="preserve"> </w:t>
      </w:r>
      <w:r w:rsidRPr="002D68C0">
        <w:rPr>
          <w:rFonts w:ascii="Times New Roman" w:hAnsi="Times New Roman"/>
          <w:bCs/>
        </w:rPr>
        <w:t>30 dnů od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zaevidování. Změny v evidenci je absolvent povinen doložit neprodleně, nejpozději však do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30 dnů ode dne, kdy změna nastala.</w:t>
      </w:r>
    </w:p>
    <w:p w14:paraId="50CF1958" w14:textId="77777777" w:rsidR="00974C66" w:rsidRPr="00E323ED" w:rsidRDefault="00974C66" w:rsidP="00974C66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40C1990" w14:textId="77777777" w:rsidR="00974C66" w:rsidRPr="002D68C0" w:rsidRDefault="00974C66" w:rsidP="00974C66">
      <w:pPr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Plnění závazku bude absolventovi přerušeno na základě písemného sdělení doloženého příslušnými doklady z následujících důvodů:</w:t>
      </w:r>
    </w:p>
    <w:p w14:paraId="4F3D85EC" w14:textId="77777777" w:rsidR="00974C66" w:rsidRPr="002D68C0" w:rsidRDefault="00974C66" w:rsidP="00974C66">
      <w:pPr>
        <w:spacing w:after="0" w:line="240" w:lineRule="auto"/>
        <w:ind w:left="714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 xml:space="preserve">a) </w:t>
      </w:r>
      <w:r w:rsidRPr="002D68C0">
        <w:rPr>
          <w:rFonts w:ascii="Times New Roman" w:hAnsi="Times New Roman"/>
          <w:bCs/>
        </w:rPr>
        <w:tab/>
        <w:t>Po dobu mateřské a rodičovské dovolené. Absolvent je povinen doložit skutečnost o dni nástupu na mateřskou a rodičovskou dovolenou, a to nejpozději do 30 dnů po nástupu. Změny v čerpání mateřské a rodičovské dovolené je absolvent povinen dokládat neprodleně, nejpozději však do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30 dnů ode dne, kdy změna nastala.</w:t>
      </w:r>
    </w:p>
    <w:p w14:paraId="06479C0F" w14:textId="77777777" w:rsidR="00974C66" w:rsidRPr="002D68C0" w:rsidRDefault="00974C66" w:rsidP="00974C66">
      <w:pPr>
        <w:spacing w:after="0" w:line="240" w:lineRule="auto"/>
        <w:ind w:left="714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b)</w:t>
      </w:r>
      <w:r w:rsidRPr="002D68C0">
        <w:rPr>
          <w:rFonts w:ascii="Times New Roman" w:hAnsi="Times New Roman"/>
          <w:bCs/>
        </w:rPr>
        <w:tab/>
        <w:t>Po dobu zařazení v evidenci uchazečů o zaměstnání na úřadu práce, a to maximálně na dobu 1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roku. Absolvent je povinen doložit tuto skutečnost potvrzením nejpozději do 30 dnů od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zaevidování. Změny v evidenci je absolvent povinen doložit neprodleně, vždy nejpozději do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30 dnů ode dne, kdy změna nastala.</w:t>
      </w:r>
    </w:p>
    <w:p w14:paraId="043A9F74" w14:textId="77777777" w:rsidR="00974C66" w:rsidRPr="002D68C0" w:rsidRDefault="00974C66" w:rsidP="00974C66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803DADD" w14:textId="31503EA3" w:rsidR="00974C66" w:rsidRDefault="00974C66" w:rsidP="00974C66">
      <w:pPr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 xml:space="preserve">O odložení zahájení plnění závazku nebo přerušení plnění závazku dle odst. </w:t>
      </w:r>
      <w:r w:rsidR="002B3A25">
        <w:rPr>
          <w:rFonts w:ascii="Times New Roman" w:hAnsi="Times New Roman"/>
          <w:bCs/>
        </w:rPr>
        <w:t>1</w:t>
      </w:r>
      <w:r w:rsidRPr="002D68C0">
        <w:rPr>
          <w:rFonts w:ascii="Times New Roman" w:hAnsi="Times New Roman"/>
          <w:bCs/>
        </w:rPr>
        <w:t xml:space="preserve"> a </w:t>
      </w:r>
      <w:r w:rsidR="002B3A25">
        <w:rPr>
          <w:rFonts w:ascii="Times New Roman" w:hAnsi="Times New Roman"/>
          <w:bCs/>
        </w:rPr>
        <w:t>2</w:t>
      </w:r>
      <w:r w:rsidRPr="002D68C0">
        <w:rPr>
          <w:rFonts w:ascii="Times New Roman" w:hAnsi="Times New Roman"/>
          <w:bCs/>
        </w:rPr>
        <w:t xml:space="preserve"> tohoto článku bude absolvent </w:t>
      </w:r>
      <w:r w:rsidR="00F122D2">
        <w:rPr>
          <w:rFonts w:ascii="Times New Roman" w:hAnsi="Times New Roman"/>
          <w:bCs/>
        </w:rPr>
        <w:t>administrujícím odborem</w:t>
      </w:r>
      <w:r w:rsidRPr="002D68C0">
        <w:rPr>
          <w:rFonts w:ascii="Times New Roman" w:hAnsi="Times New Roman"/>
          <w:bCs/>
        </w:rPr>
        <w:t xml:space="preserve"> písemně informován.</w:t>
      </w:r>
    </w:p>
    <w:p w14:paraId="6E7FC5EF" w14:textId="77777777" w:rsidR="008D50F6" w:rsidRDefault="008D50F6" w:rsidP="008D50F6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0D4868C5" w14:textId="2DE80397" w:rsidR="008D50F6" w:rsidRDefault="00974C66" w:rsidP="008D50F6">
      <w:pPr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8D50F6">
        <w:rPr>
          <w:rFonts w:ascii="Times New Roman" w:hAnsi="Times New Roman"/>
          <w:bCs/>
        </w:rPr>
        <w:t xml:space="preserve">Rada kraje může za podmínek stanovených v tomto článku rozhodnout v případech hodných zvláštního zřetele o jiných důvodech pro odložení zahájení plnění závazku nebo přerušení plnění závazku. O rozhodnutí rady kraje bude absolvent </w:t>
      </w:r>
      <w:r w:rsidR="00F122D2" w:rsidRPr="008D50F6">
        <w:rPr>
          <w:rFonts w:ascii="Times New Roman" w:hAnsi="Times New Roman"/>
          <w:bCs/>
        </w:rPr>
        <w:t>administrujícím odborem</w:t>
      </w:r>
      <w:r w:rsidRPr="008D50F6">
        <w:rPr>
          <w:rFonts w:ascii="Times New Roman" w:hAnsi="Times New Roman"/>
          <w:bCs/>
        </w:rPr>
        <w:t xml:space="preserve"> písemně vyrozuměn zpravidla do 30 dnů ode dne doručení žádosti. </w:t>
      </w:r>
    </w:p>
    <w:p w14:paraId="38DE9046" w14:textId="77777777" w:rsidR="008D50F6" w:rsidRDefault="008D50F6" w:rsidP="008D50F6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72A39A6D" w14:textId="571CF74F" w:rsidR="00087770" w:rsidRPr="008D50F6" w:rsidRDefault="00974C66" w:rsidP="008D50F6">
      <w:pPr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8D50F6">
        <w:rPr>
          <w:rFonts w:ascii="Times New Roman" w:hAnsi="Times New Roman"/>
          <w:bCs/>
        </w:rPr>
        <w:t>V případě vyhovění žádosti o odložení zahájení plnění závazku nebo přerušení plnění závazku nebude s absolventem uzavřen dodatek k veřejnoprávní smlouvě.</w:t>
      </w:r>
    </w:p>
    <w:p w14:paraId="0968481A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2BEA01F8" w14:textId="2421F7E0" w:rsidR="00087770" w:rsidRPr="00C0660C" w:rsidRDefault="00087770" w:rsidP="00087770">
      <w:pPr>
        <w:spacing w:after="0" w:line="240" w:lineRule="auto"/>
        <w:ind w:left="284" w:hanging="284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Čl</w:t>
      </w:r>
      <w:r w:rsidR="00A426E6">
        <w:rPr>
          <w:rFonts w:ascii="Times New Roman" w:hAnsi="Times New Roman"/>
          <w:b/>
          <w:bCs/>
        </w:rPr>
        <w:t>.</w:t>
      </w:r>
      <w:r w:rsidRPr="00C0660C">
        <w:rPr>
          <w:rFonts w:ascii="Times New Roman" w:hAnsi="Times New Roman"/>
          <w:b/>
          <w:bCs/>
        </w:rPr>
        <w:t xml:space="preserve"> XVI.</w:t>
      </w:r>
    </w:p>
    <w:p w14:paraId="4B5A54A5" w14:textId="77777777" w:rsidR="00087770" w:rsidRPr="00C0660C" w:rsidRDefault="00087770" w:rsidP="0008777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Zánik nároku na dotaci</w:t>
      </w:r>
    </w:p>
    <w:p w14:paraId="636E17B4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Příjemci zaniká nárok na poskytnutí dotace v případě:</w:t>
      </w:r>
    </w:p>
    <w:p w14:paraId="11904576" w14:textId="77777777" w:rsidR="00087770" w:rsidRPr="00C0660C" w:rsidRDefault="00087770" w:rsidP="00087770">
      <w:pPr>
        <w:numPr>
          <w:ilvl w:val="0"/>
          <w:numId w:val="5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trike/>
        </w:rPr>
      </w:pPr>
      <w:r w:rsidRPr="00C0660C">
        <w:rPr>
          <w:rFonts w:ascii="Times New Roman" w:hAnsi="Times New Roman"/>
          <w:bCs/>
        </w:rPr>
        <w:t>přerušení studia na dobu delší než 1 rok,</w:t>
      </w:r>
    </w:p>
    <w:p w14:paraId="4073A24E" w14:textId="4D518DCB" w:rsidR="00087770" w:rsidRPr="00C0660C" w:rsidRDefault="00087770" w:rsidP="00087770">
      <w:pPr>
        <w:numPr>
          <w:ilvl w:val="0"/>
          <w:numId w:val="5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změny studijního oboru nebo programu</w:t>
      </w:r>
      <w:r w:rsidR="008D50F6">
        <w:rPr>
          <w:rFonts w:ascii="Times New Roman" w:hAnsi="Times New Roman"/>
          <w:bCs/>
        </w:rPr>
        <w:t>,</w:t>
      </w:r>
    </w:p>
    <w:p w14:paraId="2F26599D" w14:textId="77777777" w:rsidR="00087770" w:rsidRPr="00C0660C" w:rsidRDefault="00087770" w:rsidP="00087770">
      <w:pPr>
        <w:numPr>
          <w:ilvl w:val="0"/>
          <w:numId w:val="5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ukončení studia před úspěšným absolvováním studia,</w:t>
      </w:r>
    </w:p>
    <w:p w14:paraId="6D489641" w14:textId="77777777" w:rsidR="00087770" w:rsidRPr="00C0660C" w:rsidRDefault="00087770" w:rsidP="00087770">
      <w:pPr>
        <w:numPr>
          <w:ilvl w:val="0"/>
          <w:numId w:val="5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zjištění, že dotace byla získána uvedením nepravdivých údajů nebo podvodným jednáním,</w:t>
      </w:r>
    </w:p>
    <w:p w14:paraId="14B91AA0" w14:textId="77777777" w:rsidR="00087770" w:rsidRDefault="00087770" w:rsidP="00087770">
      <w:pPr>
        <w:numPr>
          <w:ilvl w:val="0"/>
          <w:numId w:val="5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C0660C">
        <w:rPr>
          <w:rFonts w:ascii="Times New Roman" w:hAnsi="Times New Roman"/>
          <w:bCs/>
        </w:rPr>
        <w:t>ukončení smlouvy.</w:t>
      </w:r>
    </w:p>
    <w:p w14:paraId="4FCC9792" w14:textId="77777777" w:rsidR="008D50F6" w:rsidRDefault="008D50F6" w:rsidP="0008777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4A7E76A" w14:textId="547A84B4" w:rsidR="00087770" w:rsidRPr="00C0660C" w:rsidRDefault="00087770" w:rsidP="0008777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Čl</w:t>
      </w:r>
      <w:r w:rsidR="00A426E6">
        <w:rPr>
          <w:rFonts w:ascii="Times New Roman" w:hAnsi="Times New Roman"/>
          <w:b/>
          <w:bCs/>
        </w:rPr>
        <w:t>.</w:t>
      </w:r>
      <w:r w:rsidRPr="00C0660C">
        <w:rPr>
          <w:rFonts w:ascii="Times New Roman" w:hAnsi="Times New Roman"/>
          <w:b/>
          <w:bCs/>
        </w:rPr>
        <w:t xml:space="preserve"> XVII.</w:t>
      </w:r>
    </w:p>
    <w:p w14:paraId="4865A1F4" w14:textId="77777777" w:rsidR="00087770" w:rsidRPr="00C0660C" w:rsidRDefault="00087770" w:rsidP="00087770">
      <w:pPr>
        <w:spacing w:after="0" w:line="240" w:lineRule="auto"/>
        <w:ind w:left="357" w:hanging="357"/>
        <w:jc w:val="center"/>
        <w:rPr>
          <w:rFonts w:ascii="Times New Roman" w:hAnsi="Times New Roman"/>
          <w:b/>
          <w:bCs/>
        </w:rPr>
      </w:pPr>
      <w:r w:rsidRPr="00C0660C">
        <w:rPr>
          <w:rFonts w:ascii="Times New Roman" w:hAnsi="Times New Roman"/>
          <w:b/>
          <w:bCs/>
        </w:rPr>
        <w:t>Vrácení poskytnuté dotace</w:t>
      </w:r>
    </w:p>
    <w:p w14:paraId="7E02DC50" w14:textId="7CE5B268" w:rsidR="00087770" w:rsidRPr="00C0660C" w:rsidRDefault="007476DB" w:rsidP="00087770">
      <w:pPr>
        <w:numPr>
          <w:ilvl w:val="0"/>
          <w:numId w:val="55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V případě zániku nároku na poskytnutí dotace dle čl. XVI. tohoto programu, je příjemce povinen vrátit dosud vyplacené dotace v celkové obdržené výši na účet poskytovatele dotace, a to nejpozději do 6 měsíců ode dne, kdy došlo k zániku nároku na poskytnutí dotace.</w:t>
      </w:r>
    </w:p>
    <w:p w14:paraId="4ECADEA0" w14:textId="77777777" w:rsidR="00087770" w:rsidRPr="00C0660C" w:rsidRDefault="00087770" w:rsidP="0008777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4A865DB5" w14:textId="2AC5C408" w:rsidR="007476DB" w:rsidRPr="002D68C0" w:rsidRDefault="007476DB" w:rsidP="007476DB">
      <w:pPr>
        <w:numPr>
          <w:ilvl w:val="0"/>
          <w:numId w:val="55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bookmarkStart w:id="3" w:name="_Hlk235691621"/>
      <w:r w:rsidRPr="002D68C0">
        <w:rPr>
          <w:rFonts w:ascii="Times New Roman" w:hAnsi="Times New Roman"/>
          <w:bCs/>
        </w:rPr>
        <w:t xml:space="preserve">V případě, že absolvent nesplnil závazek dle čl. </w:t>
      </w:r>
      <w:r w:rsidRPr="00DE231E">
        <w:rPr>
          <w:rFonts w:ascii="Times New Roman" w:hAnsi="Times New Roman"/>
          <w:bCs/>
        </w:rPr>
        <w:t>XII.</w:t>
      </w:r>
      <w:r w:rsidRPr="002D68C0">
        <w:rPr>
          <w:rFonts w:ascii="Times New Roman" w:hAnsi="Times New Roman"/>
          <w:bCs/>
        </w:rPr>
        <w:t xml:space="preserve"> odst. 1</w:t>
      </w:r>
      <w:r w:rsidR="002B3A25">
        <w:rPr>
          <w:rFonts w:ascii="Times New Roman" w:hAnsi="Times New Roman"/>
          <w:bCs/>
        </w:rPr>
        <w:t xml:space="preserve"> </w:t>
      </w:r>
      <w:r w:rsidR="00BD05D1">
        <w:rPr>
          <w:rFonts w:ascii="Times New Roman" w:hAnsi="Times New Roman"/>
          <w:bCs/>
        </w:rPr>
        <w:t>nebo</w:t>
      </w:r>
      <w:r w:rsidR="002B3A25">
        <w:rPr>
          <w:rFonts w:ascii="Times New Roman" w:hAnsi="Times New Roman"/>
          <w:bCs/>
        </w:rPr>
        <w:t xml:space="preserve"> 3</w:t>
      </w:r>
      <w:r w:rsidRPr="002D68C0">
        <w:rPr>
          <w:rFonts w:ascii="Times New Roman" w:hAnsi="Times New Roman"/>
          <w:bCs/>
        </w:rPr>
        <w:t xml:space="preserve"> tohoto programu (tzn., že závazek nezačal vůbec plnit), je povinen vrátit vyplacenou dotaci v plné výši na účet poskytovatele </w:t>
      </w:r>
      <w:r w:rsidRPr="002D68C0">
        <w:rPr>
          <w:rFonts w:ascii="Times New Roman" w:hAnsi="Times New Roman"/>
          <w:bCs/>
        </w:rPr>
        <w:lastRenderedPageBreak/>
        <w:t xml:space="preserve">dotace, a to nejpozději do </w:t>
      </w:r>
      <w:r w:rsidR="002F104C" w:rsidRPr="002D68C0">
        <w:rPr>
          <w:rFonts w:ascii="Times New Roman" w:hAnsi="Times New Roman"/>
          <w:bCs/>
        </w:rPr>
        <w:t>6 měsíců ode dne, kdy</w:t>
      </w:r>
      <w:r w:rsidR="002F104C">
        <w:rPr>
          <w:rFonts w:ascii="Times New Roman" w:hAnsi="Times New Roman"/>
          <w:bCs/>
        </w:rPr>
        <w:t> </w:t>
      </w:r>
      <w:r w:rsidR="002F104C" w:rsidRPr="002D68C0">
        <w:rPr>
          <w:rFonts w:ascii="Times New Roman" w:hAnsi="Times New Roman"/>
          <w:bCs/>
        </w:rPr>
        <w:t>nastala rozhodná skutečnost pro</w:t>
      </w:r>
      <w:r w:rsidR="002F104C">
        <w:rPr>
          <w:rFonts w:ascii="Times New Roman" w:hAnsi="Times New Roman"/>
          <w:bCs/>
        </w:rPr>
        <w:t xml:space="preserve"> zahájení plnění závazku</w:t>
      </w:r>
      <w:r w:rsidR="00393278">
        <w:rPr>
          <w:rFonts w:ascii="Times New Roman" w:hAnsi="Times New Roman"/>
          <w:bCs/>
        </w:rPr>
        <w:t xml:space="preserve"> </w:t>
      </w:r>
      <w:bookmarkStart w:id="4" w:name="_Hlk221278501"/>
      <w:bookmarkStart w:id="5" w:name="_Hlk223350879"/>
      <w:r w:rsidR="00393278">
        <w:rPr>
          <w:rFonts w:ascii="Times New Roman" w:hAnsi="Times New Roman"/>
          <w:bCs/>
        </w:rPr>
        <w:t>nebo nejpozději do 6 měsíců od dne oznámení, že závazek nezačne plnit</w:t>
      </w:r>
      <w:bookmarkEnd w:id="4"/>
      <w:bookmarkEnd w:id="5"/>
      <w:r w:rsidRPr="002D68C0">
        <w:rPr>
          <w:rFonts w:ascii="Times New Roman" w:hAnsi="Times New Roman"/>
          <w:bCs/>
        </w:rPr>
        <w:t>, případně nejpozději do 6 měsíců ode dne uplynutí doby odložení zahájení plnění závazku.</w:t>
      </w:r>
    </w:p>
    <w:bookmarkEnd w:id="3"/>
    <w:p w14:paraId="1FC5D63A" w14:textId="77777777" w:rsidR="007476DB" w:rsidRPr="002D68C0" w:rsidRDefault="007476DB" w:rsidP="007476DB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3B83103" w14:textId="606C3754" w:rsidR="007476DB" w:rsidRPr="002D68C0" w:rsidRDefault="007476DB" w:rsidP="007476DB">
      <w:pPr>
        <w:numPr>
          <w:ilvl w:val="0"/>
          <w:numId w:val="55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V případě, že absolvent splnil závazek dle čl. XII. odst. 1</w:t>
      </w:r>
      <w:r w:rsidR="002F104C">
        <w:rPr>
          <w:rFonts w:ascii="Times New Roman" w:hAnsi="Times New Roman"/>
          <w:bCs/>
        </w:rPr>
        <w:t xml:space="preserve"> </w:t>
      </w:r>
      <w:r w:rsidR="00BD05D1">
        <w:rPr>
          <w:rFonts w:ascii="Times New Roman" w:hAnsi="Times New Roman"/>
          <w:bCs/>
        </w:rPr>
        <w:t>nebo</w:t>
      </w:r>
      <w:r w:rsidR="002F104C">
        <w:rPr>
          <w:rFonts w:ascii="Times New Roman" w:hAnsi="Times New Roman"/>
          <w:bCs/>
        </w:rPr>
        <w:t xml:space="preserve"> 3</w:t>
      </w:r>
      <w:r w:rsidRPr="002D68C0">
        <w:rPr>
          <w:rFonts w:ascii="Times New Roman" w:hAnsi="Times New Roman"/>
          <w:bCs/>
        </w:rPr>
        <w:t xml:space="preserve"> tohoto programu jen z části, je povinen vrátit poměrnou část vyplacené dotace, která bude stanovena podle vzorce:</w:t>
      </w:r>
    </w:p>
    <w:p w14:paraId="4C3CED92" w14:textId="77777777" w:rsidR="007476DB" w:rsidRPr="002D68C0" w:rsidRDefault="007476DB" w:rsidP="007476DB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872DDB1" w14:textId="77777777" w:rsidR="007476DB" w:rsidRPr="002D68C0" w:rsidRDefault="007476DB" w:rsidP="007476DB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celková částka vyplacených stipendií</w:t>
      </w:r>
    </w:p>
    <w:p w14:paraId="49AFBF78" w14:textId="77777777" w:rsidR="007476DB" w:rsidRPr="002D68C0" w:rsidRDefault="007476DB" w:rsidP="007476DB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A477E" wp14:editId="70958ABB">
                <wp:simplePos x="0" y="0"/>
                <wp:positionH relativeFrom="column">
                  <wp:posOffset>197485</wp:posOffset>
                </wp:positionH>
                <wp:positionV relativeFrom="paragraph">
                  <wp:posOffset>72390</wp:posOffset>
                </wp:positionV>
                <wp:extent cx="2819400" cy="0"/>
                <wp:effectExtent l="0" t="0" r="19050" b="1905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2AD46" id="Přímá spojnice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55pt,5.7pt" to="237.5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cCU7AEAABUEAAAOAAAAZHJzL2Uyb0RvYy54bWysU0uOEzEQ3SNxB8t70p0og2Za6cxiRgML&#10;BBGfA3jc5bSR7bJsk06OwpIDcIoR96LsTjrDwAbExrLr86req/Lqem8N20GIGl3L57OaM3ASO+22&#10;Lf/08e7FJWcxCdcJgw5afoDIr9fPn60G38ACezQdBEYgLjaDb3mfkm+qKsoerIgz9ODIqTBYkegZ&#10;tlUXxEDo1lSLun5ZDRg6H1BCjGS9HZ18XfCVApneKRUhMdNy6i2VM5TzPp/VeiWabRC+1/LYhviH&#10;LqzQjopOULciCfYl6N+grJYBI6o0k2grVEpLKByIzbx+wuZDLzwULiRO9JNM8f/Byre7TWC6a/mS&#10;MycsjWjz4+vDd/vwjUWPnx31x5ZZpsHHhqJv3CYcX9FvQua8V8EyZbR/TRtQVCBebF9EPkwiwz4x&#10;ScbF5fxqWdMs5MlXjRAZyoeYXgFali8tN9pl/qIRuzcxUVkKPYVks3FsaPnVxeKiREU0urvTxmRf&#10;WSG4MYHtBA0/7eeZBQE8iqKXcWTM3EY25ZYOBkb496BIHOp65PUEU0gJLp1wjaPonKaogymxHjvL&#10;+3xu5tfEY3xOhbKyf5M8ZZTK6NKUbLXD8KfqZynUGH9SYOSdJbjH7lDmXKSh3SvKHf9JXu7H75J+&#10;/s3rnwAAAP//AwBQSwMEFAAGAAgAAAAhAH8oDefcAAAACAEAAA8AAABkcnMvZG93bnJldi54bWxM&#10;j0FPwkAQhe8m/IfNkHiTbRGQ1G5JNXJCDaDxvHTHbmN3tukuUP+9YzzIcb738ua9fDW4VpywD40n&#10;BekkAYFUedNQreD9bX2zBBGiJqNbT6jgGwOsitFVrjPjz7TD0z7WgkMoZFqBjbHLpAyVRafDxHdI&#10;rH363unIZ19L0+szh7tWTpNkIZ1uiD9Y3eGjxeprf3QKho3bTtebstzJl+1r/HhYPtn5s1LX46G8&#10;BxFxiP9m+K3P1aHgTgd/JBNEq+A2TdnJPJ2BYH12N2dw+AOyyOXlgOIHAAD//wMAUEsBAi0AFAAG&#10;AAgAAAAhALaDOJL+AAAA4QEAABMAAAAAAAAAAAAAAAAAAAAAAFtDb250ZW50X1R5cGVzXS54bWxQ&#10;SwECLQAUAAYACAAAACEAOP0h/9YAAACUAQAACwAAAAAAAAAAAAAAAAAvAQAAX3JlbHMvLnJlbHNQ&#10;SwECLQAUAAYACAAAACEAep3AlOwBAAAVBAAADgAAAAAAAAAAAAAAAAAuAgAAZHJzL2Uyb0RvYy54&#10;bWxQSwECLQAUAAYACAAAACEAfygN59wAAAAIAQAADwAAAAAAAAAAAAAAAABGBAAAZHJzL2Rvd25y&#10;ZXYueG1sUEsFBgAAAAAEAAQA8wAAAE8FAAAAAA==&#10;" strokecolor="black [3213]">
                <v:stroke joinstyle="miter"/>
              </v:line>
            </w:pict>
          </mc:Fallback>
        </mc:AlternateContent>
      </w:r>
      <w:r w:rsidRPr="002D68C0">
        <w:rPr>
          <w:rFonts w:ascii="Times New Roman" w:hAnsi="Times New Roman"/>
          <w:bCs/>
        </w:rPr>
        <w:t xml:space="preserve">                                                                                   * počet měsíců, které nebyly celé odpracované celková povinná doba plnění závazku v měsících</w:t>
      </w:r>
    </w:p>
    <w:p w14:paraId="76513535" w14:textId="77777777" w:rsidR="007476DB" w:rsidRPr="002D68C0" w:rsidRDefault="007476DB" w:rsidP="007476DB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2473318F" w14:textId="77777777" w:rsidR="007476DB" w:rsidRPr="002D68C0" w:rsidRDefault="007476DB" w:rsidP="007476DB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Výsledek bude zaokrouhlen na celé Kč dle pravidel o zaokrouhlování.</w:t>
      </w:r>
    </w:p>
    <w:p w14:paraId="724105CD" w14:textId="77777777" w:rsidR="007476DB" w:rsidRPr="002D68C0" w:rsidRDefault="007476DB" w:rsidP="007476DB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7CB79D0" w14:textId="68850F0F" w:rsidR="00087770" w:rsidRDefault="007476DB" w:rsidP="007476DB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>V tomto případě se dotace vrací na účet poskytovatele dotace nejpozději do 6 měsíců ode dne, kdy</w:t>
      </w:r>
      <w:r>
        <w:rPr>
          <w:rFonts w:ascii="Times New Roman" w:hAnsi="Times New Roman"/>
          <w:bCs/>
        </w:rPr>
        <w:t> </w:t>
      </w:r>
      <w:r w:rsidRPr="002D68C0">
        <w:rPr>
          <w:rFonts w:ascii="Times New Roman" w:hAnsi="Times New Roman"/>
          <w:bCs/>
        </w:rPr>
        <w:t>nastala rozhodná skutečnost pro nedokončení splnění závazku, případně do 6 měsíců ode dne ukončení přerušení plnění závazku.</w:t>
      </w:r>
    </w:p>
    <w:p w14:paraId="340D0AA9" w14:textId="77777777" w:rsidR="00087770" w:rsidRDefault="00087770" w:rsidP="00087770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735ED706" w14:textId="544C7444" w:rsidR="00087770" w:rsidRDefault="007476DB" w:rsidP="00087770">
      <w:pPr>
        <w:numPr>
          <w:ilvl w:val="0"/>
          <w:numId w:val="55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V případě, že příjemce neukončí úspěšně studium do 3 let od 31. 12. předpokládaného roku úspěšného ukončení studia, </w:t>
      </w:r>
      <w:r w:rsidRPr="00C0660C">
        <w:rPr>
          <w:rFonts w:ascii="Times New Roman" w:hAnsi="Times New Roman"/>
          <w:bCs/>
        </w:rPr>
        <w:t xml:space="preserve">je povinen vrátit dosud vyplacené dotace v celkové obdržené výši na účet poskytovatele dotace, a to nejpozději do 6 měsíců od </w:t>
      </w:r>
      <w:r>
        <w:rPr>
          <w:rFonts w:ascii="Times New Roman" w:hAnsi="Times New Roman"/>
          <w:bCs/>
        </w:rPr>
        <w:t>uplynutí uvedené 3leté lhůty</w:t>
      </w:r>
      <w:r w:rsidRPr="00C0660C">
        <w:rPr>
          <w:rFonts w:ascii="Times New Roman" w:hAnsi="Times New Roman"/>
          <w:bCs/>
        </w:rPr>
        <w:t>.</w:t>
      </w:r>
    </w:p>
    <w:p w14:paraId="7B0DF565" w14:textId="77777777" w:rsidR="00087770" w:rsidRPr="00C0660C" w:rsidRDefault="00087770" w:rsidP="0034148F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1E687C9A" w14:textId="5B458AFC" w:rsidR="00087770" w:rsidRDefault="007476DB" w:rsidP="007476DB">
      <w:pPr>
        <w:numPr>
          <w:ilvl w:val="0"/>
          <w:numId w:val="55"/>
        </w:numPr>
        <w:spacing w:after="0" w:line="240" w:lineRule="auto"/>
        <w:ind w:left="357" w:hanging="357"/>
        <w:jc w:val="both"/>
        <w:rPr>
          <w:rFonts w:ascii="Times New Roman" w:hAnsi="Times New Roman"/>
          <w:bCs/>
        </w:rPr>
      </w:pPr>
      <w:r w:rsidRPr="002D68C0">
        <w:rPr>
          <w:rFonts w:ascii="Times New Roman" w:hAnsi="Times New Roman"/>
          <w:bCs/>
        </w:rPr>
        <w:t xml:space="preserve">Z důvodu hodných zvláštního zřetele může v odůvodněných a řádně doložených případech rada kraje rozhodnout o prodloužení lhůty uvedené v odst. 1 až </w:t>
      </w:r>
      <w:r w:rsidR="00393278">
        <w:rPr>
          <w:rFonts w:ascii="Times New Roman" w:hAnsi="Times New Roman"/>
          <w:bCs/>
        </w:rPr>
        <w:t>4</w:t>
      </w:r>
      <w:r w:rsidRPr="002D68C0">
        <w:rPr>
          <w:rFonts w:ascii="Times New Roman" w:hAnsi="Times New Roman"/>
          <w:bCs/>
        </w:rPr>
        <w:t xml:space="preserve"> tohoto článku.</w:t>
      </w:r>
    </w:p>
    <w:p w14:paraId="6515DDA1" w14:textId="77777777" w:rsidR="00D3174E" w:rsidRDefault="00D3174E" w:rsidP="0034148F">
      <w:pPr>
        <w:spacing w:after="0" w:line="240" w:lineRule="auto"/>
        <w:ind w:left="357"/>
        <w:jc w:val="both"/>
        <w:rPr>
          <w:rFonts w:ascii="Times New Roman" w:hAnsi="Times New Roman"/>
          <w:bCs/>
        </w:rPr>
      </w:pPr>
    </w:p>
    <w:p w14:paraId="5F04438A" w14:textId="77777777" w:rsidR="00D3174E" w:rsidRPr="00C0660C" w:rsidRDefault="00D3174E" w:rsidP="00D3174E">
      <w:pPr>
        <w:spacing w:after="0" w:line="240" w:lineRule="auto"/>
        <w:jc w:val="center"/>
        <w:rPr>
          <w:rFonts w:ascii="Times New Roman" w:eastAsia="Times New Roman" w:hAnsi="Times New Roman"/>
          <w:b/>
          <w:lang w:eastAsia="cs-CZ"/>
        </w:rPr>
      </w:pPr>
      <w:r w:rsidRPr="00C0660C">
        <w:rPr>
          <w:rFonts w:ascii="Times New Roman" w:eastAsia="Times New Roman" w:hAnsi="Times New Roman"/>
          <w:b/>
          <w:lang w:eastAsia="cs-CZ"/>
        </w:rPr>
        <w:t>Čl. XVIII.</w:t>
      </w:r>
    </w:p>
    <w:p w14:paraId="419FEF62" w14:textId="77777777" w:rsidR="00D3174E" w:rsidRPr="00C0660C" w:rsidRDefault="00D3174E" w:rsidP="00D3174E">
      <w:pPr>
        <w:spacing w:after="0" w:line="240" w:lineRule="auto"/>
        <w:jc w:val="center"/>
        <w:rPr>
          <w:rFonts w:ascii="Times New Roman" w:eastAsia="Times New Roman" w:hAnsi="Times New Roman"/>
          <w:b/>
          <w:lang w:eastAsia="cs-CZ"/>
        </w:rPr>
      </w:pPr>
      <w:r w:rsidRPr="00C0660C">
        <w:rPr>
          <w:rFonts w:ascii="Times New Roman" w:eastAsia="Times New Roman" w:hAnsi="Times New Roman"/>
          <w:b/>
          <w:lang w:eastAsia="cs-CZ"/>
        </w:rPr>
        <w:t>Kontrola poskytnutých finančních prostředků</w:t>
      </w:r>
    </w:p>
    <w:p w14:paraId="2FAF4BCF" w14:textId="77777777" w:rsidR="00D3174E" w:rsidRPr="00C0660C" w:rsidRDefault="00D3174E" w:rsidP="00D3174E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C0660C">
        <w:rPr>
          <w:rFonts w:ascii="Times New Roman" w:eastAsia="Times New Roman" w:hAnsi="Times New Roman"/>
          <w:lang w:eastAsia="cs-CZ"/>
        </w:rPr>
        <w:t>Kontrolu dle zákona č</w:t>
      </w:r>
      <w:r>
        <w:rPr>
          <w:rFonts w:ascii="Times New Roman" w:eastAsia="Times New Roman" w:hAnsi="Times New Roman"/>
          <w:lang w:eastAsia="cs-CZ"/>
        </w:rPr>
        <w:t>.</w:t>
      </w:r>
      <w:r w:rsidRPr="00C0660C">
        <w:rPr>
          <w:rFonts w:ascii="Times New Roman" w:eastAsia="Times New Roman" w:hAnsi="Times New Roman"/>
          <w:lang w:eastAsia="cs-CZ"/>
        </w:rPr>
        <w:t xml:space="preserve"> 320/2001 Sb., o finanční kontrole ve veřejné správě a o změně některých zákonů (zákon o finanční kontrole), ve znění pozdějších předpisů a zákona </w:t>
      </w:r>
      <w:r>
        <w:rPr>
          <w:rFonts w:ascii="Times New Roman" w:eastAsia="Times New Roman" w:hAnsi="Times New Roman"/>
          <w:lang w:eastAsia="cs-CZ"/>
        </w:rPr>
        <w:t>č.</w:t>
      </w:r>
      <w:r w:rsidRPr="00C0660C">
        <w:rPr>
          <w:rFonts w:ascii="Times New Roman" w:eastAsia="Times New Roman" w:hAnsi="Times New Roman"/>
          <w:lang w:eastAsia="cs-CZ"/>
        </w:rPr>
        <w:t xml:space="preserve"> 255/2012 Sb., o kontrole (kontrolní řád), ve znění pozdějších předpisů vykonávají mj. pověření zaměstnanci a členové příslušných kontrolních orgánů kraje.</w:t>
      </w:r>
    </w:p>
    <w:p w14:paraId="72FC096E" w14:textId="77777777" w:rsidR="00D3174E" w:rsidRPr="00C0660C" w:rsidRDefault="00D3174E" w:rsidP="00D3174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A02BADE" w14:textId="77777777" w:rsidR="00D3174E" w:rsidRPr="00C0660C" w:rsidRDefault="00D3174E" w:rsidP="00D3174E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C0660C">
        <w:rPr>
          <w:rFonts w:ascii="Times New Roman" w:eastAsia="Times New Roman" w:hAnsi="Times New Roman"/>
          <w:lang w:eastAsia="cs-CZ"/>
        </w:rPr>
        <w:t>Příjemce je povinen v rámci výkonu kontrolní činnosti dle předchozího odstavce tohoto článku předložit pověřeným zaměstnancům a členům příslušných kontrolních orgánů kraje k nahlédnutí veškeré originální doklady týkající se poskytnuté dotace.</w:t>
      </w:r>
    </w:p>
    <w:p w14:paraId="1F176181" w14:textId="77777777" w:rsidR="00D3174E" w:rsidRDefault="00D3174E" w:rsidP="00D3174E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BD859E8" w14:textId="77777777" w:rsidR="00D3174E" w:rsidRPr="006870D9" w:rsidRDefault="00D3174E" w:rsidP="00D3174E">
      <w:pPr>
        <w:spacing w:after="0" w:line="240" w:lineRule="auto"/>
        <w:jc w:val="center"/>
        <w:rPr>
          <w:rFonts w:ascii="Times New Roman" w:hAnsi="Times New Roman"/>
          <w:b/>
        </w:rPr>
      </w:pPr>
      <w:r w:rsidRPr="006870D9">
        <w:rPr>
          <w:rFonts w:ascii="Times New Roman" w:hAnsi="Times New Roman"/>
          <w:b/>
        </w:rPr>
        <w:t>Čl. XI</w:t>
      </w:r>
      <w:r>
        <w:rPr>
          <w:rFonts w:ascii="Times New Roman" w:hAnsi="Times New Roman"/>
          <w:b/>
        </w:rPr>
        <w:t>X</w:t>
      </w:r>
      <w:r w:rsidRPr="006870D9">
        <w:rPr>
          <w:rFonts w:ascii="Times New Roman" w:hAnsi="Times New Roman"/>
          <w:b/>
        </w:rPr>
        <w:t>.</w:t>
      </w:r>
    </w:p>
    <w:p w14:paraId="734EBC1B" w14:textId="77777777" w:rsidR="00660751" w:rsidRPr="006870D9" w:rsidRDefault="00660751" w:rsidP="00660751">
      <w:pPr>
        <w:spacing w:after="0" w:line="240" w:lineRule="auto"/>
        <w:jc w:val="center"/>
        <w:rPr>
          <w:rFonts w:ascii="Times New Roman" w:hAnsi="Times New Roman"/>
          <w:b/>
        </w:rPr>
      </w:pPr>
      <w:r w:rsidRPr="006870D9">
        <w:rPr>
          <w:rFonts w:ascii="Times New Roman" w:hAnsi="Times New Roman"/>
          <w:b/>
        </w:rPr>
        <w:t>Závěrečná a přechodná ustanovení</w:t>
      </w:r>
    </w:p>
    <w:p w14:paraId="5A2A4733" w14:textId="77777777" w:rsidR="00660751" w:rsidRPr="006870D9" w:rsidRDefault="00660751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 xml:space="preserve">V případě dlouhodobých činností nebo opakovaných akcí nevzniká uzavřením </w:t>
      </w:r>
      <w:r w:rsidR="00164422" w:rsidRPr="006870D9">
        <w:rPr>
          <w:rFonts w:ascii="Times New Roman" w:hAnsi="Times New Roman"/>
        </w:rPr>
        <w:t xml:space="preserve">veřejnoprávní </w:t>
      </w:r>
      <w:r w:rsidRPr="006870D9">
        <w:rPr>
          <w:rFonts w:ascii="Times New Roman" w:hAnsi="Times New Roman"/>
        </w:rPr>
        <w:t>smlouvy</w:t>
      </w:r>
      <w:r w:rsidR="00164422" w:rsidRPr="006870D9">
        <w:rPr>
          <w:rFonts w:ascii="Times New Roman" w:hAnsi="Times New Roman"/>
        </w:rPr>
        <w:t xml:space="preserve"> o poskytnutí dotace</w:t>
      </w:r>
      <w:r w:rsidRPr="006870D9">
        <w:rPr>
          <w:rFonts w:ascii="Times New Roman" w:hAnsi="Times New Roman"/>
        </w:rPr>
        <w:t xml:space="preserve"> automatický nárok na poskytnutí dotace v následujících letech</w:t>
      </w:r>
      <w:r w:rsidR="00442F76" w:rsidRPr="00777C0D">
        <w:rPr>
          <w:rStyle w:val="Znakapoznpodarou"/>
          <w:rFonts w:ascii="Times New Roman" w:hAnsi="Times New Roman"/>
        </w:rPr>
        <w:footnoteReference w:id="16"/>
      </w:r>
      <w:r w:rsidRPr="00777C0D">
        <w:rPr>
          <w:rFonts w:ascii="Times New Roman" w:hAnsi="Times New Roman"/>
        </w:rPr>
        <w:t>.</w:t>
      </w:r>
    </w:p>
    <w:p w14:paraId="738610EB" w14:textId="77777777" w:rsidR="00660751" w:rsidRPr="006870D9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0EDC0EFB" w14:textId="057A891F" w:rsidR="00660751" w:rsidRPr="006870D9" w:rsidRDefault="00660751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>Dotační program se přijímá pro období od</w:t>
      </w:r>
      <w:r w:rsidR="00D3174E">
        <w:rPr>
          <w:rFonts w:ascii="Times New Roman" w:hAnsi="Times New Roman"/>
        </w:rPr>
        <w:t xml:space="preserve"> 1. </w:t>
      </w:r>
      <w:r w:rsidR="007E565E">
        <w:rPr>
          <w:rFonts w:ascii="Times New Roman" w:hAnsi="Times New Roman"/>
        </w:rPr>
        <w:t>1</w:t>
      </w:r>
      <w:r w:rsidR="00D3174E">
        <w:rPr>
          <w:rFonts w:ascii="Times New Roman" w:hAnsi="Times New Roman"/>
        </w:rPr>
        <w:t>. 202</w:t>
      </w:r>
      <w:r w:rsidR="007E565E">
        <w:rPr>
          <w:rFonts w:ascii="Times New Roman" w:hAnsi="Times New Roman"/>
        </w:rPr>
        <w:t>7</w:t>
      </w:r>
      <w:r w:rsidRPr="006870D9">
        <w:rPr>
          <w:rFonts w:ascii="Times New Roman" w:hAnsi="Times New Roman"/>
        </w:rPr>
        <w:t>.</w:t>
      </w:r>
    </w:p>
    <w:p w14:paraId="637805D2" w14:textId="77777777" w:rsidR="00660751" w:rsidRPr="006870D9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7CF98C19" w14:textId="12FAF6FF" w:rsidR="00DC70FB" w:rsidRDefault="00660751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5982F29F">
        <w:rPr>
          <w:rFonts w:ascii="Times New Roman" w:hAnsi="Times New Roman"/>
        </w:rPr>
        <w:t>Dotační program byl schválen usnesením zastupitelstva kraje</w:t>
      </w:r>
      <w:r w:rsidR="00DF78CD" w:rsidRPr="5982F29F">
        <w:rPr>
          <w:rFonts w:ascii="Times New Roman" w:hAnsi="Times New Roman"/>
        </w:rPr>
        <w:t xml:space="preserve"> </w:t>
      </w:r>
      <w:r w:rsidR="00DC251F" w:rsidRPr="5982F29F">
        <w:rPr>
          <w:rFonts w:ascii="Times New Roman" w:hAnsi="Times New Roman"/>
        </w:rPr>
        <w:t xml:space="preserve">č. </w:t>
      </w:r>
      <w:r w:rsidR="004E76C4" w:rsidRPr="5982F29F">
        <w:rPr>
          <w:rFonts w:ascii="Times New Roman" w:hAnsi="Times New Roman"/>
        </w:rPr>
        <w:t>ZK</w:t>
      </w:r>
      <w:r w:rsidR="00D3174E">
        <w:rPr>
          <w:rFonts w:ascii="Times New Roman" w:hAnsi="Times New Roman"/>
        </w:rPr>
        <w:t xml:space="preserve"> </w:t>
      </w:r>
      <w:r w:rsidR="00D8430A">
        <w:rPr>
          <w:rFonts w:ascii="Times New Roman" w:hAnsi="Times New Roman"/>
        </w:rPr>
        <w:t>295</w:t>
      </w:r>
      <w:r w:rsidR="00D3174E">
        <w:rPr>
          <w:rFonts w:ascii="Times New Roman" w:hAnsi="Times New Roman"/>
        </w:rPr>
        <w:t>/0</w:t>
      </w:r>
      <w:r w:rsidR="001B4670">
        <w:rPr>
          <w:rFonts w:ascii="Times New Roman" w:hAnsi="Times New Roman"/>
        </w:rPr>
        <w:t>9</w:t>
      </w:r>
      <w:r w:rsidR="00D3174E">
        <w:rPr>
          <w:rFonts w:ascii="Times New Roman" w:hAnsi="Times New Roman"/>
        </w:rPr>
        <w:t>/26</w:t>
      </w:r>
      <w:r w:rsidRPr="5982F29F">
        <w:rPr>
          <w:rFonts w:ascii="Times New Roman" w:hAnsi="Times New Roman"/>
        </w:rPr>
        <w:t xml:space="preserve"> ze dne</w:t>
      </w:r>
      <w:r w:rsidR="00D3174E">
        <w:rPr>
          <w:rFonts w:ascii="Times New Roman" w:hAnsi="Times New Roman"/>
        </w:rPr>
        <w:t xml:space="preserve"> </w:t>
      </w:r>
      <w:r w:rsidR="001B4670">
        <w:rPr>
          <w:rFonts w:ascii="Times New Roman" w:hAnsi="Times New Roman"/>
        </w:rPr>
        <w:t>14</w:t>
      </w:r>
      <w:r w:rsidR="00D3174E">
        <w:rPr>
          <w:rFonts w:ascii="Times New Roman" w:hAnsi="Times New Roman"/>
        </w:rPr>
        <w:t>.</w:t>
      </w:r>
      <w:r w:rsidR="002B3A25">
        <w:rPr>
          <w:rFonts w:ascii="Times New Roman" w:hAnsi="Times New Roman"/>
        </w:rPr>
        <w:t xml:space="preserve"> </w:t>
      </w:r>
      <w:r w:rsidR="001B4670">
        <w:rPr>
          <w:rFonts w:ascii="Times New Roman" w:hAnsi="Times New Roman"/>
        </w:rPr>
        <w:t>9</w:t>
      </w:r>
      <w:r w:rsidR="00C43EF0">
        <w:rPr>
          <w:rFonts w:ascii="Times New Roman" w:hAnsi="Times New Roman"/>
        </w:rPr>
        <w:t>.</w:t>
      </w:r>
      <w:r w:rsidR="00D3174E">
        <w:rPr>
          <w:rFonts w:ascii="Times New Roman" w:hAnsi="Times New Roman"/>
        </w:rPr>
        <w:t xml:space="preserve"> 2026</w:t>
      </w:r>
      <w:r w:rsidR="00DC70FB">
        <w:rPr>
          <w:rFonts w:ascii="Times New Roman" w:hAnsi="Times New Roman"/>
        </w:rPr>
        <w:t>.</w:t>
      </w:r>
    </w:p>
    <w:p w14:paraId="0C808ABB" w14:textId="77777777" w:rsidR="00DC70FB" w:rsidRDefault="00DC70FB" w:rsidP="00E54B06">
      <w:pPr>
        <w:pStyle w:val="Odstavecseseznamem"/>
        <w:spacing w:after="0"/>
        <w:rPr>
          <w:rFonts w:ascii="Times New Roman" w:hAnsi="Times New Roman"/>
        </w:rPr>
      </w:pPr>
    </w:p>
    <w:p w14:paraId="769CEC53" w14:textId="0B3908EF" w:rsidR="00660751" w:rsidRPr="006870D9" w:rsidRDefault="00DC70FB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080CF2" w:rsidRPr="5982F29F">
        <w:rPr>
          <w:rFonts w:ascii="Times New Roman" w:hAnsi="Times New Roman"/>
        </w:rPr>
        <w:t>oučasně se ruší</w:t>
      </w:r>
      <w:r w:rsidR="00D3174E">
        <w:rPr>
          <w:rFonts w:ascii="Times New Roman" w:hAnsi="Times New Roman"/>
        </w:rPr>
        <w:t xml:space="preserve"> </w:t>
      </w:r>
      <w:r w:rsidR="007476DB" w:rsidRPr="00390C66">
        <w:rPr>
          <w:rFonts w:ascii="Times New Roman" w:hAnsi="Times New Roman"/>
        </w:rPr>
        <w:t xml:space="preserve">Stipendijní (dotační) program </w:t>
      </w:r>
      <w:r w:rsidR="007476DB" w:rsidRPr="00390C66">
        <w:rPr>
          <w:rFonts w:ascii="Times New Roman" w:hAnsi="Times New Roman"/>
          <w:bCs/>
          <w:iCs/>
          <w:snapToGrid w:val="0"/>
        </w:rPr>
        <w:t>pro</w:t>
      </w:r>
      <w:r w:rsidR="007476DB">
        <w:rPr>
          <w:rFonts w:ascii="Times New Roman" w:hAnsi="Times New Roman"/>
          <w:bCs/>
          <w:iCs/>
          <w:snapToGrid w:val="0"/>
        </w:rPr>
        <w:t> </w:t>
      </w:r>
      <w:r w:rsidR="007476DB" w:rsidRPr="00390C66">
        <w:rPr>
          <w:rFonts w:ascii="Times New Roman" w:hAnsi="Times New Roman"/>
          <w:bCs/>
          <w:iCs/>
          <w:snapToGrid w:val="0"/>
        </w:rPr>
        <w:t xml:space="preserve">studenty lékařských </w:t>
      </w:r>
      <w:r w:rsidR="007476DB" w:rsidRPr="0042319A">
        <w:rPr>
          <w:rFonts w:ascii="Times New Roman" w:hAnsi="Times New Roman"/>
          <w:bCs/>
          <w:iCs/>
          <w:snapToGrid w:val="0"/>
        </w:rPr>
        <w:t>fakult v oborech všeobecné lékařství a zubní lékařství</w:t>
      </w:r>
      <w:r w:rsidR="00080CF2" w:rsidRPr="5982F29F">
        <w:rPr>
          <w:rFonts w:ascii="Times New Roman" w:hAnsi="Times New Roman"/>
        </w:rPr>
        <w:t xml:space="preserve"> </w:t>
      </w:r>
      <w:r w:rsidR="00080CF2" w:rsidRPr="00E54B06">
        <w:rPr>
          <w:rFonts w:ascii="Times New Roman" w:hAnsi="Times New Roman"/>
        </w:rPr>
        <w:t>schválený</w:t>
      </w:r>
      <w:r w:rsidR="00080CF2" w:rsidRPr="00CB5FD2">
        <w:rPr>
          <w:rFonts w:ascii="Times New Roman" w:hAnsi="Times New Roman"/>
        </w:rPr>
        <w:t xml:space="preserve"> </w:t>
      </w:r>
      <w:r w:rsidR="00080CF2" w:rsidRPr="5982F29F">
        <w:rPr>
          <w:rFonts w:ascii="Times New Roman" w:hAnsi="Times New Roman"/>
        </w:rPr>
        <w:t xml:space="preserve">usnesením zastupitelstva kraje </w:t>
      </w:r>
      <w:r w:rsidR="00DC251F" w:rsidRPr="5982F29F">
        <w:rPr>
          <w:rFonts w:ascii="Times New Roman" w:hAnsi="Times New Roman"/>
        </w:rPr>
        <w:t xml:space="preserve">č. </w:t>
      </w:r>
      <w:r w:rsidR="004E76C4" w:rsidRPr="5982F29F">
        <w:rPr>
          <w:rFonts w:ascii="Times New Roman" w:hAnsi="Times New Roman"/>
        </w:rPr>
        <w:t>ZK</w:t>
      </w:r>
      <w:r w:rsidR="00D3174E">
        <w:rPr>
          <w:rFonts w:ascii="Times New Roman" w:hAnsi="Times New Roman"/>
        </w:rPr>
        <w:t xml:space="preserve"> 15</w:t>
      </w:r>
      <w:r w:rsidR="007476DB">
        <w:rPr>
          <w:rFonts w:ascii="Times New Roman" w:hAnsi="Times New Roman"/>
        </w:rPr>
        <w:t>9</w:t>
      </w:r>
      <w:r w:rsidR="00D3174E">
        <w:rPr>
          <w:rFonts w:ascii="Times New Roman" w:hAnsi="Times New Roman"/>
        </w:rPr>
        <w:t>/04/25</w:t>
      </w:r>
      <w:r w:rsidR="00080CF2" w:rsidRPr="5982F29F">
        <w:rPr>
          <w:rFonts w:ascii="Times New Roman" w:hAnsi="Times New Roman"/>
        </w:rPr>
        <w:t xml:space="preserve"> ze dne </w:t>
      </w:r>
      <w:r w:rsidR="00D3174E">
        <w:rPr>
          <w:rFonts w:ascii="Times New Roman" w:hAnsi="Times New Roman"/>
        </w:rPr>
        <w:t xml:space="preserve">28. 4. 2025. </w:t>
      </w:r>
    </w:p>
    <w:p w14:paraId="3B7B4B86" w14:textId="77777777" w:rsidR="00660751" w:rsidRPr="006870D9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288D4C01" w14:textId="70F0271E" w:rsidR="00660751" w:rsidRPr="006870D9" w:rsidRDefault="00660751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>Dotační program nabývá účinnosti dnem schválení.</w:t>
      </w:r>
    </w:p>
    <w:p w14:paraId="1B1A6C65" w14:textId="6AD98BB2" w:rsidR="00D9599B" w:rsidRDefault="00D9599B" w:rsidP="004E7A42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E2049">
        <w:rPr>
          <w:rFonts w:ascii="Times New Roman" w:hAnsi="Times New Roman"/>
        </w:rPr>
        <w:t xml:space="preserve">Zastupitelstvo kraje zmocňuje radu kraje k případnému navýšení finančních prostředků vyčleněných pro dotační program v případě převisu požadovaných finančních prostředků </w:t>
      </w:r>
      <w:r w:rsidRPr="00AE2049">
        <w:rPr>
          <w:rFonts w:ascii="Times New Roman" w:hAnsi="Times New Roman"/>
        </w:rPr>
        <w:br/>
        <w:t>ve způsobilých žádostech nad schválenou alokací dotačního programu.</w:t>
      </w:r>
    </w:p>
    <w:p w14:paraId="29405C62" w14:textId="77777777" w:rsidR="00AE2049" w:rsidRDefault="00AE2049" w:rsidP="00AE2049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4BCDF603" w14:textId="758B7490" w:rsidR="002A3CDE" w:rsidRDefault="002A3CDE" w:rsidP="002A3CD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0B52D6">
        <w:rPr>
          <w:rFonts w:ascii="Times New Roman" w:hAnsi="Times New Roman"/>
        </w:rPr>
        <w:t>Zastupitelstvo kraje zmocňuje radu kraje ke schválení dodatků k tomuto dotačnímu programu.</w:t>
      </w:r>
    </w:p>
    <w:p w14:paraId="0203B61F" w14:textId="77777777" w:rsidR="001B4670" w:rsidRDefault="001B4670" w:rsidP="001B4670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636E75D6" w14:textId="145F87D4" w:rsidR="001B4670" w:rsidRPr="006870D9" w:rsidRDefault="001B4670" w:rsidP="001B4670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Další práva a povinnosti příjemce jsou uvedeny ve veřejnoprávní smlouvě o poskytnutí dotace z rozpočtu </w:t>
      </w:r>
      <w:r w:rsidR="00551DC6">
        <w:rPr>
          <w:rFonts w:ascii="Times New Roman" w:hAnsi="Times New Roman"/>
        </w:rPr>
        <w:t>K</w:t>
      </w:r>
      <w:r>
        <w:rPr>
          <w:rFonts w:ascii="Times New Roman" w:hAnsi="Times New Roman"/>
        </w:rPr>
        <w:t>arlovarského kraje.</w:t>
      </w:r>
    </w:p>
    <w:p w14:paraId="7F803C04" w14:textId="77777777" w:rsidR="001B4670" w:rsidRPr="000B52D6" w:rsidRDefault="001B4670" w:rsidP="001B4670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5B488E38" w14:textId="77777777" w:rsidR="002A3CDE" w:rsidRPr="00AE2049" w:rsidRDefault="002A3CDE" w:rsidP="00D9599B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DE4B5B7" w14:textId="77777777" w:rsidR="00D01A6E" w:rsidRPr="006870D9" w:rsidRDefault="00D01A6E" w:rsidP="00D01A6E">
      <w:pPr>
        <w:spacing w:after="0" w:line="240" w:lineRule="auto"/>
        <w:rPr>
          <w:rFonts w:ascii="Times New Roman" w:hAnsi="Times New Roman"/>
        </w:rPr>
      </w:pPr>
    </w:p>
    <w:p w14:paraId="1CFCF142" w14:textId="77777777" w:rsidR="003644C1" w:rsidRPr="006870D9" w:rsidRDefault="003644C1" w:rsidP="006B6790">
      <w:pPr>
        <w:spacing w:after="0" w:line="240" w:lineRule="auto"/>
        <w:rPr>
          <w:rFonts w:ascii="Times New Roman" w:hAnsi="Times New Roman"/>
          <w:b/>
        </w:rPr>
      </w:pPr>
      <w:r w:rsidRPr="006870D9">
        <w:rPr>
          <w:rFonts w:ascii="Times New Roman" w:hAnsi="Times New Roman"/>
          <w:b/>
        </w:rPr>
        <w:t>Přílohy:</w:t>
      </w:r>
    </w:p>
    <w:p w14:paraId="66204FF1" w14:textId="77777777" w:rsidR="00616F58" w:rsidRPr="006870D9" w:rsidRDefault="00616F58" w:rsidP="00F856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4FDC02F" w14:textId="77777777" w:rsidR="00D3174E" w:rsidRPr="006870D9" w:rsidRDefault="00D3174E" w:rsidP="00D3174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>Vzor žádosti o dotaci</w:t>
      </w:r>
    </w:p>
    <w:p w14:paraId="65C288BD" w14:textId="77777777" w:rsidR="00D3174E" w:rsidRPr="00C0660C" w:rsidRDefault="00D3174E" w:rsidP="00D3174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C0660C">
        <w:rPr>
          <w:rFonts w:ascii="Times New Roman" w:hAnsi="Times New Roman"/>
        </w:rPr>
        <w:t>Vzor veřejnoprávní smlouvy o poskytnutí dotace z rozpočtu Karlovarského kraje</w:t>
      </w:r>
    </w:p>
    <w:p w14:paraId="7304A74E" w14:textId="77777777" w:rsidR="00D3174E" w:rsidRPr="00C0660C" w:rsidRDefault="00D3174E" w:rsidP="00D3174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C0660C">
        <w:rPr>
          <w:rFonts w:ascii="Times New Roman" w:hAnsi="Times New Roman"/>
        </w:rPr>
        <w:t>Formulář dalších povinných údajů k žádosti</w:t>
      </w:r>
    </w:p>
    <w:p w14:paraId="17EC783E" w14:textId="0F12D3AE" w:rsidR="004E76C4" w:rsidRPr="000B1DBE" w:rsidRDefault="004E76C4" w:rsidP="000B1DBE">
      <w:pPr>
        <w:spacing w:after="0" w:line="240" w:lineRule="auto"/>
        <w:jc w:val="both"/>
        <w:rPr>
          <w:rFonts w:ascii="Times New Roman" w:hAnsi="Times New Roman"/>
          <w:strike/>
        </w:rPr>
      </w:pPr>
    </w:p>
    <w:sectPr w:rsidR="004E76C4" w:rsidRPr="000B1DBE" w:rsidSect="005529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5B32" w14:textId="77777777" w:rsidR="00A7496F" w:rsidRDefault="00A7496F" w:rsidP="00552944">
      <w:pPr>
        <w:spacing w:after="0" w:line="240" w:lineRule="auto"/>
      </w:pPr>
      <w:r>
        <w:separator/>
      </w:r>
    </w:p>
  </w:endnote>
  <w:endnote w:type="continuationSeparator" w:id="0">
    <w:p w14:paraId="4624D330" w14:textId="77777777" w:rsidR="00A7496F" w:rsidRDefault="00A7496F" w:rsidP="00552944">
      <w:pPr>
        <w:spacing w:after="0" w:line="240" w:lineRule="auto"/>
      </w:pPr>
      <w:r>
        <w:continuationSeparator/>
      </w:r>
    </w:p>
  </w:endnote>
  <w:endnote w:type="continuationNotice" w:id="1">
    <w:p w14:paraId="19730DD3" w14:textId="77777777" w:rsidR="00A7496F" w:rsidRDefault="00A749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4C6" w14:textId="36F79EC9" w:rsidR="001A0571" w:rsidRPr="003D3D80" w:rsidRDefault="001A0571">
    <w:pPr>
      <w:pStyle w:val="Zpa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36E11" w14:textId="77777777" w:rsidR="00A7496F" w:rsidRDefault="00A7496F" w:rsidP="00552944">
      <w:pPr>
        <w:spacing w:after="0" w:line="240" w:lineRule="auto"/>
      </w:pPr>
      <w:r>
        <w:separator/>
      </w:r>
    </w:p>
  </w:footnote>
  <w:footnote w:type="continuationSeparator" w:id="0">
    <w:p w14:paraId="413B4725" w14:textId="77777777" w:rsidR="00A7496F" w:rsidRDefault="00A7496F" w:rsidP="00552944">
      <w:pPr>
        <w:spacing w:after="0" w:line="240" w:lineRule="auto"/>
      </w:pPr>
      <w:r>
        <w:continuationSeparator/>
      </w:r>
    </w:p>
  </w:footnote>
  <w:footnote w:type="continuationNotice" w:id="1">
    <w:p w14:paraId="208342C7" w14:textId="77777777" w:rsidR="00A7496F" w:rsidRDefault="00A7496F">
      <w:pPr>
        <w:spacing w:after="0" w:line="240" w:lineRule="auto"/>
      </w:pPr>
    </w:p>
  </w:footnote>
  <w:footnote w:id="2">
    <w:p w14:paraId="283CD6AE" w14:textId="72255416" w:rsidR="006602C9" w:rsidRPr="007371B1" w:rsidRDefault="006602C9" w:rsidP="008119AA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 w:rsidR="008119AA"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 w:rsidR="008119AA"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5EA7126C" w14:textId="77777777" w:rsidR="006602C9" w:rsidRPr="007371B1" w:rsidRDefault="006602C9" w:rsidP="007371B1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539A4B65" w14:textId="77777777" w:rsidR="007371B1" w:rsidRPr="007371B1" w:rsidRDefault="007371B1" w:rsidP="007371B1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7F439268" w14:textId="77777777" w:rsidR="007371B1" w:rsidRPr="007371B1" w:rsidRDefault="007371B1" w:rsidP="007371B1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1352977A" w14:textId="77777777" w:rsidR="007371B1" w:rsidRPr="00D72F10" w:rsidRDefault="007371B1" w:rsidP="003B771F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23A5BA00" w14:textId="77777777" w:rsidR="007371B1" w:rsidRPr="00D72F10" w:rsidRDefault="007371B1" w:rsidP="003B771F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5C6B6141" w14:textId="77777777" w:rsidR="007371B1" w:rsidRPr="007371B1" w:rsidRDefault="007371B1" w:rsidP="004B7A6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9">
    <w:p w14:paraId="57A77161" w14:textId="77777777" w:rsidR="007371B1" w:rsidRPr="007371B1" w:rsidRDefault="007371B1" w:rsidP="004B7A6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0">
    <w:p w14:paraId="4FA92CA3" w14:textId="77777777" w:rsidR="007371B1" w:rsidRPr="007371B1" w:rsidRDefault="007371B1" w:rsidP="007371B1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1">
    <w:p w14:paraId="1395752B" w14:textId="77777777" w:rsidR="007371B1" w:rsidRPr="007371B1" w:rsidRDefault="007371B1" w:rsidP="007371B1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2">
    <w:p w14:paraId="1C3F2BE4" w14:textId="77777777" w:rsidR="00087770" w:rsidRPr="00E7157F" w:rsidRDefault="00087770" w:rsidP="00087770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E7157F">
        <w:rPr>
          <w:rStyle w:val="Znakapoznpodarou"/>
          <w:rFonts w:ascii="Times New Roman" w:hAnsi="Times New Roman"/>
        </w:rPr>
        <w:footnoteRef/>
      </w:r>
      <w:r w:rsidRPr="00E7157F">
        <w:rPr>
          <w:rFonts w:ascii="Times New Roman" w:hAnsi="Times New Roman"/>
        </w:rPr>
        <w:t xml:space="preserve"> § 55 zákona č. 111/1998 Sb., o vysokých školách a o změně a doplnění dalších zákonů (zákon o vysokých školách), ve znění pozdějších předpisů</w:t>
      </w:r>
    </w:p>
  </w:footnote>
  <w:footnote w:id="13">
    <w:p w14:paraId="07E08EF4" w14:textId="77777777" w:rsidR="00EB535B" w:rsidRPr="00E7157F" w:rsidRDefault="00EB535B" w:rsidP="00EB535B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E7157F">
        <w:rPr>
          <w:rStyle w:val="Znakapoznpodarou"/>
          <w:rFonts w:ascii="Times New Roman" w:hAnsi="Times New Roman"/>
        </w:rPr>
        <w:footnoteRef/>
      </w:r>
      <w:r w:rsidRPr="00E7157F">
        <w:rPr>
          <w:rFonts w:ascii="Times New Roman" w:hAnsi="Times New Roman"/>
        </w:rPr>
        <w:t xml:space="preserve"> zákon č. 262/2006 Sb., zákoník práce, ve znění pozdějších předpisů</w:t>
      </w:r>
    </w:p>
  </w:footnote>
  <w:footnote w:id="14">
    <w:p w14:paraId="58BAE4DB" w14:textId="77777777" w:rsidR="00087770" w:rsidRPr="00E7157F" w:rsidRDefault="00087770" w:rsidP="00087770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E7157F">
        <w:rPr>
          <w:rStyle w:val="Znakapoznpodarou"/>
          <w:rFonts w:ascii="Times New Roman" w:hAnsi="Times New Roman"/>
        </w:rPr>
        <w:footnoteRef/>
      </w:r>
      <w:r w:rsidRPr="00E7157F">
        <w:rPr>
          <w:rFonts w:ascii="Times New Roman" w:hAnsi="Times New Roman"/>
        </w:rPr>
        <w:t xml:space="preserve"> § 56 zákona č. 111/1998 Sb</w:t>
      </w:r>
      <w:r>
        <w:rPr>
          <w:rFonts w:ascii="Times New Roman" w:hAnsi="Times New Roman"/>
        </w:rPr>
        <w:t>.</w:t>
      </w:r>
    </w:p>
  </w:footnote>
  <w:footnote w:id="15">
    <w:p w14:paraId="17E781A3" w14:textId="77777777" w:rsidR="00EB535B" w:rsidRPr="00E7157F" w:rsidRDefault="00EB535B" w:rsidP="00EB535B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E7157F">
        <w:rPr>
          <w:rStyle w:val="Znakapoznpodarou"/>
          <w:rFonts w:ascii="Times New Roman" w:hAnsi="Times New Roman"/>
        </w:rPr>
        <w:footnoteRef/>
      </w:r>
      <w:r w:rsidRPr="00E7157F">
        <w:rPr>
          <w:rFonts w:ascii="Times New Roman" w:hAnsi="Times New Roman"/>
        </w:rPr>
        <w:t xml:space="preserve"> § 54 zákona č. 111/1998 Sb</w:t>
      </w:r>
      <w:r>
        <w:rPr>
          <w:rFonts w:ascii="Times New Roman" w:hAnsi="Times New Roman"/>
        </w:rPr>
        <w:t>.</w:t>
      </w:r>
    </w:p>
    <w:p w14:paraId="276517B1" w14:textId="77777777" w:rsidR="00EB535B" w:rsidRDefault="00EB535B" w:rsidP="00EB535B">
      <w:pPr>
        <w:pStyle w:val="Textpoznpodarou"/>
      </w:pPr>
    </w:p>
  </w:footnote>
  <w:footnote w:id="16">
    <w:p w14:paraId="17C9E8D4" w14:textId="77777777" w:rsidR="00442F76" w:rsidRPr="00146189" w:rsidRDefault="00442F76" w:rsidP="00442F76">
      <w:pPr>
        <w:pStyle w:val="Textpoznpodarou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966145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ECA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01B"/>
    <w:multiLevelType w:val="hybridMultilevel"/>
    <w:tmpl w:val="BD3675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24AFC"/>
    <w:multiLevelType w:val="hybridMultilevel"/>
    <w:tmpl w:val="E104FEDC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628F"/>
    <w:multiLevelType w:val="hybridMultilevel"/>
    <w:tmpl w:val="49A23CF8"/>
    <w:lvl w:ilvl="0" w:tplc="522258F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92747"/>
    <w:multiLevelType w:val="hybridMultilevel"/>
    <w:tmpl w:val="DE2AAF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A40CED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807D59"/>
    <w:multiLevelType w:val="hybridMultilevel"/>
    <w:tmpl w:val="78C241C0"/>
    <w:lvl w:ilvl="0" w:tplc="C96E0AB4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667DA"/>
    <w:multiLevelType w:val="hybridMultilevel"/>
    <w:tmpl w:val="1A8E3A68"/>
    <w:lvl w:ilvl="0" w:tplc="38325BD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2C354F"/>
    <w:multiLevelType w:val="hybridMultilevel"/>
    <w:tmpl w:val="BC885856"/>
    <w:lvl w:ilvl="0" w:tplc="445C048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436D4"/>
    <w:multiLevelType w:val="hybridMultilevel"/>
    <w:tmpl w:val="4D1A3F28"/>
    <w:lvl w:ilvl="0" w:tplc="47BC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2E07D1"/>
    <w:multiLevelType w:val="hybridMultilevel"/>
    <w:tmpl w:val="1F648BD8"/>
    <w:lvl w:ilvl="0" w:tplc="4B1009A2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ED03FF"/>
    <w:multiLevelType w:val="hybridMultilevel"/>
    <w:tmpl w:val="0B143D10"/>
    <w:lvl w:ilvl="0" w:tplc="98CAE4DC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8143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325780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1184D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BC30AB"/>
    <w:multiLevelType w:val="hybridMultilevel"/>
    <w:tmpl w:val="95648D7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F67A05"/>
    <w:multiLevelType w:val="hybridMultilevel"/>
    <w:tmpl w:val="A4F4C9A2"/>
    <w:lvl w:ilvl="0" w:tplc="11BA84C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850C8A"/>
    <w:multiLevelType w:val="hybridMultilevel"/>
    <w:tmpl w:val="9AB23F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32186"/>
    <w:multiLevelType w:val="hybridMultilevel"/>
    <w:tmpl w:val="AF1A10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D24436D"/>
    <w:multiLevelType w:val="hybridMultilevel"/>
    <w:tmpl w:val="ECBC7394"/>
    <w:lvl w:ilvl="0" w:tplc="85D22ECC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816A10"/>
    <w:multiLevelType w:val="hybridMultilevel"/>
    <w:tmpl w:val="66A2AE00"/>
    <w:lvl w:ilvl="0" w:tplc="E00017CC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19F2246"/>
    <w:multiLevelType w:val="hybridMultilevel"/>
    <w:tmpl w:val="2A684D5E"/>
    <w:lvl w:ilvl="0" w:tplc="524CA0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851B33"/>
    <w:multiLevelType w:val="hybridMultilevel"/>
    <w:tmpl w:val="60249C70"/>
    <w:lvl w:ilvl="0" w:tplc="4D9A98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4BD5213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35537D"/>
    <w:multiLevelType w:val="hybridMultilevel"/>
    <w:tmpl w:val="EF3A25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5BE5C00"/>
    <w:multiLevelType w:val="hybridMultilevel"/>
    <w:tmpl w:val="D33E98CC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6D76C7C"/>
    <w:multiLevelType w:val="hybridMultilevel"/>
    <w:tmpl w:val="5082E1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372480"/>
    <w:multiLevelType w:val="hybridMultilevel"/>
    <w:tmpl w:val="D6C4DF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8A7794C"/>
    <w:multiLevelType w:val="hybridMultilevel"/>
    <w:tmpl w:val="5336C07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F6EB6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CA393D"/>
    <w:multiLevelType w:val="hybridMultilevel"/>
    <w:tmpl w:val="3EDE56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5D5533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6F093D"/>
    <w:multiLevelType w:val="hybridMultilevel"/>
    <w:tmpl w:val="C11E3A10"/>
    <w:lvl w:ilvl="0" w:tplc="E2240FBA">
      <w:start w:val="1"/>
      <w:numFmt w:val="lowerLetter"/>
      <w:lvlText w:val="%1)"/>
      <w:lvlJc w:val="left"/>
      <w:pPr>
        <w:ind w:left="432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5" w15:restartNumberingAfterBreak="0">
    <w:nsid w:val="533151B3"/>
    <w:multiLevelType w:val="hybridMultilevel"/>
    <w:tmpl w:val="F2E25008"/>
    <w:lvl w:ilvl="0" w:tplc="7F0C6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A80430"/>
    <w:multiLevelType w:val="hybridMultilevel"/>
    <w:tmpl w:val="C4045588"/>
    <w:lvl w:ilvl="0" w:tplc="171291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CC66718"/>
    <w:multiLevelType w:val="hybridMultilevel"/>
    <w:tmpl w:val="A57E6A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47AB2"/>
    <w:multiLevelType w:val="hybridMultilevel"/>
    <w:tmpl w:val="BDCCDFC4"/>
    <w:lvl w:ilvl="0" w:tplc="2B967E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E44556"/>
    <w:multiLevelType w:val="hybridMultilevel"/>
    <w:tmpl w:val="5198916E"/>
    <w:lvl w:ilvl="0" w:tplc="A11073CE">
      <w:numFmt w:val="bullet"/>
      <w:lvlText w:val="─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6B544F67"/>
    <w:multiLevelType w:val="hybridMultilevel"/>
    <w:tmpl w:val="BCD49EF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0232E22"/>
    <w:multiLevelType w:val="hybridMultilevel"/>
    <w:tmpl w:val="07B86058"/>
    <w:lvl w:ilvl="0" w:tplc="0D7A742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6" w15:restartNumberingAfterBreak="0">
    <w:nsid w:val="70EC5F03"/>
    <w:multiLevelType w:val="hybridMultilevel"/>
    <w:tmpl w:val="4C5A66DC"/>
    <w:lvl w:ilvl="0" w:tplc="791CC0DA">
      <w:start w:val="1"/>
      <w:numFmt w:val="lowerLetter"/>
      <w:lvlText w:val="%1)"/>
      <w:lvlJc w:val="left"/>
      <w:pPr>
        <w:ind w:left="717" w:hanging="360"/>
      </w:pPr>
      <w:rPr>
        <w:rFonts w:ascii="Times New Roman" w:eastAsia="Calibri" w:hAnsi="Times New Roman" w:cs="Times New Roman"/>
        <w:b w:val="0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7" w15:restartNumberingAfterBreak="0">
    <w:nsid w:val="71452B94"/>
    <w:multiLevelType w:val="hybridMultilevel"/>
    <w:tmpl w:val="9524F3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24F01BE"/>
    <w:multiLevelType w:val="hybridMultilevel"/>
    <w:tmpl w:val="A0486B68"/>
    <w:lvl w:ilvl="0" w:tplc="F2206194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2F4E60"/>
    <w:multiLevelType w:val="hybridMultilevel"/>
    <w:tmpl w:val="E9BC9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7072E3"/>
    <w:multiLevelType w:val="hybridMultilevel"/>
    <w:tmpl w:val="684E00D6"/>
    <w:lvl w:ilvl="0" w:tplc="D560705E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0C05BC"/>
    <w:multiLevelType w:val="hybridMultilevel"/>
    <w:tmpl w:val="3A9A886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88038771">
    <w:abstractNumId w:val="33"/>
  </w:num>
  <w:num w:numId="2" w16cid:durableId="522984646">
    <w:abstractNumId w:val="47"/>
  </w:num>
  <w:num w:numId="3" w16cid:durableId="104429865">
    <w:abstractNumId w:val="48"/>
  </w:num>
  <w:num w:numId="4" w16cid:durableId="646519282">
    <w:abstractNumId w:val="21"/>
  </w:num>
  <w:num w:numId="5" w16cid:durableId="694691385">
    <w:abstractNumId w:val="11"/>
  </w:num>
  <w:num w:numId="6" w16cid:durableId="1703632751">
    <w:abstractNumId w:val="52"/>
  </w:num>
  <w:num w:numId="7" w16cid:durableId="811144401">
    <w:abstractNumId w:val="15"/>
  </w:num>
  <w:num w:numId="8" w16cid:durableId="975908981">
    <w:abstractNumId w:val="4"/>
  </w:num>
  <w:num w:numId="9" w16cid:durableId="1900676873">
    <w:abstractNumId w:val="26"/>
  </w:num>
  <w:num w:numId="10" w16cid:durableId="1888643103">
    <w:abstractNumId w:val="6"/>
  </w:num>
  <w:num w:numId="11" w16cid:durableId="2005739051">
    <w:abstractNumId w:val="54"/>
  </w:num>
  <w:num w:numId="12" w16cid:durableId="1062875998">
    <w:abstractNumId w:val="5"/>
  </w:num>
  <w:num w:numId="13" w16cid:durableId="1648320507">
    <w:abstractNumId w:val="13"/>
  </w:num>
  <w:num w:numId="14" w16cid:durableId="1430195668">
    <w:abstractNumId w:val="42"/>
  </w:num>
  <w:num w:numId="15" w16cid:durableId="72430534">
    <w:abstractNumId w:val="59"/>
  </w:num>
  <w:num w:numId="16" w16cid:durableId="501043900">
    <w:abstractNumId w:val="49"/>
  </w:num>
  <w:num w:numId="17" w16cid:durableId="1926449775">
    <w:abstractNumId w:val="27"/>
  </w:num>
  <w:num w:numId="18" w16cid:durableId="1931885278">
    <w:abstractNumId w:val="53"/>
  </w:num>
  <w:num w:numId="19" w16cid:durableId="35660140">
    <w:abstractNumId w:val="0"/>
  </w:num>
  <w:num w:numId="20" w16cid:durableId="1033457217">
    <w:abstractNumId w:val="58"/>
  </w:num>
  <w:num w:numId="21" w16cid:durableId="356732764">
    <w:abstractNumId w:val="2"/>
  </w:num>
  <w:num w:numId="22" w16cid:durableId="734623301">
    <w:abstractNumId w:val="24"/>
  </w:num>
  <w:num w:numId="23" w16cid:durableId="1616600729">
    <w:abstractNumId w:val="28"/>
  </w:num>
  <w:num w:numId="24" w16cid:durableId="1961645363">
    <w:abstractNumId w:val="43"/>
  </w:num>
  <w:num w:numId="25" w16cid:durableId="85541097">
    <w:abstractNumId w:val="25"/>
  </w:num>
  <w:num w:numId="26" w16cid:durableId="1444154208">
    <w:abstractNumId w:val="35"/>
  </w:num>
  <w:num w:numId="27" w16cid:durableId="530142680">
    <w:abstractNumId w:val="17"/>
  </w:num>
  <w:num w:numId="28" w16cid:durableId="41711736">
    <w:abstractNumId w:val="20"/>
  </w:num>
  <w:num w:numId="29" w16cid:durableId="466558349">
    <w:abstractNumId w:val="14"/>
  </w:num>
  <w:num w:numId="30" w16cid:durableId="2051957924">
    <w:abstractNumId w:val="34"/>
  </w:num>
  <w:num w:numId="31" w16cid:durableId="288977140">
    <w:abstractNumId w:val="57"/>
  </w:num>
  <w:num w:numId="32" w16cid:durableId="1661931378">
    <w:abstractNumId w:val="36"/>
  </w:num>
  <w:num w:numId="33" w16cid:durableId="187843042">
    <w:abstractNumId w:val="19"/>
  </w:num>
  <w:num w:numId="34" w16cid:durableId="1642880048">
    <w:abstractNumId w:val="1"/>
  </w:num>
  <w:num w:numId="35" w16cid:durableId="707221557">
    <w:abstractNumId w:val="40"/>
  </w:num>
  <w:num w:numId="36" w16cid:durableId="1712222344">
    <w:abstractNumId w:val="8"/>
  </w:num>
  <w:num w:numId="37" w16cid:durableId="1713067190">
    <w:abstractNumId w:val="18"/>
  </w:num>
  <w:num w:numId="38" w16cid:durableId="909734113">
    <w:abstractNumId w:val="22"/>
  </w:num>
  <w:num w:numId="39" w16cid:durableId="45882124">
    <w:abstractNumId w:val="32"/>
  </w:num>
  <w:num w:numId="40" w16cid:durableId="2132092087">
    <w:abstractNumId w:val="7"/>
  </w:num>
  <w:num w:numId="41" w16cid:durableId="46956394">
    <w:abstractNumId w:val="12"/>
  </w:num>
  <w:num w:numId="42" w16cid:durableId="181600700">
    <w:abstractNumId w:val="38"/>
  </w:num>
  <w:num w:numId="43" w16cid:durableId="580602422">
    <w:abstractNumId w:val="37"/>
  </w:num>
  <w:num w:numId="44" w16cid:durableId="719473797">
    <w:abstractNumId w:val="23"/>
  </w:num>
  <w:num w:numId="45" w16cid:durableId="1436630654">
    <w:abstractNumId w:val="29"/>
  </w:num>
  <w:num w:numId="46" w16cid:durableId="1873111657">
    <w:abstractNumId w:val="39"/>
  </w:num>
  <w:num w:numId="47" w16cid:durableId="893857145">
    <w:abstractNumId w:val="45"/>
  </w:num>
  <w:num w:numId="48" w16cid:durableId="1920629951">
    <w:abstractNumId w:val="56"/>
  </w:num>
  <w:num w:numId="49" w16cid:durableId="795030149">
    <w:abstractNumId w:val="10"/>
  </w:num>
  <w:num w:numId="50" w16cid:durableId="1479299224">
    <w:abstractNumId w:val="55"/>
  </w:num>
  <w:num w:numId="51" w16cid:durableId="1393194191">
    <w:abstractNumId w:val="30"/>
  </w:num>
  <w:num w:numId="52" w16cid:durableId="332875862">
    <w:abstractNumId w:val="9"/>
  </w:num>
  <w:num w:numId="53" w16cid:durableId="1247304641">
    <w:abstractNumId w:val="46"/>
  </w:num>
  <w:num w:numId="54" w16cid:durableId="286855628">
    <w:abstractNumId w:val="44"/>
  </w:num>
  <w:num w:numId="55" w16cid:durableId="1864780449">
    <w:abstractNumId w:val="50"/>
  </w:num>
  <w:num w:numId="56" w16cid:durableId="193464212">
    <w:abstractNumId w:val="3"/>
  </w:num>
  <w:num w:numId="57" w16cid:durableId="8917618">
    <w:abstractNumId w:val="51"/>
  </w:num>
  <w:num w:numId="58" w16cid:durableId="103775246">
    <w:abstractNumId w:val="41"/>
  </w:num>
  <w:num w:numId="59" w16cid:durableId="1544519247">
    <w:abstractNumId w:val="31"/>
  </w:num>
  <w:num w:numId="60" w16cid:durableId="7101535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329602676">
    <w:abstractNumId w:val="61"/>
  </w:num>
  <w:num w:numId="62" w16cid:durableId="686101879">
    <w:abstractNumId w:val="60"/>
  </w:num>
  <w:num w:numId="63" w16cid:durableId="1747612315">
    <w:abstractNumId w:val="1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6D8"/>
    <w:rsid w:val="00004DEB"/>
    <w:rsid w:val="00006E8A"/>
    <w:rsid w:val="000138D5"/>
    <w:rsid w:val="00024EC6"/>
    <w:rsid w:val="00025701"/>
    <w:rsid w:val="00037D27"/>
    <w:rsid w:val="00052B48"/>
    <w:rsid w:val="00054B71"/>
    <w:rsid w:val="00070BD4"/>
    <w:rsid w:val="0008001E"/>
    <w:rsid w:val="00080CF2"/>
    <w:rsid w:val="00085E0D"/>
    <w:rsid w:val="00087770"/>
    <w:rsid w:val="00094B9B"/>
    <w:rsid w:val="000951B2"/>
    <w:rsid w:val="00095A85"/>
    <w:rsid w:val="00095BAF"/>
    <w:rsid w:val="000A6EB8"/>
    <w:rsid w:val="000B1DBE"/>
    <w:rsid w:val="000B650D"/>
    <w:rsid w:val="000C534C"/>
    <w:rsid w:val="000D3F3E"/>
    <w:rsid w:val="000D5DA1"/>
    <w:rsid w:val="000E10B1"/>
    <w:rsid w:val="000F76C5"/>
    <w:rsid w:val="001036D7"/>
    <w:rsid w:val="00106236"/>
    <w:rsid w:val="00112F6D"/>
    <w:rsid w:val="001168F7"/>
    <w:rsid w:val="001169F1"/>
    <w:rsid w:val="0012274D"/>
    <w:rsid w:val="00126ECF"/>
    <w:rsid w:val="00136B8C"/>
    <w:rsid w:val="0014297F"/>
    <w:rsid w:val="00146189"/>
    <w:rsid w:val="0014774B"/>
    <w:rsid w:val="00150C2B"/>
    <w:rsid w:val="001532A7"/>
    <w:rsid w:val="001541D6"/>
    <w:rsid w:val="00160F50"/>
    <w:rsid w:val="00164422"/>
    <w:rsid w:val="001657F4"/>
    <w:rsid w:val="00172624"/>
    <w:rsid w:val="0017747E"/>
    <w:rsid w:val="00177D63"/>
    <w:rsid w:val="0018179B"/>
    <w:rsid w:val="001817F9"/>
    <w:rsid w:val="00182B5B"/>
    <w:rsid w:val="001954B8"/>
    <w:rsid w:val="001A0571"/>
    <w:rsid w:val="001B120D"/>
    <w:rsid w:val="001B2F84"/>
    <w:rsid w:val="001B4670"/>
    <w:rsid w:val="001C2606"/>
    <w:rsid w:val="001C68DC"/>
    <w:rsid w:val="001D58C9"/>
    <w:rsid w:val="001D6AB4"/>
    <w:rsid w:val="001E56EE"/>
    <w:rsid w:val="001E619A"/>
    <w:rsid w:val="001F2073"/>
    <w:rsid w:val="001F28FF"/>
    <w:rsid w:val="001F5831"/>
    <w:rsid w:val="00211CDF"/>
    <w:rsid w:val="002129E1"/>
    <w:rsid w:val="00213DFD"/>
    <w:rsid w:val="002154C9"/>
    <w:rsid w:val="002177D4"/>
    <w:rsid w:val="00226BF9"/>
    <w:rsid w:val="00226EF2"/>
    <w:rsid w:val="0023330E"/>
    <w:rsid w:val="002462D8"/>
    <w:rsid w:val="002468CD"/>
    <w:rsid w:val="00252BC0"/>
    <w:rsid w:val="00253B6D"/>
    <w:rsid w:val="00257B15"/>
    <w:rsid w:val="00262F9B"/>
    <w:rsid w:val="00263F72"/>
    <w:rsid w:val="002704B6"/>
    <w:rsid w:val="00275441"/>
    <w:rsid w:val="0027767E"/>
    <w:rsid w:val="002811EC"/>
    <w:rsid w:val="00287EC1"/>
    <w:rsid w:val="00294AB2"/>
    <w:rsid w:val="002A348B"/>
    <w:rsid w:val="002A3CDE"/>
    <w:rsid w:val="002A74C7"/>
    <w:rsid w:val="002B11FC"/>
    <w:rsid w:val="002B1ADE"/>
    <w:rsid w:val="002B3A25"/>
    <w:rsid w:val="002B6BDF"/>
    <w:rsid w:val="002B730D"/>
    <w:rsid w:val="002C3153"/>
    <w:rsid w:val="002D0AE3"/>
    <w:rsid w:val="002D2585"/>
    <w:rsid w:val="002F104C"/>
    <w:rsid w:val="002F18BD"/>
    <w:rsid w:val="002F3C03"/>
    <w:rsid w:val="00306F63"/>
    <w:rsid w:val="00307CC6"/>
    <w:rsid w:val="0031162D"/>
    <w:rsid w:val="003233AA"/>
    <w:rsid w:val="00324E2E"/>
    <w:rsid w:val="00333CA7"/>
    <w:rsid w:val="003348DE"/>
    <w:rsid w:val="003375F5"/>
    <w:rsid w:val="0034148F"/>
    <w:rsid w:val="00350493"/>
    <w:rsid w:val="00353757"/>
    <w:rsid w:val="00357FC4"/>
    <w:rsid w:val="003633DC"/>
    <w:rsid w:val="003644C1"/>
    <w:rsid w:val="00364906"/>
    <w:rsid w:val="003701AE"/>
    <w:rsid w:val="00373C7B"/>
    <w:rsid w:val="0038191A"/>
    <w:rsid w:val="00385F9A"/>
    <w:rsid w:val="00392E03"/>
    <w:rsid w:val="00393278"/>
    <w:rsid w:val="003A167E"/>
    <w:rsid w:val="003A3C25"/>
    <w:rsid w:val="003A5B38"/>
    <w:rsid w:val="003A6A04"/>
    <w:rsid w:val="003A6CB2"/>
    <w:rsid w:val="003A7952"/>
    <w:rsid w:val="003B1350"/>
    <w:rsid w:val="003B20D6"/>
    <w:rsid w:val="003B771F"/>
    <w:rsid w:val="003C06AF"/>
    <w:rsid w:val="003C39FB"/>
    <w:rsid w:val="003D3D80"/>
    <w:rsid w:val="003E2C92"/>
    <w:rsid w:val="003E3D4E"/>
    <w:rsid w:val="003F52EF"/>
    <w:rsid w:val="0040174F"/>
    <w:rsid w:val="00403E79"/>
    <w:rsid w:val="00406A3B"/>
    <w:rsid w:val="004264C8"/>
    <w:rsid w:val="00427432"/>
    <w:rsid w:val="00431FB4"/>
    <w:rsid w:val="004405EE"/>
    <w:rsid w:val="00442F76"/>
    <w:rsid w:val="004430BF"/>
    <w:rsid w:val="00454B82"/>
    <w:rsid w:val="00456E0C"/>
    <w:rsid w:val="0046166D"/>
    <w:rsid w:val="00475F39"/>
    <w:rsid w:val="00481E9F"/>
    <w:rsid w:val="00483812"/>
    <w:rsid w:val="004879D9"/>
    <w:rsid w:val="0049105A"/>
    <w:rsid w:val="004914FB"/>
    <w:rsid w:val="004960D8"/>
    <w:rsid w:val="0049761E"/>
    <w:rsid w:val="004A22D5"/>
    <w:rsid w:val="004A2C32"/>
    <w:rsid w:val="004B0E83"/>
    <w:rsid w:val="004B30C3"/>
    <w:rsid w:val="004B47E8"/>
    <w:rsid w:val="004B7A61"/>
    <w:rsid w:val="004C0795"/>
    <w:rsid w:val="004C2576"/>
    <w:rsid w:val="004C5C90"/>
    <w:rsid w:val="004C6421"/>
    <w:rsid w:val="004E2142"/>
    <w:rsid w:val="004E76C4"/>
    <w:rsid w:val="004E7A42"/>
    <w:rsid w:val="004E7CB2"/>
    <w:rsid w:val="004F1C29"/>
    <w:rsid w:val="00501959"/>
    <w:rsid w:val="005029DF"/>
    <w:rsid w:val="00514038"/>
    <w:rsid w:val="0051410A"/>
    <w:rsid w:val="00515C1A"/>
    <w:rsid w:val="00525469"/>
    <w:rsid w:val="0053074E"/>
    <w:rsid w:val="0054085D"/>
    <w:rsid w:val="00544526"/>
    <w:rsid w:val="005445E5"/>
    <w:rsid w:val="00544D1C"/>
    <w:rsid w:val="00551DC6"/>
    <w:rsid w:val="00552944"/>
    <w:rsid w:val="005637C7"/>
    <w:rsid w:val="00573CCC"/>
    <w:rsid w:val="005812DF"/>
    <w:rsid w:val="00582B62"/>
    <w:rsid w:val="005859B0"/>
    <w:rsid w:val="005868BC"/>
    <w:rsid w:val="005873F5"/>
    <w:rsid w:val="00590833"/>
    <w:rsid w:val="00590A54"/>
    <w:rsid w:val="005A0924"/>
    <w:rsid w:val="005A477C"/>
    <w:rsid w:val="005B430C"/>
    <w:rsid w:val="005B7E5F"/>
    <w:rsid w:val="005C418E"/>
    <w:rsid w:val="005C7A9C"/>
    <w:rsid w:val="005D2F45"/>
    <w:rsid w:val="005D59F6"/>
    <w:rsid w:val="005D61C5"/>
    <w:rsid w:val="005E5AE5"/>
    <w:rsid w:val="005F2214"/>
    <w:rsid w:val="005F360C"/>
    <w:rsid w:val="005F64FB"/>
    <w:rsid w:val="0060765C"/>
    <w:rsid w:val="00610324"/>
    <w:rsid w:val="006106E9"/>
    <w:rsid w:val="00611AC4"/>
    <w:rsid w:val="00614065"/>
    <w:rsid w:val="00616EAF"/>
    <w:rsid w:val="00616F58"/>
    <w:rsid w:val="00620003"/>
    <w:rsid w:val="0062265E"/>
    <w:rsid w:val="00626C38"/>
    <w:rsid w:val="00635A2F"/>
    <w:rsid w:val="00636813"/>
    <w:rsid w:val="00653291"/>
    <w:rsid w:val="006602C9"/>
    <w:rsid w:val="00660751"/>
    <w:rsid w:val="0066226A"/>
    <w:rsid w:val="00666861"/>
    <w:rsid w:val="00675178"/>
    <w:rsid w:val="00675BB7"/>
    <w:rsid w:val="006807B3"/>
    <w:rsid w:val="006859B1"/>
    <w:rsid w:val="006870D9"/>
    <w:rsid w:val="0068788A"/>
    <w:rsid w:val="006A12FD"/>
    <w:rsid w:val="006A1413"/>
    <w:rsid w:val="006A185A"/>
    <w:rsid w:val="006A1F5A"/>
    <w:rsid w:val="006A2828"/>
    <w:rsid w:val="006A302D"/>
    <w:rsid w:val="006A3599"/>
    <w:rsid w:val="006A663D"/>
    <w:rsid w:val="006B0BCA"/>
    <w:rsid w:val="006B6790"/>
    <w:rsid w:val="006B7835"/>
    <w:rsid w:val="006B7D36"/>
    <w:rsid w:val="006B7EB6"/>
    <w:rsid w:val="006C2326"/>
    <w:rsid w:val="006C4DF8"/>
    <w:rsid w:val="006E77AB"/>
    <w:rsid w:val="006F5263"/>
    <w:rsid w:val="006F5F63"/>
    <w:rsid w:val="006F6E7A"/>
    <w:rsid w:val="00703102"/>
    <w:rsid w:val="007117DA"/>
    <w:rsid w:val="007156D4"/>
    <w:rsid w:val="00715991"/>
    <w:rsid w:val="0072180E"/>
    <w:rsid w:val="00730619"/>
    <w:rsid w:val="007316C9"/>
    <w:rsid w:val="007328D2"/>
    <w:rsid w:val="00734E4E"/>
    <w:rsid w:val="00736127"/>
    <w:rsid w:val="007371B1"/>
    <w:rsid w:val="00742A0A"/>
    <w:rsid w:val="00743388"/>
    <w:rsid w:val="0074338A"/>
    <w:rsid w:val="007476DB"/>
    <w:rsid w:val="007600E1"/>
    <w:rsid w:val="00764E32"/>
    <w:rsid w:val="0076620A"/>
    <w:rsid w:val="00774073"/>
    <w:rsid w:val="00775E38"/>
    <w:rsid w:val="0077609E"/>
    <w:rsid w:val="007776D2"/>
    <w:rsid w:val="00777C0D"/>
    <w:rsid w:val="007826BC"/>
    <w:rsid w:val="0078588E"/>
    <w:rsid w:val="00786DA4"/>
    <w:rsid w:val="0079334A"/>
    <w:rsid w:val="007A228D"/>
    <w:rsid w:val="007A5B1F"/>
    <w:rsid w:val="007A6CE4"/>
    <w:rsid w:val="007B6F8F"/>
    <w:rsid w:val="007B7583"/>
    <w:rsid w:val="007C35D5"/>
    <w:rsid w:val="007C6829"/>
    <w:rsid w:val="007D3CC1"/>
    <w:rsid w:val="007D7F14"/>
    <w:rsid w:val="007E565E"/>
    <w:rsid w:val="007F3880"/>
    <w:rsid w:val="0080002B"/>
    <w:rsid w:val="00803594"/>
    <w:rsid w:val="008054A9"/>
    <w:rsid w:val="008061F7"/>
    <w:rsid w:val="008119AA"/>
    <w:rsid w:val="0081433C"/>
    <w:rsid w:val="00830482"/>
    <w:rsid w:val="0083756E"/>
    <w:rsid w:val="0084099C"/>
    <w:rsid w:val="00853F88"/>
    <w:rsid w:val="00854F33"/>
    <w:rsid w:val="008631BE"/>
    <w:rsid w:val="00864A4B"/>
    <w:rsid w:val="00873464"/>
    <w:rsid w:val="0087434E"/>
    <w:rsid w:val="008A05A5"/>
    <w:rsid w:val="008A065F"/>
    <w:rsid w:val="008A508E"/>
    <w:rsid w:val="008B5200"/>
    <w:rsid w:val="008B700D"/>
    <w:rsid w:val="008D1EDC"/>
    <w:rsid w:val="008D3D7D"/>
    <w:rsid w:val="008D50F6"/>
    <w:rsid w:val="008E0066"/>
    <w:rsid w:val="008E0FA0"/>
    <w:rsid w:val="008E4BC5"/>
    <w:rsid w:val="008F24C3"/>
    <w:rsid w:val="00900347"/>
    <w:rsid w:val="0091214C"/>
    <w:rsid w:val="00912286"/>
    <w:rsid w:val="00914C0E"/>
    <w:rsid w:val="00922704"/>
    <w:rsid w:val="0092334C"/>
    <w:rsid w:val="009326FB"/>
    <w:rsid w:val="009457BE"/>
    <w:rsid w:val="00945D50"/>
    <w:rsid w:val="00952D1C"/>
    <w:rsid w:val="00953DEA"/>
    <w:rsid w:val="0096304F"/>
    <w:rsid w:val="00966CBF"/>
    <w:rsid w:val="00973A93"/>
    <w:rsid w:val="00974C66"/>
    <w:rsid w:val="00975DE3"/>
    <w:rsid w:val="00976538"/>
    <w:rsid w:val="009812E9"/>
    <w:rsid w:val="0098183A"/>
    <w:rsid w:val="00984488"/>
    <w:rsid w:val="00985591"/>
    <w:rsid w:val="00993C0B"/>
    <w:rsid w:val="00996868"/>
    <w:rsid w:val="00996F1E"/>
    <w:rsid w:val="009A7AD7"/>
    <w:rsid w:val="009B0408"/>
    <w:rsid w:val="009B0AA4"/>
    <w:rsid w:val="009B22FE"/>
    <w:rsid w:val="009B4BB0"/>
    <w:rsid w:val="009B504C"/>
    <w:rsid w:val="009B7271"/>
    <w:rsid w:val="009C3E56"/>
    <w:rsid w:val="009C7084"/>
    <w:rsid w:val="009D4456"/>
    <w:rsid w:val="009E0823"/>
    <w:rsid w:val="009E63B6"/>
    <w:rsid w:val="009F3525"/>
    <w:rsid w:val="009F6B8B"/>
    <w:rsid w:val="00A02FC4"/>
    <w:rsid w:val="00A0376E"/>
    <w:rsid w:val="00A06357"/>
    <w:rsid w:val="00A064DD"/>
    <w:rsid w:val="00A0776F"/>
    <w:rsid w:val="00A12F63"/>
    <w:rsid w:val="00A348CA"/>
    <w:rsid w:val="00A34FA3"/>
    <w:rsid w:val="00A40270"/>
    <w:rsid w:val="00A41E3F"/>
    <w:rsid w:val="00A426E6"/>
    <w:rsid w:val="00A53103"/>
    <w:rsid w:val="00A677A4"/>
    <w:rsid w:val="00A7496F"/>
    <w:rsid w:val="00A83CC8"/>
    <w:rsid w:val="00A8461D"/>
    <w:rsid w:val="00A91135"/>
    <w:rsid w:val="00A919F6"/>
    <w:rsid w:val="00A944AA"/>
    <w:rsid w:val="00AA3233"/>
    <w:rsid w:val="00AB449D"/>
    <w:rsid w:val="00AB55F1"/>
    <w:rsid w:val="00AC04AA"/>
    <w:rsid w:val="00AC5052"/>
    <w:rsid w:val="00AC5D52"/>
    <w:rsid w:val="00AC619E"/>
    <w:rsid w:val="00AC7CB7"/>
    <w:rsid w:val="00AD111B"/>
    <w:rsid w:val="00AD1F19"/>
    <w:rsid w:val="00AE2049"/>
    <w:rsid w:val="00AF36B1"/>
    <w:rsid w:val="00B0722A"/>
    <w:rsid w:val="00B07ABF"/>
    <w:rsid w:val="00B12821"/>
    <w:rsid w:val="00B178F3"/>
    <w:rsid w:val="00B412E0"/>
    <w:rsid w:val="00B44E76"/>
    <w:rsid w:val="00B539A8"/>
    <w:rsid w:val="00B5704D"/>
    <w:rsid w:val="00B6431F"/>
    <w:rsid w:val="00B67135"/>
    <w:rsid w:val="00B67779"/>
    <w:rsid w:val="00B7233E"/>
    <w:rsid w:val="00B72D2C"/>
    <w:rsid w:val="00B73067"/>
    <w:rsid w:val="00B75157"/>
    <w:rsid w:val="00B7555D"/>
    <w:rsid w:val="00B80960"/>
    <w:rsid w:val="00B81444"/>
    <w:rsid w:val="00B82BFA"/>
    <w:rsid w:val="00B844C2"/>
    <w:rsid w:val="00B9377A"/>
    <w:rsid w:val="00BA0405"/>
    <w:rsid w:val="00BA157F"/>
    <w:rsid w:val="00BA2D20"/>
    <w:rsid w:val="00BA3FBE"/>
    <w:rsid w:val="00BB13D0"/>
    <w:rsid w:val="00BB1E82"/>
    <w:rsid w:val="00BB32DD"/>
    <w:rsid w:val="00BC00D6"/>
    <w:rsid w:val="00BC2F0D"/>
    <w:rsid w:val="00BC5BCC"/>
    <w:rsid w:val="00BD05D1"/>
    <w:rsid w:val="00BF67F7"/>
    <w:rsid w:val="00C0589F"/>
    <w:rsid w:val="00C151D3"/>
    <w:rsid w:val="00C16AC2"/>
    <w:rsid w:val="00C2560F"/>
    <w:rsid w:val="00C32BC0"/>
    <w:rsid w:val="00C4292F"/>
    <w:rsid w:val="00C43EF0"/>
    <w:rsid w:val="00C4528F"/>
    <w:rsid w:val="00C46CBB"/>
    <w:rsid w:val="00C479D9"/>
    <w:rsid w:val="00C54E7D"/>
    <w:rsid w:val="00C55180"/>
    <w:rsid w:val="00C617BF"/>
    <w:rsid w:val="00C646F9"/>
    <w:rsid w:val="00C674FC"/>
    <w:rsid w:val="00C753CF"/>
    <w:rsid w:val="00C75A5B"/>
    <w:rsid w:val="00C80C41"/>
    <w:rsid w:val="00C859CC"/>
    <w:rsid w:val="00C87B5E"/>
    <w:rsid w:val="00C93D77"/>
    <w:rsid w:val="00C94804"/>
    <w:rsid w:val="00C97669"/>
    <w:rsid w:val="00CA1A5C"/>
    <w:rsid w:val="00CB06AB"/>
    <w:rsid w:val="00CB086A"/>
    <w:rsid w:val="00CB1808"/>
    <w:rsid w:val="00CB40A9"/>
    <w:rsid w:val="00CB5FD2"/>
    <w:rsid w:val="00CB78C3"/>
    <w:rsid w:val="00CB7F08"/>
    <w:rsid w:val="00CC385A"/>
    <w:rsid w:val="00CC478A"/>
    <w:rsid w:val="00CC487E"/>
    <w:rsid w:val="00CC63B6"/>
    <w:rsid w:val="00CC705D"/>
    <w:rsid w:val="00CD1174"/>
    <w:rsid w:val="00CD3AB9"/>
    <w:rsid w:val="00CD732C"/>
    <w:rsid w:val="00CE34C7"/>
    <w:rsid w:val="00CE3A62"/>
    <w:rsid w:val="00CE7628"/>
    <w:rsid w:val="00CF4058"/>
    <w:rsid w:val="00D01A6E"/>
    <w:rsid w:val="00D15DF1"/>
    <w:rsid w:val="00D17F23"/>
    <w:rsid w:val="00D262CD"/>
    <w:rsid w:val="00D303E6"/>
    <w:rsid w:val="00D3174E"/>
    <w:rsid w:val="00D31793"/>
    <w:rsid w:val="00D31D14"/>
    <w:rsid w:val="00D36877"/>
    <w:rsid w:val="00D47265"/>
    <w:rsid w:val="00D472FC"/>
    <w:rsid w:val="00D64C6E"/>
    <w:rsid w:val="00D65047"/>
    <w:rsid w:val="00D678D7"/>
    <w:rsid w:val="00D704B0"/>
    <w:rsid w:val="00D72F10"/>
    <w:rsid w:val="00D734AC"/>
    <w:rsid w:val="00D74EA2"/>
    <w:rsid w:val="00D7592A"/>
    <w:rsid w:val="00D7607E"/>
    <w:rsid w:val="00D8430A"/>
    <w:rsid w:val="00D909B1"/>
    <w:rsid w:val="00D9599B"/>
    <w:rsid w:val="00DA0E36"/>
    <w:rsid w:val="00DA2607"/>
    <w:rsid w:val="00DA26EC"/>
    <w:rsid w:val="00DA6E0C"/>
    <w:rsid w:val="00DB446F"/>
    <w:rsid w:val="00DB48EB"/>
    <w:rsid w:val="00DB6517"/>
    <w:rsid w:val="00DC16BF"/>
    <w:rsid w:val="00DC251F"/>
    <w:rsid w:val="00DC70FB"/>
    <w:rsid w:val="00DC78CA"/>
    <w:rsid w:val="00DD1ECD"/>
    <w:rsid w:val="00DD4958"/>
    <w:rsid w:val="00DE257C"/>
    <w:rsid w:val="00DE7219"/>
    <w:rsid w:val="00DF0A7F"/>
    <w:rsid w:val="00DF32DA"/>
    <w:rsid w:val="00DF4988"/>
    <w:rsid w:val="00DF715F"/>
    <w:rsid w:val="00DF78CD"/>
    <w:rsid w:val="00E00B8E"/>
    <w:rsid w:val="00E018F0"/>
    <w:rsid w:val="00E050B3"/>
    <w:rsid w:val="00E05137"/>
    <w:rsid w:val="00E1209C"/>
    <w:rsid w:val="00E13B58"/>
    <w:rsid w:val="00E20D60"/>
    <w:rsid w:val="00E21659"/>
    <w:rsid w:val="00E32432"/>
    <w:rsid w:val="00E35234"/>
    <w:rsid w:val="00E4466C"/>
    <w:rsid w:val="00E46AC8"/>
    <w:rsid w:val="00E54B06"/>
    <w:rsid w:val="00E55968"/>
    <w:rsid w:val="00E560E5"/>
    <w:rsid w:val="00E72436"/>
    <w:rsid w:val="00E72E25"/>
    <w:rsid w:val="00E7454F"/>
    <w:rsid w:val="00E86727"/>
    <w:rsid w:val="00E869C4"/>
    <w:rsid w:val="00E95E42"/>
    <w:rsid w:val="00E9660B"/>
    <w:rsid w:val="00EA04F4"/>
    <w:rsid w:val="00EA50A3"/>
    <w:rsid w:val="00EB17D9"/>
    <w:rsid w:val="00EB41CF"/>
    <w:rsid w:val="00EB535B"/>
    <w:rsid w:val="00EB5FDA"/>
    <w:rsid w:val="00EC1870"/>
    <w:rsid w:val="00EC4137"/>
    <w:rsid w:val="00ED221B"/>
    <w:rsid w:val="00ED3FDC"/>
    <w:rsid w:val="00ED69E1"/>
    <w:rsid w:val="00EF132E"/>
    <w:rsid w:val="00EF71CC"/>
    <w:rsid w:val="00F002BF"/>
    <w:rsid w:val="00F00AEC"/>
    <w:rsid w:val="00F031AB"/>
    <w:rsid w:val="00F07865"/>
    <w:rsid w:val="00F122D2"/>
    <w:rsid w:val="00F13BED"/>
    <w:rsid w:val="00F15642"/>
    <w:rsid w:val="00F17B81"/>
    <w:rsid w:val="00F17E88"/>
    <w:rsid w:val="00F21FA0"/>
    <w:rsid w:val="00F24A49"/>
    <w:rsid w:val="00F24F87"/>
    <w:rsid w:val="00F26C61"/>
    <w:rsid w:val="00F30A37"/>
    <w:rsid w:val="00F35282"/>
    <w:rsid w:val="00F40AC8"/>
    <w:rsid w:val="00F40C6D"/>
    <w:rsid w:val="00F44DB1"/>
    <w:rsid w:val="00F516CC"/>
    <w:rsid w:val="00F5390F"/>
    <w:rsid w:val="00F54D66"/>
    <w:rsid w:val="00F656A7"/>
    <w:rsid w:val="00F77982"/>
    <w:rsid w:val="00F84485"/>
    <w:rsid w:val="00F8564A"/>
    <w:rsid w:val="00F86A83"/>
    <w:rsid w:val="00F968BE"/>
    <w:rsid w:val="00FA06A6"/>
    <w:rsid w:val="00FA097B"/>
    <w:rsid w:val="00FA45AD"/>
    <w:rsid w:val="00FA7F15"/>
    <w:rsid w:val="00FD3DF8"/>
    <w:rsid w:val="00FD74C4"/>
    <w:rsid w:val="00FE1783"/>
    <w:rsid w:val="00FE5C1F"/>
    <w:rsid w:val="00FF0368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Normal">
    <w:name w:val="[Normal]"/>
    <w:rsid w:val="00BA15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CAFD12-1CA3-4F07-98CC-DA71D126E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2744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Pokorná Karolína</cp:lastModifiedBy>
  <cp:revision>3</cp:revision>
  <cp:lastPrinted>2026-08-05T07:51:00Z</cp:lastPrinted>
  <dcterms:created xsi:type="dcterms:W3CDTF">2026-09-14T09:09:00Z</dcterms:created>
  <dcterms:modified xsi:type="dcterms:W3CDTF">2026-09-16T05:32:00Z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