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9270" w14:textId="77777777" w:rsidR="004E76C4" w:rsidRPr="00EB4ECF" w:rsidRDefault="004E76C4" w:rsidP="004E76C4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1F394B3" w14:textId="77777777" w:rsidR="00F656A7" w:rsidRPr="007008FD" w:rsidRDefault="0069657E" w:rsidP="00AB449D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color w:val="000000" w:themeColor="text1"/>
          <w:sz w:val="32"/>
          <w:szCs w:val="32"/>
          <w:lang w:val="x-none" w:eastAsia="x-none"/>
        </w:rPr>
      </w:pPr>
      <w:r w:rsidRPr="007008FD">
        <w:rPr>
          <w:rFonts w:ascii="Times New Roman" w:eastAsia="Times New Roman" w:hAnsi="Times New Roman"/>
          <w:b/>
          <w:color w:val="000000" w:themeColor="text1"/>
          <w:sz w:val="32"/>
          <w:szCs w:val="32"/>
          <w:lang w:eastAsia="x-none"/>
        </w:rPr>
        <w:t>Program</w:t>
      </w:r>
    </w:p>
    <w:p w14:paraId="089C71D8" w14:textId="77777777" w:rsidR="009812E9" w:rsidRPr="007008FD" w:rsidRDefault="009812E9" w:rsidP="006F5263">
      <w:pPr>
        <w:spacing w:after="0" w:line="240" w:lineRule="auto"/>
        <w:rPr>
          <w:rFonts w:ascii="Times New Roman" w:hAnsi="Times New Roman"/>
          <w:caps/>
          <w:color w:val="000000" w:themeColor="text1"/>
          <w:sz w:val="32"/>
          <w:szCs w:val="32"/>
        </w:rPr>
      </w:pPr>
    </w:p>
    <w:p w14:paraId="74C824A3" w14:textId="77777777" w:rsidR="00F656A7" w:rsidRPr="007008FD" w:rsidRDefault="0069657E" w:rsidP="000B1DBE">
      <w:pPr>
        <w:tabs>
          <w:tab w:val="left" w:pos="1590"/>
          <w:tab w:val="center" w:pos="4536"/>
        </w:tabs>
        <w:spacing w:after="0" w:line="240" w:lineRule="auto"/>
        <w:jc w:val="center"/>
        <w:rPr>
          <w:rFonts w:ascii="Times New Roman" w:hAnsi="Times New Roman"/>
          <w:b/>
          <w:bCs/>
          <w:caps/>
          <w:color w:val="000000" w:themeColor="text1"/>
          <w:sz w:val="32"/>
          <w:szCs w:val="32"/>
        </w:rPr>
      </w:pPr>
      <w:r w:rsidRPr="007008FD">
        <w:rPr>
          <w:rFonts w:ascii="Times New Roman" w:hAnsi="Times New Roman"/>
          <w:b/>
          <w:bCs/>
          <w:color w:val="000000" w:themeColor="text1"/>
          <w:sz w:val="32"/>
          <w:szCs w:val="32"/>
        </w:rPr>
        <w:t>na obnovu a nové využití kulturních památek, památkově hodnotných objektů a movitých věcí</w:t>
      </w:r>
    </w:p>
    <w:p w14:paraId="3D3271C2" w14:textId="77777777" w:rsidR="009812E9" w:rsidRPr="00CA2212" w:rsidRDefault="009812E9" w:rsidP="006F5263">
      <w:pPr>
        <w:spacing w:after="0" w:line="240" w:lineRule="auto"/>
        <w:rPr>
          <w:rFonts w:ascii="Times New Roman" w:hAnsi="Times New Roman"/>
          <w:caps/>
          <w:color w:val="000000" w:themeColor="text1"/>
          <w:sz w:val="24"/>
          <w:szCs w:val="24"/>
        </w:rPr>
      </w:pPr>
    </w:p>
    <w:p w14:paraId="5342F2B9" w14:textId="77777777" w:rsidR="001657F4" w:rsidRPr="00CA2212" w:rsidRDefault="001657F4" w:rsidP="006B6790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4"/>
          <w:szCs w:val="24"/>
        </w:rPr>
      </w:pPr>
      <w:r w:rsidRPr="00CA2212">
        <w:rPr>
          <w:rFonts w:ascii="Times New Roman" w:hAnsi="Times New Roman"/>
          <w:bCs/>
          <w:color w:val="000000" w:themeColor="text1"/>
          <w:sz w:val="24"/>
          <w:szCs w:val="24"/>
        </w:rPr>
        <w:t>(dále jen „dotační program“)</w:t>
      </w:r>
    </w:p>
    <w:p w14:paraId="4A66757A" w14:textId="77777777" w:rsidR="003C06AF" w:rsidRPr="00CA2212" w:rsidRDefault="003C06AF" w:rsidP="006F5263">
      <w:pPr>
        <w:pStyle w:val="Default"/>
        <w:rPr>
          <w:rFonts w:ascii="Times New Roman" w:hAnsi="Times New Roman" w:cs="Times New Roman"/>
          <w:color w:val="000000" w:themeColor="text1"/>
        </w:rPr>
      </w:pPr>
    </w:p>
    <w:p w14:paraId="57B5B418" w14:textId="77777777" w:rsidR="00F656A7" w:rsidRPr="00CA2212" w:rsidRDefault="00A83CC8" w:rsidP="006B679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Zastupitelstvo</w:t>
      </w:r>
      <w:r w:rsidR="00F656A7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Karlovarského kraje (dále jen „</w:t>
      </w:r>
      <w:r w:rsidR="00E4466C" w:rsidRPr="00CA22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z</w:t>
      </w:r>
      <w:r w:rsidRPr="00CA22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astupitelstvo</w:t>
      </w:r>
      <w:r w:rsidR="00306F63" w:rsidRPr="00CA22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  <w:r w:rsidR="00F656A7" w:rsidRPr="00CA2212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>kraje</w:t>
      </w:r>
      <w:r w:rsidR="00F656A7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“) </w:t>
      </w:r>
      <w:r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schvaluje a</w:t>
      </w:r>
      <w:r w:rsidR="00616F58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AD1F19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vyhlašuje</w:t>
      </w:r>
      <w:r w:rsidR="00F656A7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1657F4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shora uvedený d</w:t>
      </w:r>
      <w:r w:rsidR="0087434E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otační program</w:t>
      </w:r>
      <w:r w:rsidR="00AB449D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 přijímá tato </w:t>
      </w:r>
      <w:r w:rsidR="00AB449D" w:rsidRPr="00CA2212">
        <w:rPr>
          <w:rFonts w:ascii="Times New Roman" w:hAnsi="Times New Roman" w:cs="Times New Roman"/>
          <w:color w:val="000000" w:themeColor="text1"/>
          <w:sz w:val="22"/>
          <w:szCs w:val="22"/>
        </w:rPr>
        <w:t>pravidla pro příjem a hodnocení žádostí, poskytnutí a finanční vypořádání dotace z rozpočtu Karlovarského kraje v rámci shora uvedeného dotačního programu</w:t>
      </w:r>
      <w:r w:rsidR="009812E9" w:rsidRPr="00CA2212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</w:p>
    <w:p w14:paraId="70CAD056" w14:textId="77777777" w:rsidR="00F656A7" w:rsidRPr="00CA2212" w:rsidRDefault="00F656A7" w:rsidP="00F8564A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FA7685B" w14:textId="77777777" w:rsidR="00F656A7" w:rsidRPr="00CA22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I.</w:t>
      </w:r>
    </w:p>
    <w:p w14:paraId="445B414D" w14:textId="77777777" w:rsidR="00F656A7" w:rsidRPr="00CA22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Účel dotace</w:t>
      </w:r>
      <w:r w:rsidR="007A33AA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7BE5036E" w14:textId="77777777" w:rsidR="00EB4ECF" w:rsidRPr="00CA2212" w:rsidRDefault="00EB4ECF" w:rsidP="00EB4E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CA2212">
        <w:rPr>
          <w:rFonts w:ascii="Times New Roman" w:hAnsi="Times New Roman"/>
          <w:color w:val="000000" w:themeColor="text1"/>
        </w:rPr>
        <w:t>Dotační program se zřizuje za účelem realizace projektů záchrany, obnovy a nového využití kulturních památek, památkově hodnotných objektů a památkově hodnotných movitých věcí na území Karlovarského kraje.</w:t>
      </w:r>
    </w:p>
    <w:p w14:paraId="1BC198B6" w14:textId="77777777" w:rsidR="00EB4ECF" w:rsidRPr="00CA2212" w:rsidRDefault="00EB4ECF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D0C3A6F" w14:textId="77777777" w:rsidR="00F656A7" w:rsidRPr="00CA22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II.</w:t>
      </w:r>
    </w:p>
    <w:p w14:paraId="092A96A2" w14:textId="77777777" w:rsidR="00F656A7" w:rsidRPr="00CA2212" w:rsidRDefault="000C534C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Důvody podpory </w:t>
      </w:r>
      <w:r w:rsidR="00F656A7"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stanoveného účelu</w:t>
      </w:r>
      <w:r w:rsidR="007A33AA" w:rsidRPr="006870D9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41E18451" w14:textId="77777777" w:rsidR="00EB4ECF" w:rsidRPr="00CA2212" w:rsidRDefault="00EB4ECF" w:rsidP="00EB4ECF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</w:rPr>
      </w:pPr>
      <w:r w:rsidRPr="00CA2212">
        <w:rPr>
          <w:rFonts w:ascii="Times New Roman" w:hAnsi="Times New Roman"/>
          <w:color w:val="000000" w:themeColor="text1"/>
        </w:rPr>
        <w:t>Důvodem vyhlášení dotačního programu je realizace projektů záchrany, obnovy a nového využití kulturních památek, památkově hodnotných objektů a památkově hodnotných movitých věcí na území Karlovarského kraje.</w:t>
      </w:r>
    </w:p>
    <w:p w14:paraId="039DEB80" w14:textId="77777777" w:rsidR="00F656A7" w:rsidRPr="00CA2212" w:rsidRDefault="00F656A7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C603955" w14:textId="77777777" w:rsidR="00F656A7" w:rsidRPr="00CA2212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III.</w:t>
      </w:r>
    </w:p>
    <w:p w14:paraId="728455AE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Předpokládaný cel</w:t>
      </w:r>
      <w:r w:rsidR="00EF132E"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kový objem peněžních prostředků</w:t>
      </w:r>
      <w:r w:rsidRPr="00CA221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vyčleněných na podporu stanoveného 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účelu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59D7F250" w14:textId="77777777" w:rsidR="00F656A7" w:rsidRPr="00677218" w:rsidRDefault="00996F1E" w:rsidP="00F57FB4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Předpokládaný celkový objem peněžních prostředků vyčleněných pro dotační program činí </w:t>
      </w:r>
      <w:r w:rsidR="00EB4ECF" w:rsidRPr="00677218">
        <w:rPr>
          <w:rFonts w:ascii="Times New Roman" w:hAnsi="Times New Roman"/>
          <w:color w:val="000000" w:themeColor="text1"/>
        </w:rPr>
        <w:t>2</w:t>
      </w:r>
      <w:r w:rsidR="007364E5" w:rsidRPr="00677218">
        <w:rPr>
          <w:rFonts w:ascii="Times New Roman" w:hAnsi="Times New Roman"/>
          <w:color w:val="000000" w:themeColor="text1"/>
        </w:rPr>
        <w:t>5</w:t>
      </w:r>
      <w:r w:rsidR="00EB4ECF" w:rsidRPr="00677218">
        <w:rPr>
          <w:rFonts w:ascii="Times New Roman" w:hAnsi="Times New Roman"/>
          <w:color w:val="000000" w:themeColor="text1"/>
        </w:rPr>
        <w:t xml:space="preserve"> 000 000 </w:t>
      </w:r>
      <w:r w:rsidR="00AD1F19" w:rsidRPr="00677218">
        <w:rPr>
          <w:rFonts w:ascii="Times New Roman" w:hAnsi="Times New Roman"/>
          <w:color w:val="000000" w:themeColor="text1"/>
        </w:rPr>
        <w:t>Kč</w:t>
      </w:r>
      <w:r w:rsidR="00F656A7" w:rsidRPr="00677218">
        <w:rPr>
          <w:rFonts w:ascii="Times New Roman" w:hAnsi="Times New Roman"/>
          <w:color w:val="000000" w:themeColor="text1"/>
        </w:rPr>
        <w:t xml:space="preserve"> </w:t>
      </w:r>
      <w:r w:rsidR="00B6431F" w:rsidRPr="00677218">
        <w:rPr>
          <w:rFonts w:ascii="Times New Roman" w:hAnsi="Times New Roman"/>
          <w:color w:val="000000" w:themeColor="text1"/>
        </w:rPr>
        <w:t xml:space="preserve">pro rok </w:t>
      </w:r>
      <w:r w:rsidR="00CB086A" w:rsidRPr="00677218">
        <w:rPr>
          <w:rFonts w:ascii="Times New Roman" w:hAnsi="Times New Roman"/>
          <w:color w:val="000000" w:themeColor="text1"/>
        </w:rPr>
        <w:t>202</w:t>
      </w:r>
      <w:r w:rsidR="00800A9D" w:rsidRPr="00677218">
        <w:rPr>
          <w:rFonts w:ascii="Times New Roman" w:hAnsi="Times New Roman"/>
          <w:color w:val="000000" w:themeColor="text1"/>
        </w:rPr>
        <w:t>7</w:t>
      </w:r>
      <w:r w:rsidR="00F656A7" w:rsidRPr="00677218">
        <w:rPr>
          <w:rFonts w:ascii="Times New Roman" w:hAnsi="Times New Roman"/>
          <w:color w:val="000000" w:themeColor="text1"/>
        </w:rPr>
        <w:t>.</w:t>
      </w:r>
      <w:r w:rsidR="0098183A" w:rsidRPr="00677218">
        <w:rPr>
          <w:rFonts w:ascii="Times New Roman" w:hAnsi="Times New Roman"/>
          <w:color w:val="000000" w:themeColor="text1"/>
        </w:rPr>
        <w:t xml:space="preserve"> </w:t>
      </w:r>
    </w:p>
    <w:p w14:paraId="4C77DBE0" w14:textId="77777777" w:rsidR="00EB4ECF" w:rsidRPr="00677218" w:rsidRDefault="00EB4ECF" w:rsidP="00EB4ECF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</w:p>
    <w:p w14:paraId="2D3B0109" w14:textId="77777777" w:rsidR="00636813" w:rsidRPr="00677218" w:rsidRDefault="00CB1808" w:rsidP="0063681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 případě, že </w:t>
      </w:r>
      <w:r w:rsidR="000E10B1" w:rsidRPr="00677218">
        <w:rPr>
          <w:rFonts w:ascii="Times New Roman" w:hAnsi="Times New Roman"/>
          <w:color w:val="000000" w:themeColor="text1"/>
        </w:rPr>
        <w:t xml:space="preserve">zastupitelstvo kraje pro dotační program schválí v rozpočtu Karlovarského kraje </w:t>
      </w:r>
      <w:r w:rsidR="007328D2" w:rsidRPr="00677218">
        <w:rPr>
          <w:rFonts w:ascii="Times New Roman" w:hAnsi="Times New Roman"/>
          <w:color w:val="000000" w:themeColor="text1"/>
        </w:rPr>
        <w:t>pro</w:t>
      </w:r>
      <w:r w:rsidR="000A6EB8" w:rsidRPr="00677218">
        <w:rPr>
          <w:rFonts w:ascii="Times New Roman" w:hAnsi="Times New Roman"/>
          <w:color w:val="000000" w:themeColor="text1"/>
        </w:rPr>
        <w:t> </w:t>
      </w:r>
      <w:r w:rsidR="000E10B1" w:rsidRPr="00677218">
        <w:rPr>
          <w:rFonts w:ascii="Times New Roman" w:hAnsi="Times New Roman"/>
          <w:color w:val="000000" w:themeColor="text1"/>
        </w:rPr>
        <w:t xml:space="preserve">rok </w:t>
      </w:r>
      <w:r w:rsidR="00CB086A" w:rsidRPr="00677218">
        <w:rPr>
          <w:rFonts w:ascii="Times New Roman" w:hAnsi="Times New Roman"/>
          <w:color w:val="000000" w:themeColor="text1"/>
        </w:rPr>
        <w:t>202</w:t>
      </w:r>
      <w:r w:rsidR="00800A9D" w:rsidRPr="00677218">
        <w:rPr>
          <w:rFonts w:ascii="Times New Roman" w:hAnsi="Times New Roman"/>
          <w:color w:val="000000" w:themeColor="text1"/>
        </w:rPr>
        <w:t>7</w:t>
      </w:r>
      <w:r w:rsidR="00CB086A" w:rsidRPr="00677218">
        <w:rPr>
          <w:rFonts w:ascii="Times New Roman" w:hAnsi="Times New Roman"/>
          <w:color w:val="000000" w:themeColor="text1"/>
        </w:rPr>
        <w:t xml:space="preserve"> </w:t>
      </w:r>
      <w:r w:rsidR="000E10B1" w:rsidRPr="00677218">
        <w:rPr>
          <w:rFonts w:ascii="Times New Roman" w:hAnsi="Times New Roman"/>
          <w:color w:val="000000" w:themeColor="text1"/>
        </w:rPr>
        <w:t>nižší částku</w:t>
      </w:r>
      <w:r w:rsidR="061FD11D" w:rsidRPr="00677218">
        <w:rPr>
          <w:rFonts w:ascii="Times New Roman" w:hAnsi="Times New Roman"/>
          <w:color w:val="000000" w:themeColor="text1"/>
        </w:rPr>
        <w:t>,</w:t>
      </w:r>
      <w:r w:rsidR="000E10B1" w:rsidRPr="00677218">
        <w:rPr>
          <w:rFonts w:ascii="Times New Roman" w:hAnsi="Times New Roman"/>
          <w:color w:val="000000" w:themeColor="text1"/>
        </w:rPr>
        <w:t xml:space="preserve"> než je </w:t>
      </w:r>
      <w:r w:rsidR="00636813" w:rsidRPr="00677218">
        <w:rPr>
          <w:rFonts w:ascii="Times New Roman" w:hAnsi="Times New Roman"/>
          <w:color w:val="000000" w:themeColor="text1"/>
        </w:rPr>
        <w:t xml:space="preserve">výše </w:t>
      </w:r>
      <w:r w:rsidR="000E10B1" w:rsidRPr="00677218">
        <w:rPr>
          <w:rFonts w:ascii="Times New Roman" w:hAnsi="Times New Roman"/>
          <w:color w:val="000000" w:themeColor="text1"/>
        </w:rPr>
        <w:t xml:space="preserve">uvedená </w:t>
      </w:r>
      <w:r w:rsidR="007328D2" w:rsidRPr="00677218">
        <w:rPr>
          <w:rFonts w:ascii="Times New Roman" w:hAnsi="Times New Roman"/>
          <w:color w:val="000000" w:themeColor="text1"/>
        </w:rPr>
        <w:t>vyčleněná částka pro dotační program</w:t>
      </w:r>
      <w:r w:rsidR="000E10B1" w:rsidRPr="00677218">
        <w:rPr>
          <w:rFonts w:ascii="Times New Roman" w:hAnsi="Times New Roman"/>
          <w:color w:val="000000" w:themeColor="text1"/>
        </w:rPr>
        <w:t xml:space="preserve">, </w:t>
      </w:r>
      <w:r w:rsidR="00CB7F08" w:rsidRPr="00677218">
        <w:rPr>
          <w:rFonts w:ascii="Times New Roman" w:hAnsi="Times New Roman"/>
          <w:color w:val="000000" w:themeColor="text1"/>
        </w:rPr>
        <w:t xml:space="preserve">platí </w:t>
      </w:r>
      <w:r w:rsidR="00EE2907" w:rsidRPr="00677218">
        <w:rPr>
          <w:rFonts w:ascii="Times New Roman" w:hAnsi="Times New Roman"/>
          <w:color w:val="000000" w:themeColor="text1"/>
        </w:rPr>
        <w:br/>
      </w:r>
      <w:r w:rsidR="00CB7F08" w:rsidRPr="00677218">
        <w:rPr>
          <w:rFonts w:ascii="Times New Roman" w:hAnsi="Times New Roman"/>
          <w:color w:val="000000" w:themeColor="text1"/>
        </w:rPr>
        <w:t>pro dotační program částka takto zastupitelstvem schválená</w:t>
      </w:r>
      <w:r w:rsidR="000E10B1" w:rsidRPr="00677218">
        <w:rPr>
          <w:rFonts w:ascii="Times New Roman" w:hAnsi="Times New Roman"/>
          <w:color w:val="000000" w:themeColor="text1"/>
        </w:rPr>
        <w:t>.</w:t>
      </w:r>
      <w:r w:rsidR="00CB7F08" w:rsidRPr="00677218">
        <w:rPr>
          <w:rFonts w:ascii="Times New Roman" w:hAnsi="Times New Roman"/>
          <w:color w:val="000000" w:themeColor="text1"/>
        </w:rPr>
        <w:t xml:space="preserve"> </w:t>
      </w:r>
    </w:p>
    <w:p w14:paraId="4BA375E2" w14:textId="77777777" w:rsidR="00636813" w:rsidRPr="00677218" w:rsidRDefault="00636813" w:rsidP="006870D9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58EE411B" w14:textId="77777777" w:rsidR="00636813" w:rsidRPr="00677218" w:rsidRDefault="00636813" w:rsidP="00636813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 případě, že zastupitelstvo kraje pro dotační program schválí v rozpočtu Karlovarského kraje </w:t>
      </w:r>
      <w:r w:rsidR="007328D2" w:rsidRPr="00677218">
        <w:rPr>
          <w:rFonts w:ascii="Times New Roman" w:hAnsi="Times New Roman"/>
          <w:color w:val="000000" w:themeColor="text1"/>
        </w:rPr>
        <w:t>pro</w:t>
      </w:r>
      <w:r w:rsidR="000A6EB8" w:rsidRPr="00677218">
        <w:rPr>
          <w:rFonts w:ascii="Times New Roman" w:hAnsi="Times New Roman"/>
          <w:color w:val="000000" w:themeColor="text1"/>
        </w:rPr>
        <w:t> </w:t>
      </w:r>
      <w:r w:rsidRPr="00677218">
        <w:rPr>
          <w:rFonts w:ascii="Times New Roman" w:hAnsi="Times New Roman"/>
          <w:color w:val="000000" w:themeColor="text1"/>
        </w:rPr>
        <w:t xml:space="preserve">rok </w:t>
      </w:r>
      <w:r w:rsidR="00CB086A" w:rsidRPr="00677218">
        <w:rPr>
          <w:rFonts w:ascii="Times New Roman" w:hAnsi="Times New Roman"/>
          <w:color w:val="000000" w:themeColor="text1"/>
        </w:rPr>
        <w:t>202</w:t>
      </w:r>
      <w:r w:rsidR="00800A9D" w:rsidRPr="00677218">
        <w:rPr>
          <w:rFonts w:ascii="Times New Roman" w:hAnsi="Times New Roman"/>
          <w:color w:val="000000" w:themeColor="text1"/>
        </w:rPr>
        <w:t>7</w:t>
      </w:r>
      <w:r w:rsidR="00CB086A" w:rsidRPr="00677218">
        <w:rPr>
          <w:rFonts w:ascii="Times New Roman" w:hAnsi="Times New Roman"/>
          <w:color w:val="000000" w:themeColor="text1"/>
        </w:rPr>
        <w:t xml:space="preserve"> </w:t>
      </w:r>
      <w:r w:rsidR="00610324" w:rsidRPr="00677218">
        <w:rPr>
          <w:rFonts w:ascii="Times New Roman" w:hAnsi="Times New Roman"/>
          <w:color w:val="000000" w:themeColor="text1"/>
        </w:rPr>
        <w:t>jinou</w:t>
      </w:r>
      <w:r w:rsidRPr="00677218">
        <w:rPr>
          <w:rFonts w:ascii="Times New Roman" w:hAnsi="Times New Roman"/>
          <w:color w:val="000000" w:themeColor="text1"/>
        </w:rPr>
        <w:t xml:space="preserve"> částku</w:t>
      </w:r>
      <w:r w:rsidR="00BF67F7" w:rsidRPr="00677218">
        <w:rPr>
          <w:rFonts w:ascii="Times New Roman" w:hAnsi="Times New Roman"/>
          <w:color w:val="000000" w:themeColor="text1"/>
        </w:rPr>
        <w:t>,</w:t>
      </w:r>
      <w:r w:rsidRPr="00677218">
        <w:rPr>
          <w:rFonts w:ascii="Times New Roman" w:hAnsi="Times New Roman"/>
          <w:color w:val="000000" w:themeColor="text1"/>
        </w:rPr>
        <w:t xml:space="preserve"> než je </w:t>
      </w:r>
      <w:r w:rsidR="007328D2" w:rsidRPr="00677218">
        <w:rPr>
          <w:rFonts w:ascii="Times New Roman" w:hAnsi="Times New Roman"/>
          <w:color w:val="000000" w:themeColor="text1"/>
        </w:rPr>
        <w:t xml:space="preserve">výše </w:t>
      </w:r>
      <w:r w:rsidRPr="00677218">
        <w:rPr>
          <w:rFonts w:ascii="Times New Roman" w:hAnsi="Times New Roman"/>
          <w:color w:val="000000" w:themeColor="text1"/>
        </w:rPr>
        <w:t xml:space="preserve">uvedená </w:t>
      </w:r>
      <w:r w:rsidR="007328D2" w:rsidRPr="00677218">
        <w:rPr>
          <w:rFonts w:ascii="Times New Roman" w:hAnsi="Times New Roman"/>
          <w:color w:val="000000" w:themeColor="text1"/>
        </w:rPr>
        <w:t>vyčleněná částka pro dotační program</w:t>
      </w:r>
      <w:r w:rsidRPr="00677218">
        <w:rPr>
          <w:rFonts w:ascii="Times New Roman" w:hAnsi="Times New Roman"/>
          <w:color w:val="000000" w:themeColor="text1"/>
        </w:rPr>
        <w:t>, zveřejní se</w:t>
      </w:r>
      <w:r w:rsidR="00D31793" w:rsidRPr="00677218">
        <w:rPr>
          <w:rFonts w:ascii="Times New Roman" w:hAnsi="Times New Roman"/>
          <w:color w:val="000000" w:themeColor="text1"/>
        </w:rPr>
        <w:t> </w:t>
      </w:r>
      <w:r w:rsidRPr="00677218">
        <w:rPr>
          <w:rFonts w:ascii="Times New Roman" w:hAnsi="Times New Roman"/>
          <w:color w:val="000000" w:themeColor="text1"/>
        </w:rPr>
        <w:t xml:space="preserve">tato skutečnost </w:t>
      </w:r>
      <w:r w:rsidR="006859B1" w:rsidRPr="00677218">
        <w:rPr>
          <w:rFonts w:ascii="Times New Roman" w:hAnsi="Times New Roman"/>
          <w:color w:val="000000" w:themeColor="text1"/>
        </w:rPr>
        <w:t>na úřední desce způsobem umožňující</w:t>
      </w:r>
      <w:r w:rsidR="00BF67F7" w:rsidRPr="00677218">
        <w:rPr>
          <w:rFonts w:ascii="Times New Roman" w:hAnsi="Times New Roman"/>
          <w:color w:val="000000" w:themeColor="text1"/>
        </w:rPr>
        <w:t>m</w:t>
      </w:r>
      <w:r w:rsidR="006859B1" w:rsidRPr="00677218">
        <w:rPr>
          <w:rFonts w:ascii="Times New Roman" w:hAnsi="Times New Roman"/>
          <w:color w:val="000000" w:themeColor="text1"/>
        </w:rPr>
        <w:t xml:space="preserve"> dálkový přístup</w:t>
      </w:r>
      <w:r w:rsidR="00CB7F08" w:rsidRPr="00677218">
        <w:rPr>
          <w:rFonts w:ascii="Times New Roman" w:hAnsi="Times New Roman"/>
          <w:color w:val="000000" w:themeColor="text1"/>
        </w:rPr>
        <w:t xml:space="preserve"> a částka pro dotační program bude upravena.</w:t>
      </w:r>
    </w:p>
    <w:p w14:paraId="47449920" w14:textId="77777777" w:rsidR="000E10B1" w:rsidRPr="00677218" w:rsidRDefault="000E10B1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DB3452E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IV.</w:t>
      </w:r>
    </w:p>
    <w:p w14:paraId="5171C668" w14:textId="77777777" w:rsidR="00F656A7" w:rsidRPr="00677218" w:rsidRDefault="00306F63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M</w:t>
      </w:r>
      <w:r w:rsidR="00853F88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inimální a m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aximální</w:t>
      </w:r>
      <w:r w:rsidR="00F656A7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výše dotace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v jednotlivém případě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14D575AD" w14:textId="77777777" w:rsidR="006870D9" w:rsidRPr="00677218" w:rsidRDefault="006870D9" w:rsidP="00F62762">
      <w:pPr>
        <w:pStyle w:val="Default"/>
        <w:numPr>
          <w:ilvl w:val="0"/>
          <w:numId w:val="50"/>
        </w:numPr>
        <w:ind w:left="357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Výše dotace v jednotlivém případě (rozumí se jedna žádost) smí činit maximálně </w:t>
      </w:r>
      <w:r w:rsidR="00EB4ECF"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>800 000</w:t>
      </w: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Kč.</w:t>
      </w:r>
    </w:p>
    <w:p w14:paraId="5C1024EB" w14:textId="77777777" w:rsidR="004879D9" w:rsidRPr="00677218" w:rsidRDefault="004879D9" w:rsidP="00A83CC8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265389D" w14:textId="77777777" w:rsidR="00365C26" w:rsidRPr="00677218" w:rsidRDefault="00365C26" w:rsidP="00365C26">
      <w:pPr>
        <w:pStyle w:val="Default"/>
        <w:ind w:left="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039D8CC" w14:textId="77777777" w:rsidR="00365C26" w:rsidRPr="00677218" w:rsidRDefault="00365C26" w:rsidP="00365C26">
      <w:pPr>
        <w:pStyle w:val="Default"/>
        <w:ind w:left="36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63EC408" w14:textId="77777777" w:rsidR="004879D9" w:rsidRPr="00677218" w:rsidRDefault="00E47E66" w:rsidP="00F62762">
      <w:pPr>
        <w:pStyle w:val="Default"/>
        <w:numPr>
          <w:ilvl w:val="0"/>
          <w:numId w:val="50"/>
        </w:numPr>
        <w:ind w:left="357" w:hanging="35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Předmětem jedné žádosti může být záchrana či obnova pouze jednoho objektu. Žadatel může podat v rámci dotačního titulu pouze jednu žádost</w:t>
      </w:r>
      <w:r w:rsidR="006838AC"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na obnovu či nové využití daného objektu</w:t>
      </w: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0F32A0B" w14:textId="77777777" w:rsidR="00EE34F3" w:rsidRPr="00677218" w:rsidRDefault="00EE34F3" w:rsidP="004879D9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BA0B83F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V.</w:t>
      </w:r>
    </w:p>
    <w:p w14:paraId="4FC910F8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Okruh způsobilých žadatelů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6F9CC9E4" w14:textId="77777777" w:rsidR="00A83CC8" w:rsidRPr="00677218" w:rsidRDefault="00EB4ECF" w:rsidP="00EB4ECF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</w:rPr>
        <w:t>Žadatelem o dotaci může být pouze vlastník či správce objektu, na jehož opravu je žádáno o dotaci. Může jím být fyzická osoba nepodnikající, fyzická osoba podnikající – OSVČ, obec a právnická osoba, která není zřizována či zakládána Karlovarským krajem</w:t>
      </w:r>
      <w:r w:rsidR="00A83CC8" w:rsidRPr="00677218">
        <w:rPr>
          <w:rFonts w:ascii="Times New Roman" w:hAnsi="Times New Roman"/>
          <w:color w:val="000000" w:themeColor="text1"/>
        </w:rPr>
        <w:t>.</w:t>
      </w:r>
    </w:p>
    <w:p w14:paraId="6CFA1AD3" w14:textId="77777777" w:rsidR="0087434E" w:rsidRPr="00677218" w:rsidRDefault="0087434E" w:rsidP="008743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 w:themeColor="text1"/>
        </w:rPr>
      </w:pPr>
    </w:p>
    <w:p w14:paraId="51E3F92D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VI.</w:t>
      </w:r>
    </w:p>
    <w:p w14:paraId="31DB1C2C" w14:textId="77777777" w:rsidR="00F656A7" w:rsidRPr="00677218" w:rsidRDefault="004430BF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Podmínky a l</w:t>
      </w:r>
      <w:r w:rsidR="00F656A7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hůta pro podání žádosti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3DD4A23F" w14:textId="77777777" w:rsidR="00004DEB" w:rsidRPr="00677218" w:rsidRDefault="00DF0A7F" w:rsidP="007328D2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Žadatel </w:t>
      </w:r>
      <w:r w:rsidR="004430BF" w:rsidRPr="00677218">
        <w:rPr>
          <w:rFonts w:ascii="Times New Roman" w:hAnsi="Times New Roman"/>
          <w:color w:val="000000" w:themeColor="text1"/>
        </w:rPr>
        <w:t>musí vyplnit a odeslat</w:t>
      </w:r>
      <w:r w:rsidRPr="00677218">
        <w:rPr>
          <w:rFonts w:ascii="Times New Roman" w:hAnsi="Times New Roman"/>
          <w:color w:val="000000" w:themeColor="text1"/>
        </w:rPr>
        <w:t xml:space="preserve"> elektronickou žádost </w:t>
      </w:r>
      <w:r w:rsidR="00004DEB" w:rsidRPr="00677218">
        <w:rPr>
          <w:rFonts w:ascii="Times New Roman" w:hAnsi="Times New Roman"/>
          <w:color w:val="000000" w:themeColor="text1"/>
        </w:rPr>
        <w:t>v dotačním</w:t>
      </w:r>
      <w:r w:rsidRPr="00677218">
        <w:rPr>
          <w:rFonts w:ascii="Times New Roman" w:hAnsi="Times New Roman"/>
          <w:color w:val="000000" w:themeColor="text1"/>
        </w:rPr>
        <w:t xml:space="preserve"> portálu Karlovarského kraje </w:t>
      </w:r>
      <w:hyperlink r:id="rId11" w:history="1">
        <w:r w:rsidRPr="00677218">
          <w:rPr>
            <w:rStyle w:val="Hypertextovodkaz"/>
            <w:rFonts w:ascii="Times New Roman" w:hAnsi="Times New Roman"/>
            <w:color w:val="000000" w:themeColor="text1"/>
          </w:rPr>
          <w:t>https://dotace.kr-karlovarsky.cz/gordic/ginis/app/RAP05/</w:t>
        </w:r>
      </w:hyperlink>
      <w:r w:rsidRPr="00677218">
        <w:rPr>
          <w:rFonts w:ascii="Times New Roman" w:hAnsi="Times New Roman"/>
          <w:color w:val="000000" w:themeColor="text1"/>
        </w:rPr>
        <w:t xml:space="preserve">. </w:t>
      </w:r>
      <w:r w:rsidR="005D59F6" w:rsidRPr="00677218">
        <w:rPr>
          <w:rFonts w:ascii="Times New Roman" w:hAnsi="Times New Roman"/>
          <w:color w:val="000000" w:themeColor="text1"/>
        </w:rPr>
        <w:t>L</w:t>
      </w:r>
      <w:r w:rsidR="0076620A" w:rsidRPr="00677218">
        <w:rPr>
          <w:rFonts w:ascii="Times New Roman" w:hAnsi="Times New Roman"/>
          <w:color w:val="000000" w:themeColor="text1"/>
        </w:rPr>
        <w:t>hůta pro podávání</w:t>
      </w:r>
      <w:r w:rsidR="00ED69E1" w:rsidRPr="00677218">
        <w:rPr>
          <w:rFonts w:ascii="Times New Roman" w:hAnsi="Times New Roman"/>
          <w:color w:val="000000" w:themeColor="text1"/>
        </w:rPr>
        <w:t xml:space="preserve"> (příjem)</w:t>
      </w:r>
      <w:r w:rsidR="0076620A" w:rsidRPr="00677218">
        <w:rPr>
          <w:rFonts w:ascii="Times New Roman" w:hAnsi="Times New Roman"/>
          <w:color w:val="000000" w:themeColor="text1"/>
        </w:rPr>
        <w:t xml:space="preserve"> </w:t>
      </w:r>
      <w:r w:rsidR="00F40AC8" w:rsidRPr="00677218">
        <w:rPr>
          <w:rFonts w:ascii="Times New Roman" w:hAnsi="Times New Roman"/>
          <w:color w:val="000000" w:themeColor="text1"/>
        </w:rPr>
        <w:t xml:space="preserve">elektronických </w:t>
      </w:r>
      <w:r w:rsidR="0076620A" w:rsidRPr="00677218">
        <w:rPr>
          <w:rFonts w:ascii="Times New Roman" w:hAnsi="Times New Roman"/>
          <w:color w:val="000000" w:themeColor="text1"/>
        </w:rPr>
        <w:t>žádostí</w:t>
      </w:r>
      <w:r w:rsidR="00F656A7" w:rsidRPr="00677218">
        <w:rPr>
          <w:rFonts w:ascii="Times New Roman" w:hAnsi="Times New Roman"/>
          <w:color w:val="000000" w:themeColor="text1"/>
        </w:rPr>
        <w:t xml:space="preserve"> </w:t>
      </w:r>
      <w:r w:rsidRPr="00677218">
        <w:rPr>
          <w:rFonts w:ascii="Times New Roman" w:hAnsi="Times New Roman"/>
          <w:color w:val="000000" w:themeColor="text1"/>
        </w:rPr>
        <w:t>se stanovuje</w:t>
      </w:r>
      <w:r w:rsidR="0076620A" w:rsidRPr="00677218">
        <w:rPr>
          <w:rFonts w:ascii="Times New Roman" w:hAnsi="Times New Roman"/>
          <w:color w:val="000000" w:themeColor="text1"/>
        </w:rPr>
        <w:t xml:space="preserve"> </w:t>
      </w:r>
      <w:r w:rsidR="00004DEB" w:rsidRPr="00677218">
        <w:rPr>
          <w:rFonts w:ascii="Times New Roman" w:hAnsi="Times New Roman"/>
          <w:color w:val="000000" w:themeColor="text1"/>
        </w:rPr>
        <w:t>na dobu:</w:t>
      </w:r>
    </w:p>
    <w:p w14:paraId="216111B2" w14:textId="77777777" w:rsidR="00004DEB" w:rsidRPr="00677218" w:rsidRDefault="19AF4FD1" w:rsidP="6CBF1B44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od </w:t>
      </w:r>
      <w:r w:rsidR="00C43207" w:rsidRPr="00677218">
        <w:rPr>
          <w:rFonts w:ascii="Times New Roman" w:hAnsi="Times New Roman"/>
          <w:color w:val="000000" w:themeColor="text1"/>
        </w:rPr>
        <w:t>27</w:t>
      </w:r>
      <w:r w:rsidR="48129BA2" w:rsidRPr="00677218">
        <w:rPr>
          <w:rFonts w:ascii="Times New Roman" w:hAnsi="Times New Roman"/>
          <w:color w:val="000000" w:themeColor="text1"/>
        </w:rPr>
        <w:t xml:space="preserve">. </w:t>
      </w:r>
      <w:r w:rsidR="00C43207" w:rsidRPr="00677218">
        <w:rPr>
          <w:rFonts w:ascii="Times New Roman" w:hAnsi="Times New Roman"/>
          <w:color w:val="000000" w:themeColor="text1"/>
        </w:rPr>
        <w:t>10</w:t>
      </w:r>
      <w:r w:rsidR="48129BA2" w:rsidRPr="00677218">
        <w:rPr>
          <w:rFonts w:ascii="Times New Roman" w:hAnsi="Times New Roman"/>
          <w:color w:val="000000" w:themeColor="text1"/>
        </w:rPr>
        <w:t>. 202</w:t>
      </w:r>
      <w:r w:rsidR="00800A9D" w:rsidRPr="00677218">
        <w:rPr>
          <w:rFonts w:ascii="Times New Roman" w:hAnsi="Times New Roman"/>
          <w:color w:val="000000" w:themeColor="text1"/>
        </w:rPr>
        <w:t>6</w:t>
      </w:r>
      <w:r w:rsidR="48129BA2" w:rsidRPr="00677218">
        <w:rPr>
          <w:rFonts w:ascii="Times New Roman" w:hAnsi="Times New Roman"/>
          <w:color w:val="000000" w:themeColor="text1"/>
        </w:rPr>
        <w:t>, 9:00 hodin</w:t>
      </w:r>
      <w:r w:rsidR="00E95E42" w:rsidRPr="00677218">
        <w:rPr>
          <w:rFonts w:ascii="Times New Roman" w:hAnsi="Times New Roman"/>
          <w:color w:val="000000" w:themeColor="text1"/>
        </w:rPr>
        <w:t>,</w:t>
      </w:r>
    </w:p>
    <w:p w14:paraId="23F0A618" w14:textId="77777777" w:rsidR="004E2142" w:rsidRPr="00677218" w:rsidRDefault="19AF4FD1" w:rsidP="000E56C9">
      <w:pPr>
        <w:pStyle w:val="Odstavecseseznamem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>do</w:t>
      </w:r>
      <w:r w:rsidR="6602299E" w:rsidRPr="00677218">
        <w:rPr>
          <w:rFonts w:ascii="Times New Roman" w:hAnsi="Times New Roman"/>
          <w:color w:val="000000" w:themeColor="text1"/>
        </w:rPr>
        <w:t> </w:t>
      </w:r>
      <w:r w:rsidR="00C43207" w:rsidRPr="00677218">
        <w:rPr>
          <w:rFonts w:ascii="Times New Roman" w:hAnsi="Times New Roman"/>
          <w:color w:val="000000" w:themeColor="text1"/>
        </w:rPr>
        <w:t>9</w:t>
      </w:r>
      <w:r w:rsidR="23D13A62" w:rsidRPr="00677218">
        <w:rPr>
          <w:rFonts w:ascii="Times New Roman" w:eastAsia="Times New Roman" w:hAnsi="Times New Roman"/>
          <w:color w:val="000000" w:themeColor="text1"/>
        </w:rPr>
        <w:t xml:space="preserve">. </w:t>
      </w:r>
      <w:r w:rsidR="00C43207" w:rsidRPr="00677218">
        <w:rPr>
          <w:rFonts w:ascii="Times New Roman" w:eastAsia="Times New Roman" w:hAnsi="Times New Roman"/>
          <w:color w:val="000000" w:themeColor="text1"/>
        </w:rPr>
        <w:t>11</w:t>
      </w:r>
      <w:r w:rsidR="23D13A62" w:rsidRPr="00677218">
        <w:rPr>
          <w:rFonts w:ascii="Times New Roman" w:eastAsia="Times New Roman" w:hAnsi="Times New Roman"/>
          <w:color w:val="000000" w:themeColor="text1"/>
        </w:rPr>
        <w:t>. 202</w:t>
      </w:r>
      <w:r w:rsidR="00800A9D" w:rsidRPr="00677218">
        <w:rPr>
          <w:rFonts w:ascii="Times New Roman" w:eastAsia="Times New Roman" w:hAnsi="Times New Roman"/>
          <w:color w:val="000000" w:themeColor="text1"/>
        </w:rPr>
        <w:t>6</w:t>
      </w:r>
      <w:r w:rsidR="23D13A62" w:rsidRPr="00677218">
        <w:rPr>
          <w:rFonts w:ascii="Times New Roman" w:eastAsia="Times New Roman" w:hAnsi="Times New Roman"/>
          <w:color w:val="000000" w:themeColor="text1"/>
        </w:rPr>
        <w:t>,</w:t>
      </w:r>
      <w:r w:rsidR="68432745" w:rsidRPr="00677218">
        <w:rPr>
          <w:rFonts w:ascii="Times New Roman" w:eastAsia="Times New Roman" w:hAnsi="Times New Roman"/>
          <w:color w:val="000000" w:themeColor="text1"/>
        </w:rPr>
        <w:t xml:space="preserve"> </w:t>
      </w:r>
      <w:r w:rsidR="23D13A62" w:rsidRPr="00677218">
        <w:rPr>
          <w:rFonts w:ascii="Times New Roman" w:eastAsia="Times New Roman" w:hAnsi="Times New Roman"/>
          <w:color w:val="000000" w:themeColor="text1"/>
        </w:rPr>
        <w:t>16:00 hodin.</w:t>
      </w:r>
      <w:r w:rsidR="23D13A62" w:rsidRPr="00677218">
        <w:rPr>
          <w:color w:val="000000" w:themeColor="text1"/>
        </w:rPr>
        <w:t xml:space="preserve"> </w:t>
      </w:r>
    </w:p>
    <w:p w14:paraId="6220A4AF" w14:textId="77777777" w:rsidR="000E56C9" w:rsidRPr="00677218" w:rsidRDefault="000E56C9" w:rsidP="007008FD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95AAFBC" w14:textId="77777777" w:rsidR="00ED69E1" w:rsidRPr="00677218" w:rsidRDefault="00004DEB" w:rsidP="006870D9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>Žadateli bude umožněno vyplnění a uložení žádosti</w:t>
      </w:r>
      <w:r w:rsidR="00ED69E1" w:rsidRPr="00677218">
        <w:rPr>
          <w:rFonts w:ascii="Times New Roman" w:hAnsi="Times New Roman"/>
          <w:color w:val="000000" w:themeColor="text1"/>
        </w:rPr>
        <w:t xml:space="preserve"> v dotačním portálu Karlovarského kraje</w:t>
      </w:r>
      <w:r w:rsidRPr="00677218">
        <w:rPr>
          <w:rFonts w:ascii="Times New Roman" w:hAnsi="Times New Roman"/>
          <w:color w:val="000000" w:themeColor="text1"/>
        </w:rPr>
        <w:t xml:space="preserve"> </w:t>
      </w:r>
      <w:r w:rsidR="00B5704D" w:rsidRPr="00677218">
        <w:rPr>
          <w:rFonts w:ascii="Times New Roman" w:hAnsi="Times New Roman"/>
          <w:color w:val="000000" w:themeColor="text1"/>
        </w:rPr>
        <w:t xml:space="preserve">nejdříve 10 pracovních dnů </w:t>
      </w:r>
      <w:r w:rsidRPr="00677218">
        <w:rPr>
          <w:rFonts w:ascii="Times New Roman" w:hAnsi="Times New Roman"/>
          <w:color w:val="000000" w:themeColor="text1"/>
        </w:rPr>
        <w:t>před</w:t>
      </w:r>
      <w:r w:rsidR="00ED69E1" w:rsidRPr="00677218">
        <w:rPr>
          <w:rFonts w:ascii="Times New Roman" w:hAnsi="Times New Roman"/>
          <w:color w:val="000000" w:themeColor="text1"/>
        </w:rPr>
        <w:t> </w:t>
      </w:r>
      <w:r w:rsidRPr="00677218">
        <w:rPr>
          <w:rFonts w:ascii="Times New Roman" w:hAnsi="Times New Roman"/>
          <w:color w:val="000000" w:themeColor="text1"/>
        </w:rPr>
        <w:t xml:space="preserve">výše uvedenou </w:t>
      </w:r>
      <w:r w:rsidR="00ED69E1" w:rsidRPr="00677218">
        <w:rPr>
          <w:rFonts w:ascii="Times New Roman" w:hAnsi="Times New Roman"/>
          <w:color w:val="000000" w:themeColor="text1"/>
        </w:rPr>
        <w:t>lhůtou pro podávání elektronických žádostí</w:t>
      </w:r>
      <w:r w:rsidR="00C32BC0" w:rsidRPr="00677218">
        <w:rPr>
          <w:rFonts w:ascii="Times New Roman" w:hAnsi="Times New Roman"/>
          <w:color w:val="000000" w:themeColor="text1"/>
        </w:rPr>
        <w:t>.</w:t>
      </w:r>
      <w:r w:rsidR="00B72D2C" w:rsidRPr="00677218">
        <w:rPr>
          <w:rFonts w:ascii="Times New Roman" w:hAnsi="Times New Roman"/>
          <w:color w:val="000000" w:themeColor="text1"/>
        </w:rPr>
        <w:t xml:space="preserve"> </w:t>
      </w:r>
      <w:r w:rsidR="00ED69E1" w:rsidRPr="00677218">
        <w:rPr>
          <w:rFonts w:ascii="Times New Roman" w:hAnsi="Times New Roman"/>
          <w:color w:val="000000" w:themeColor="text1"/>
        </w:rPr>
        <w:t>Do</w:t>
      </w:r>
      <w:r w:rsidR="00B5704D" w:rsidRPr="00677218">
        <w:rPr>
          <w:rFonts w:ascii="Times New Roman" w:hAnsi="Times New Roman"/>
          <w:color w:val="000000" w:themeColor="text1"/>
        </w:rPr>
        <w:t> </w:t>
      </w:r>
      <w:r w:rsidR="00ED69E1" w:rsidRPr="00677218">
        <w:rPr>
          <w:rFonts w:ascii="Times New Roman" w:hAnsi="Times New Roman"/>
          <w:color w:val="000000" w:themeColor="text1"/>
        </w:rPr>
        <w:t>doby zahájení příjmu elektronických žádostí nebude žadateli umožněno vyplněnou a</w:t>
      </w:r>
      <w:r w:rsidR="00B72D2C" w:rsidRPr="00677218">
        <w:rPr>
          <w:rFonts w:ascii="Times New Roman" w:hAnsi="Times New Roman"/>
          <w:color w:val="000000" w:themeColor="text1"/>
        </w:rPr>
        <w:t> </w:t>
      </w:r>
      <w:r w:rsidR="00ED69E1" w:rsidRPr="00677218">
        <w:rPr>
          <w:rFonts w:ascii="Times New Roman" w:hAnsi="Times New Roman"/>
          <w:color w:val="000000" w:themeColor="text1"/>
        </w:rPr>
        <w:t>uloženou žádost odeslat.</w:t>
      </w:r>
    </w:p>
    <w:p w14:paraId="471470D3" w14:textId="77777777" w:rsidR="00853F88" w:rsidRPr="00677218" w:rsidRDefault="00853F88" w:rsidP="006F5263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76392AF6" w14:textId="77777777" w:rsidR="00853F88" w:rsidRPr="00677218" w:rsidRDefault="00853F88" w:rsidP="000E56C9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>V případě závažných technických obtíží při příjmu elektronických žádostí si poskytovatel</w:t>
      </w:r>
      <w:r w:rsidRPr="00677218">
        <w:rPr>
          <w:rFonts w:ascii="Times New Roman" w:hAnsi="Times New Roman"/>
          <w:bCs/>
          <w:color w:val="000000" w:themeColor="text1"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="000E56C9" w:rsidRPr="00677218">
        <w:rPr>
          <w:rStyle w:val="FontStyle49"/>
          <w:rFonts w:ascii="Times New Roman" w:hAnsi="Times New Roman"/>
          <w:b w:val="0"/>
          <w:bCs w:val="0"/>
          <w:color w:val="000000" w:themeColor="text1"/>
        </w:rPr>
        <w:t xml:space="preserve"> </w:t>
      </w:r>
      <w:hyperlink r:id="rId12" w:history="1">
        <w:r w:rsidR="00CB086A" w:rsidRPr="00677218">
          <w:rPr>
            <w:rStyle w:val="Hypertextovodkaz"/>
            <w:rFonts w:ascii="Times New Roman" w:hAnsi="Times New Roman"/>
            <w:color w:val="000000" w:themeColor="text1"/>
          </w:rPr>
          <w:t>https://www.kr-karlovarsky.cz/dotace/dulezite-informace-pro-zadatele-o-dotace-z-rozpoctu-karlovarskeho-kraje</w:t>
        </w:r>
      </w:hyperlink>
      <w:r w:rsidR="00B81444" w:rsidRPr="00677218">
        <w:rPr>
          <w:rStyle w:val="Hypertextovodkaz"/>
          <w:rFonts w:ascii="Times New Roman" w:hAnsi="Times New Roman"/>
          <w:color w:val="000000" w:themeColor="text1"/>
        </w:rPr>
        <w:t>.</w:t>
      </w:r>
    </w:p>
    <w:p w14:paraId="0A32172E" w14:textId="77777777" w:rsidR="00AF36B1" w:rsidRPr="00677218" w:rsidRDefault="00AF36B1" w:rsidP="006870D9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EB00445" w14:textId="77777777" w:rsidR="00136B8C" w:rsidRPr="00677218" w:rsidRDefault="00136B8C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>Žádost je nutno doručit poskytovateli jedním z následujících způsobů:</w:t>
      </w:r>
    </w:p>
    <w:p w14:paraId="01A0ACA1" w14:textId="77777777" w:rsidR="00136B8C" w:rsidRPr="00677218" w:rsidRDefault="00136B8C" w:rsidP="00E54B06">
      <w:pPr>
        <w:pStyle w:val="Odstavecseseznamem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žadatel využije přihlášení do dotačního portálu Karlovarského kraje prostřednictvím </w:t>
      </w:r>
      <w:r w:rsidRPr="00677218">
        <w:rPr>
          <w:rFonts w:ascii="Times New Roman" w:hAnsi="Times New Roman"/>
          <w:b/>
          <w:bCs/>
          <w:color w:val="000000" w:themeColor="text1"/>
        </w:rPr>
        <w:t>portálu národního bodu pro identifikaci a autentizaci (tzv. Identita občana)</w:t>
      </w:r>
      <w:r w:rsidRPr="00677218">
        <w:rPr>
          <w:rFonts w:ascii="Times New Roman" w:hAnsi="Times New Roman"/>
          <w:color w:val="000000" w:themeColor="text1"/>
        </w:rPr>
        <w:t xml:space="preserve">, nebo využije </w:t>
      </w:r>
      <w:r w:rsidRPr="00677218">
        <w:rPr>
          <w:rFonts w:ascii="Times New Roman" w:hAnsi="Times New Roman"/>
          <w:b/>
          <w:bCs/>
          <w:color w:val="000000" w:themeColor="text1"/>
        </w:rPr>
        <w:t>přihlášení</w:t>
      </w:r>
      <w:r w:rsidRPr="00677218">
        <w:rPr>
          <w:rFonts w:ascii="Times New Roman" w:hAnsi="Times New Roman"/>
          <w:color w:val="000000" w:themeColor="text1"/>
        </w:rPr>
        <w:t xml:space="preserve"> do dotačního portálu </w:t>
      </w:r>
      <w:r w:rsidRPr="00677218">
        <w:rPr>
          <w:rFonts w:ascii="Times New Roman" w:hAnsi="Times New Roman"/>
          <w:b/>
          <w:bCs/>
          <w:color w:val="000000" w:themeColor="text1"/>
        </w:rPr>
        <w:t>prostřednictvím</w:t>
      </w:r>
      <w:r w:rsidRPr="00677218">
        <w:rPr>
          <w:rFonts w:ascii="Times New Roman" w:hAnsi="Times New Roman"/>
          <w:color w:val="000000" w:themeColor="text1"/>
        </w:rPr>
        <w:t xml:space="preserve"> </w:t>
      </w:r>
      <w:r w:rsidRPr="00677218">
        <w:rPr>
          <w:rFonts w:ascii="Times New Roman" w:hAnsi="Times New Roman"/>
          <w:b/>
          <w:bCs/>
          <w:color w:val="000000" w:themeColor="text1"/>
        </w:rPr>
        <w:t>datových schránek (ISDS)</w:t>
      </w:r>
      <w:r w:rsidRPr="00677218">
        <w:rPr>
          <w:rFonts w:ascii="Times New Roman" w:hAnsi="Times New Roman"/>
          <w:color w:val="000000" w:themeColor="text1"/>
        </w:rPr>
        <w:t>. V tomto případě není nutno elektronickou žádost podepisovat, stačí pouze v dotačním portálu odeslat;</w:t>
      </w:r>
    </w:p>
    <w:p w14:paraId="0C0B3CA3" w14:textId="77777777" w:rsidR="00AC04AA" w:rsidRPr="00677218" w:rsidRDefault="00AC04AA" w:rsidP="00E54B06">
      <w:pPr>
        <w:pStyle w:val="Odstavecseseznamem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žadatel využije přihlášení do dotačního portálu Karlovarského kraje prostřednictvím </w:t>
      </w:r>
      <w:r w:rsidRPr="00677218">
        <w:rPr>
          <w:rFonts w:ascii="Times New Roman" w:hAnsi="Times New Roman"/>
          <w:i/>
          <w:iCs/>
          <w:color w:val="000000" w:themeColor="text1"/>
        </w:rPr>
        <w:t>„jména a hesla“</w:t>
      </w:r>
      <w:r w:rsidRPr="00677218">
        <w:rPr>
          <w:rFonts w:ascii="Times New Roman" w:hAnsi="Times New Roman"/>
          <w:color w:val="000000" w:themeColor="text1"/>
        </w:rPr>
        <w:t xml:space="preserve"> </w:t>
      </w:r>
      <w:r w:rsidR="008F24C3" w:rsidRPr="00677218">
        <w:rPr>
          <w:rFonts w:ascii="Times New Roman" w:hAnsi="Times New Roman"/>
          <w:color w:val="000000" w:themeColor="text1"/>
        </w:rPr>
        <w:t xml:space="preserve">a </w:t>
      </w:r>
      <w:r w:rsidRPr="00677218">
        <w:rPr>
          <w:rFonts w:ascii="Times New Roman" w:hAnsi="Times New Roman"/>
          <w:color w:val="000000" w:themeColor="text1"/>
        </w:rPr>
        <w:t>elektronickou žádost odešle přímo v dotačním portále</w:t>
      </w:r>
      <w:r w:rsidR="008F24C3" w:rsidRPr="00677218">
        <w:rPr>
          <w:rFonts w:ascii="Times New Roman" w:hAnsi="Times New Roman"/>
          <w:color w:val="000000" w:themeColor="text1"/>
        </w:rPr>
        <w:t xml:space="preserve"> prostřednictvím tlačítka „odeslat“.</w:t>
      </w:r>
      <w:r w:rsidR="00985591" w:rsidRPr="00677218">
        <w:rPr>
          <w:rFonts w:ascii="Times New Roman" w:hAnsi="Times New Roman"/>
          <w:color w:val="000000" w:themeColor="text1"/>
        </w:rPr>
        <w:t xml:space="preserve"> V tomto případě musí být žádost podepsána </w:t>
      </w:r>
      <w:r w:rsidR="00985591" w:rsidRPr="00677218">
        <w:rPr>
          <w:rFonts w:ascii="Times New Roman" w:hAnsi="Times New Roman"/>
          <w:b/>
          <w:color w:val="000000" w:themeColor="text1"/>
        </w:rPr>
        <w:t>uznávaným elektronickým podpisem</w:t>
      </w:r>
      <w:r w:rsidR="00985591" w:rsidRPr="00677218">
        <w:rPr>
          <w:rStyle w:val="Znakapoznpodarou"/>
          <w:rFonts w:ascii="Times New Roman" w:hAnsi="Times New Roman"/>
          <w:color w:val="000000" w:themeColor="text1"/>
        </w:rPr>
        <w:footnoteReference w:id="8"/>
      </w:r>
      <w:r w:rsidR="00985591" w:rsidRPr="00677218">
        <w:rPr>
          <w:rFonts w:ascii="Times New Roman" w:hAnsi="Times New Roman"/>
          <w:color w:val="000000" w:themeColor="text1"/>
        </w:rPr>
        <w:t>. Uznávaným elektronickým podpisem</w:t>
      </w:r>
      <w:r w:rsidR="00985591" w:rsidRPr="00677218">
        <w:rPr>
          <w:rStyle w:val="Znakapoznpodarou"/>
          <w:rFonts w:ascii="Times New Roman" w:hAnsi="Times New Roman"/>
          <w:color w:val="000000" w:themeColor="text1"/>
        </w:rPr>
        <w:footnoteReference w:id="9"/>
      </w:r>
      <w:r w:rsidR="00985591" w:rsidRPr="00677218">
        <w:rPr>
          <w:rFonts w:ascii="Times New Roman" w:hAnsi="Times New Roman"/>
          <w:color w:val="000000" w:themeColor="text1"/>
        </w:rPr>
        <w:t xml:space="preserve"> se rozumí </w:t>
      </w:r>
      <w:r w:rsidR="00985591" w:rsidRPr="00677218">
        <w:rPr>
          <w:rFonts w:ascii="Times New Roman" w:hAnsi="Times New Roman"/>
          <w:b/>
          <w:color w:val="000000" w:themeColor="text1"/>
        </w:rPr>
        <w:t>zaručený elektronický podpis</w:t>
      </w:r>
      <w:r w:rsidR="00985591" w:rsidRPr="00677218">
        <w:rPr>
          <w:rStyle w:val="Znakapoznpodarou"/>
          <w:rFonts w:ascii="Times New Roman" w:hAnsi="Times New Roman"/>
          <w:b/>
          <w:color w:val="000000" w:themeColor="text1"/>
        </w:rPr>
        <w:footnoteReference w:id="10"/>
      </w:r>
      <w:r w:rsidR="00985591" w:rsidRPr="00677218">
        <w:rPr>
          <w:rFonts w:ascii="Times New Roman" w:hAnsi="Times New Roman"/>
          <w:color w:val="000000" w:themeColor="text1"/>
        </w:rPr>
        <w:t xml:space="preserve"> založený </w:t>
      </w:r>
      <w:r w:rsidR="00EE2907" w:rsidRPr="00677218">
        <w:rPr>
          <w:rFonts w:ascii="Times New Roman" w:hAnsi="Times New Roman"/>
          <w:color w:val="000000" w:themeColor="text1"/>
        </w:rPr>
        <w:br/>
      </w:r>
      <w:r w:rsidR="00985591" w:rsidRPr="00677218">
        <w:rPr>
          <w:rFonts w:ascii="Times New Roman" w:hAnsi="Times New Roman"/>
          <w:color w:val="000000" w:themeColor="text1"/>
        </w:rPr>
        <w:t xml:space="preserve">na kvalifikovaném certifikátu pro elektronické podpisy nebo </w:t>
      </w:r>
      <w:r w:rsidR="00985591" w:rsidRPr="00677218">
        <w:rPr>
          <w:rFonts w:ascii="Times New Roman" w:hAnsi="Times New Roman"/>
          <w:b/>
          <w:color w:val="000000" w:themeColor="text1"/>
        </w:rPr>
        <w:t>kvalifikovaný elektronický podpis</w:t>
      </w:r>
      <w:r w:rsidR="00985591" w:rsidRPr="00677218">
        <w:rPr>
          <w:rStyle w:val="Znakapoznpodarou"/>
          <w:rFonts w:ascii="Times New Roman" w:hAnsi="Times New Roman"/>
          <w:b/>
          <w:color w:val="000000" w:themeColor="text1"/>
        </w:rPr>
        <w:t>9</w:t>
      </w:r>
      <w:r w:rsidR="00985591" w:rsidRPr="00677218">
        <w:rPr>
          <w:rFonts w:ascii="Times New Roman" w:hAnsi="Times New Roman"/>
          <w:color w:val="000000" w:themeColor="text1"/>
        </w:rPr>
        <w:t xml:space="preserve">. </w:t>
      </w:r>
    </w:p>
    <w:p w14:paraId="2621E9C5" w14:textId="77777777" w:rsidR="00136B8C" w:rsidRPr="00677218" w:rsidRDefault="00136B8C" w:rsidP="00E54B06">
      <w:pPr>
        <w:spacing w:after="0"/>
        <w:rPr>
          <w:rFonts w:ascii="Times New Roman" w:hAnsi="Times New Roman"/>
          <w:color w:val="000000" w:themeColor="text1"/>
        </w:rPr>
      </w:pPr>
    </w:p>
    <w:p w14:paraId="7E120484" w14:textId="77777777" w:rsidR="00BB13D0" w:rsidRPr="00677218" w:rsidRDefault="00985591" w:rsidP="005D4763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Veškeré přílohy k žádosti je žadatel </w:t>
      </w:r>
      <w:r w:rsidRPr="00677218">
        <w:rPr>
          <w:rFonts w:ascii="Times New Roman" w:hAnsi="Times New Roman"/>
          <w:b/>
          <w:bCs/>
          <w:color w:val="000000" w:themeColor="text1"/>
        </w:rPr>
        <w:t>povinen</w:t>
      </w:r>
      <w:r w:rsidRPr="00677218">
        <w:rPr>
          <w:rFonts w:ascii="Times New Roman" w:hAnsi="Times New Roman"/>
          <w:color w:val="000000" w:themeColor="text1"/>
        </w:rPr>
        <w:t xml:space="preserve"> </w:t>
      </w:r>
      <w:r w:rsidR="008A508E" w:rsidRPr="00677218">
        <w:rPr>
          <w:rFonts w:ascii="Times New Roman" w:hAnsi="Times New Roman"/>
          <w:color w:val="000000" w:themeColor="text1"/>
        </w:rPr>
        <w:t>připojit (</w:t>
      </w:r>
      <w:r w:rsidRPr="00677218">
        <w:rPr>
          <w:rFonts w:ascii="Times New Roman" w:hAnsi="Times New Roman"/>
          <w:color w:val="000000" w:themeColor="text1"/>
        </w:rPr>
        <w:t>nahrát</w:t>
      </w:r>
      <w:r w:rsidR="008A508E" w:rsidRPr="00677218">
        <w:rPr>
          <w:rFonts w:ascii="Times New Roman" w:hAnsi="Times New Roman"/>
          <w:color w:val="000000" w:themeColor="text1"/>
        </w:rPr>
        <w:t>)</w:t>
      </w:r>
      <w:r w:rsidRPr="00677218">
        <w:rPr>
          <w:rFonts w:ascii="Times New Roman" w:hAnsi="Times New Roman"/>
          <w:color w:val="000000" w:themeColor="text1"/>
        </w:rPr>
        <w:t xml:space="preserve"> v elektronické podobě jako součást žádosti přímo v dotačním portálu Karlovarského kraje</w:t>
      </w:r>
      <w:r w:rsidR="00D262CD" w:rsidRPr="00677218">
        <w:rPr>
          <w:rFonts w:ascii="Times New Roman" w:hAnsi="Times New Roman"/>
          <w:color w:val="000000" w:themeColor="text1"/>
        </w:rPr>
        <w:t xml:space="preserve">. </w:t>
      </w:r>
    </w:p>
    <w:p w14:paraId="14442B43" w14:textId="77777777" w:rsidR="00D262CD" w:rsidRPr="00677218" w:rsidRDefault="00D262CD" w:rsidP="00E54B06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</w:p>
    <w:p w14:paraId="163C6968" w14:textId="77777777" w:rsidR="00D262CD" w:rsidRPr="00677218" w:rsidRDefault="00D262CD" w:rsidP="00E54B06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Doručení </w:t>
      </w:r>
      <w:r w:rsidR="00B67779" w:rsidRPr="00677218">
        <w:rPr>
          <w:rFonts w:ascii="Times New Roman" w:hAnsi="Times New Roman"/>
          <w:color w:val="000000" w:themeColor="text1"/>
        </w:rPr>
        <w:t xml:space="preserve">žádosti </w:t>
      </w:r>
      <w:r w:rsidRPr="00677218">
        <w:rPr>
          <w:rFonts w:ascii="Times New Roman" w:hAnsi="Times New Roman"/>
          <w:color w:val="000000" w:themeColor="text1"/>
        </w:rPr>
        <w:t xml:space="preserve">listinnou formou, osobním podáním, či datovou </w:t>
      </w:r>
      <w:r w:rsidR="009B4BB0" w:rsidRPr="00677218">
        <w:rPr>
          <w:rFonts w:ascii="Times New Roman" w:hAnsi="Times New Roman"/>
          <w:color w:val="000000" w:themeColor="text1"/>
        </w:rPr>
        <w:t xml:space="preserve">zprávou do datové schránky Karlovarského kraje </w:t>
      </w:r>
      <w:r w:rsidR="00054B71" w:rsidRPr="00677218">
        <w:rPr>
          <w:rFonts w:ascii="Times New Roman" w:hAnsi="Times New Roman"/>
          <w:b/>
          <w:bCs/>
          <w:color w:val="000000" w:themeColor="text1"/>
        </w:rPr>
        <w:t>není povoleno</w:t>
      </w:r>
      <w:r w:rsidRPr="00677218">
        <w:rPr>
          <w:rFonts w:ascii="Times New Roman" w:hAnsi="Times New Roman"/>
          <w:b/>
          <w:bCs/>
          <w:color w:val="000000" w:themeColor="text1"/>
        </w:rPr>
        <w:t xml:space="preserve"> a povede k vyřazení žádosti</w:t>
      </w:r>
      <w:r w:rsidR="00993C0B" w:rsidRPr="00677218">
        <w:rPr>
          <w:rFonts w:ascii="Times New Roman" w:hAnsi="Times New Roman"/>
          <w:b/>
          <w:bCs/>
          <w:color w:val="000000" w:themeColor="text1"/>
        </w:rPr>
        <w:t xml:space="preserve"> bez dalšího hodnocení</w:t>
      </w:r>
      <w:r w:rsidRPr="00677218">
        <w:rPr>
          <w:rFonts w:ascii="Times New Roman" w:hAnsi="Times New Roman"/>
          <w:color w:val="000000" w:themeColor="text1"/>
        </w:rPr>
        <w:t>.</w:t>
      </w:r>
    </w:p>
    <w:p w14:paraId="26A479DF" w14:textId="77777777" w:rsidR="009457BE" w:rsidRPr="00677218" w:rsidRDefault="009457BE" w:rsidP="006F526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EE4379B" w14:textId="77777777" w:rsidR="000E56C9" w:rsidRPr="00677218" w:rsidRDefault="000E56C9" w:rsidP="000E56C9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Povinnými přílohami k žádosti jsou:</w:t>
      </w:r>
    </w:p>
    <w:p w14:paraId="6435F5BF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lastRenderedPageBreak/>
        <w:t>doklad o vlastnictví bankovního účtu žadatele,</w:t>
      </w:r>
    </w:p>
    <w:p w14:paraId="05218252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plná moc v případě zastoupení žadatele k podání žádosti o dotaci na základě plné moci,</w:t>
      </w:r>
    </w:p>
    <w:p w14:paraId="719146C6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doklad prokazující, že daný subjekt je správcem daného objektu, v případě, že je žadatelem správce objektu,</w:t>
      </w:r>
    </w:p>
    <w:p w14:paraId="6D55029A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doklad o volbě nebo jmenování statutárního zástupce žadatele, pokud není uvedeno ve výpisu z veřejného rejstříku,</w:t>
      </w:r>
    </w:p>
    <w:p w14:paraId="7151C4B4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souhlas vlastníků/spoluvlastníků objektu či dotčených pozemků s realizací prací, na které je dotace požadována,</w:t>
      </w:r>
    </w:p>
    <w:p w14:paraId="68F429D8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 xml:space="preserve">závazné stanovisko příslušného orgánu památkové péče u objektu a věcí, u nichž tento požadavek vyplývá ze zákona č. 20/1987 Sb., o státní památkové péči, ve znění pozdějších předpisů, </w:t>
      </w:r>
    </w:p>
    <w:p w14:paraId="79F6386E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doplňující informace k dotačnímu programu,</w:t>
      </w:r>
    </w:p>
    <w:p w14:paraId="75DFC28D" w14:textId="77777777" w:rsidR="000E56C9" w:rsidRPr="00677218" w:rsidRDefault="000E56C9" w:rsidP="000E56C9">
      <w:pPr>
        <w:pStyle w:val="Odstavecseseznamem"/>
        <w:numPr>
          <w:ilvl w:val="0"/>
          <w:numId w:val="2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fotodokumentace celého objektu/věci, na který je dotace žádána, včetně fotografie části (detailu) objektu/věci, na jehož opravu je dotace žádána (preferujeme elektronický formát dokumentu).</w:t>
      </w:r>
    </w:p>
    <w:p w14:paraId="24379F53" w14:textId="77777777" w:rsidR="000E56C9" w:rsidRPr="00677218" w:rsidRDefault="000E56C9" w:rsidP="000E56C9">
      <w:pPr>
        <w:spacing w:after="0" w:line="240" w:lineRule="auto"/>
        <w:jc w:val="both"/>
        <w:rPr>
          <w:rFonts w:ascii="Times New Roman" w:hAnsi="Times New Roman"/>
        </w:rPr>
      </w:pPr>
    </w:p>
    <w:p w14:paraId="04E7EFA0" w14:textId="77777777" w:rsidR="000E56C9" w:rsidRPr="00677218" w:rsidRDefault="000E56C9" w:rsidP="000E56C9">
      <w:pPr>
        <w:pStyle w:val="Odstavecseseznamem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color w:val="000000"/>
        </w:rPr>
      </w:pPr>
      <w:r w:rsidRPr="00677218">
        <w:rPr>
          <w:rFonts w:ascii="Times New Roman" w:hAnsi="Times New Roman"/>
          <w:color w:val="000000"/>
        </w:rPr>
        <w:t>Nepovinnou přílohou k žádosti může být:</w:t>
      </w:r>
    </w:p>
    <w:p w14:paraId="50E070A4" w14:textId="77777777" w:rsidR="005F360C" w:rsidRPr="00677218" w:rsidRDefault="000E56C9" w:rsidP="000E56C9">
      <w:pPr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  <w:r w:rsidRPr="00677218">
        <w:rPr>
          <w:rFonts w:ascii="Times New Roman" w:hAnsi="Times New Roman"/>
          <w:color w:val="000000"/>
        </w:rPr>
        <w:t>Doporučení příslušné odborné organizace památkové péče (Národního památkového ústavu, územního odborného pracoviště v Lokti).</w:t>
      </w:r>
    </w:p>
    <w:p w14:paraId="4D4E212A" w14:textId="77777777" w:rsidR="000E56C9" w:rsidRPr="00677218" w:rsidRDefault="000E56C9" w:rsidP="000E56C9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495B1D14" w14:textId="77777777" w:rsidR="005F360C" w:rsidRPr="00677218" w:rsidRDefault="005F360C" w:rsidP="005F360C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VI</w:t>
      </w:r>
      <w:r w:rsidR="00B2429D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</w:p>
    <w:p w14:paraId="4777536B" w14:textId="77777777" w:rsidR="005F360C" w:rsidRPr="00677218" w:rsidRDefault="005F360C" w:rsidP="005F360C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Lhůta pro rozhodnutí o žádosti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1"/>
      </w:r>
    </w:p>
    <w:p w14:paraId="47C810D4" w14:textId="77777777" w:rsidR="005F360C" w:rsidRPr="00677218" w:rsidRDefault="005F360C" w:rsidP="005F360C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Lhůta pro rozhodnutí o žádosti se stanovuje na </w:t>
      </w:r>
      <w:r w:rsidR="000E56C9"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>180</w:t>
      </w:r>
      <w:r w:rsidRPr="006772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pracovních dnů ode dne přijetí elektronické žádosti v informačním systému Karlovarského kraje.</w:t>
      </w:r>
    </w:p>
    <w:p w14:paraId="613A7080" w14:textId="77777777" w:rsidR="00307CC6" w:rsidRPr="00677218" w:rsidRDefault="00307CC6" w:rsidP="00307CC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19FAD663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Čl. </w:t>
      </w:r>
      <w:r w:rsidR="008262B6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VIII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</w:p>
    <w:p w14:paraId="46FF5F6B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Kritéria pro hodnocení žádosti</w:t>
      </w:r>
      <w:r w:rsidR="00AB449D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vyhodnocení žádosti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2"/>
      </w:r>
    </w:p>
    <w:p w14:paraId="4DFC6256" w14:textId="77777777" w:rsidR="00B72D2C" w:rsidRPr="00677218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Poskytovatel dotace vyhodnotí všechny došlé žádosti z hlediska jejich úplnosti a správnosti.</w:t>
      </w:r>
    </w:p>
    <w:p w14:paraId="66556E9B" w14:textId="77777777" w:rsidR="00B72D2C" w:rsidRPr="00677218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68129B0" w14:textId="77777777" w:rsidR="00B72D2C" w:rsidRPr="00677218" w:rsidRDefault="00B72D2C" w:rsidP="00B72D2C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677218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žádost doplnil, a to nejpozději ve lhůtě do </w:t>
      </w:r>
      <w:r w:rsidR="00B07ABF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10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pracovních dnů ode dne odeslání výzvy elektronickou poštou k odstranění vad nebo doplnění žádosti.</w:t>
      </w:r>
    </w:p>
    <w:p w14:paraId="54294F08" w14:textId="77777777" w:rsidR="00B72D2C" w:rsidRPr="00677218" w:rsidRDefault="00B72D2C" w:rsidP="006F5263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FC9B6C1" w14:textId="77777777" w:rsidR="00B72D2C" w:rsidRPr="00677218" w:rsidRDefault="00945D50" w:rsidP="008905B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677218">
        <w:rPr>
          <w:rFonts w:ascii="Times New Roman" w:eastAsia="Times New Roman" w:hAnsi="Times New Roman"/>
          <w:color w:val="000000" w:themeColor="text1"/>
          <w:lang w:eastAsia="cs-CZ"/>
        </w:rPr>
        <w:t>.</w:t>
      </w:r>
    </w:p>
    <w:p w14:paraId="0874E395" w14:textId="77777777" w:rsidR="00C16AC2" w:rsidRPr="00677218" w:rsidRDefault="00C16AC2" w:rsidP="00E54B06">
      <w:pPr>
        <w:pStyle w:val="Odstavecseseznamem"/>
        <w:spacing w:after="0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74B79F6" w14:textId="77777777" w:rsidR="00B7233E" w:rsidRPr="00677218" w:rsidRDefault="00C16AC2" w:rsidP="00A2574D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Disponuje-li žadatel datovou schránkou, bude vždy upřednostněn tento </w:t>
      </w:r>
      <w:r w:rsidR="00E54B06" w:rsidRPr="00677218">
        <w:rPr>
          <w:rFonts w:ascii="Times New Roman" w:eastAsia="Times New Roman" w:hAnsi="Times New Roman"/>
          <w:color w:val="000000" w:themeColor="text1"/>
          <w:lang w:eastAsia="cs-CZ"/>
        </w:rPr>
        <w:t>formát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komunikace</w:t>
      </w:r>
      <w:r w:rsidR="00715991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, </w:t>
      </w:r>
      <w:r w:rsidR="00EE2907" w:rsidRPr="00677218">
        <w:rPr>
          <w:rFonts w:ascii="Times New Roman" w:eastAsia="Times New Roman" w:hAnsi="Times New Roman"/>
          <w:color w:val="000000" w:themeColor="text1"/>
          <w:lang w:eastAsia="cs-CZ"/>
        </w:rPr>
        <w:br/>
      </w:r>
      <w:r w:rsidR="00715991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a to jak ze strany poskytovatele, tak žadatele. Tato podmínka platí napříč dotačním programem, </w:t>
      </w:r>
      <w:r w:rsidR="00EE2907" w:rsidRPr="00677218">
        <w:rPr>
          <w:rFonts w:ascii="Times New Roman" w:eastAsia="Times New Roman" w:hAnsi="Times New Roman"/>
          <w:color w:val="000000" w:themeColor="text1"/>
          <w:lang w:eastAsia="cs-CZ"/>
        </w:rPr>
        <w:br/>
      </w:r>
      <w:r w:rsidR="00715991" w:rsidRPr="00677218">
        <w:rPr>
          <w:rFonts w:ascii="Times New Roman" w:eastAsia="Times New Roman" w:hAnsi="Times New Roman"/>
          <w:color w:val="000000" w:themeColor="text1"/>
          <w:lang w:eastAsia="cs-CZ"/>
        </w:rPr>
        <w:t>tedy i pro následné změny a finanční vypořádání.</w:t>
      </w:r>
    </w:p>
    <w:p w14:paraId="759299FF" w14:textId="77777777" w:rsidR="00F656A7" w:rsidRPr="00677218" w:rsidRDefault="00F656A7" w:rsidP="006B6790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42ABE5B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Čl. </w:t>
      </w:r>
      <w:r w:rsidR="008262B6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X.</w:t>
      </w:r>
    </w:p>
    <w:p w14:paraId="46D56021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Podmínky pro poskytnutí dotace</w:t>
      </w:r>
      <w:r w:rsidR="00B72D2C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předmět dotace, poskytnutí dotace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3"/>
      </w:r>
    </w:p>
    <w:p w14:paraId="02D5BF3D" w14:textId="77777777" w:rsidR="004264C8" w:rsidRPr="00677218" w:rsidRDefault="004264C8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Dotace poskytované v rámci tohoto programu jsou určené výlučně k naplnění shora uvedeného účelu (tj. jsou účelově určeny) a lze je použít výlučně na investiční</w:t>
      </w:r>
      <w:r w:rsidR="00A2574D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i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neinvestiční výdaje a podléhají finančnímu vypořádání. Poskytovatel dotace neposkytne dotaci žadatelům, kteří splňují kritéria podle Nařízení Rady (EU) č. 833/2014 ze dne 31. července 2014 o omezujících opatřeních vzhledem k činnostem Ruska destabilizujícím situaci na Ukrajině ve znění Nařízení Rady (EU) 2022/576 ze dne 8. dubna 2022.</w:t>
      </w:r>
    </w:p>
    <w:p w14:paraId="5D163431" w14:textId="77777777" w:rsidR="00B72D2C" w:rsidRPr="00677218" w:rsidRDefault="00B72D2C" w:rsidP="006B679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7DD1C03" w14:textId="77777777" w:rsidR="00B72D2C" w:rsidRPr="00677218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lastRenderedPageBreak/>
        <w:t xml:space="preserve">Poskytovatel dotace poskytne dotaci jen </w:t>
      </w:r>
      <w:r w:rsidR="00777C0D" w:rsidRPr="00677218">
        <w:rPr>
          <w:rFonts w:ascii="Times New Roman" w:eastAsia="Times New Roman" w:hAnsi="Times New Roman"/>
          <w:color w:val="000000" w:themeColor="text1"/>
          <w:lang w:eastAsia="cs-CZ"/>
        </w:rPr>
        <w:t>žadateli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, </w:t>
      </w:r>
      <w:r w:rsidR="00777C0D" w:rsidRPr="00677218">
        <w:rPr>
          <w:rFonts w:ascii="Times New Roman" w:eastAsia="Times New Roman" w:hAnsi="Times New Roman"/>
          <w:color w:val="000000" w:themeColor="text1"/>
          <w:lang w:eastAsia="cs-CZ"/>
        </w:rPr>
        <w:t>jehož žádost je úplná</w:t>
      </w:r>
      <w:r w:rsidR="001168F7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a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bez vad a </w:t>
      </w:r>
      <w:r w:rsidR="00777C0D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byla podána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ve lhůtě stanovené pro příjem žádostí a</w:t>
      </w:r>
      <w:r w:rsidR="00025701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</w:t>
      </w:r>
      <w:r w:rsidR="00777C0D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který splnil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všechny další podmínky pro poskytnutí dotace specifikované dále v tomto článku.</w:t>
      </w:r>
    </w:p>
    <w:p w14:paraId="38887243" w14:textId="77777777" w:rsidR="00714758" w:rsidRPr="00677218" w:rsidRDefault="00714758" w:rsidP="00714758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5943FA4" w14:textId="77777777" w:rsidR="00D044BC" w:rsidRPr="00677218" w:rsidRDefault="00D044B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 xml:space="preserve">Podmínkou přidělení dotace je povinnost při uzavírání veřejnoprávní smlouvy tuto smlouvu podepsat </w:t>
      </w:r>
      <w:r w:rsidRPr="00677218">
        <w:rPr>
          <w:rFonts w:ascii="Times New Roman" w:hAnsi="Times New Roman"/>
          <w:b/>
        </w:rPr>
        <w:t>uznávaným elektronickým podpisem</w:t>
      </w:r>
      <w:r w:rsidRPr="00677218">
        <w:rPr>
          <w:rStyle w:val="Znakapoznpodarou"/>
          <w:rFonts w:ascii="Times New Roman" w:hAnsi="Times New Roman"/>
        </w:rPr>
        <w:footnoteReference w:id="14"/>
      </w:r>
      <w:r w:rsidRPr="00677218">
        <w:rPr>
          <w:rFonts w:ascii="Times New Roman" w:hAnsi="Times New Roman"/>
        </w:rPr>
        <w:t>. Uznávaným elektronickým podpisem</w:t>
      </w:r>
      <w:r w:rsidRPr="00677218">
        <w:rPr>
          <w:rStyle w:val="Znakapoznpodarou"/>
          <w:rFonts w:ascii="Times New Roman" w:hAnsi="Times New Roman"/>
        </w:rPr>
        <w:footnoteReference w:id="15"/>
      </w:r>
      <w:r w:rsidRPr="00677218">
        <w:rPr>
          <w:rFonts w:ascii="Times New Roman" w:hAnsi="Times New Roman"/>
        </w:rPr>
        <w:t xml:space="preserve"> se rozumí </w:t>
      </w:r>
      <w:r w:rsidRPr="00677218">
        <w:rPr>
          <w:rFonts w:ascii="Times New Roman" w:hAnsi="Times New Roman"/>
          <w:b/>
        </w:rPr>
        <w:t>zaručený elektronický podpis</w:t>
      </w:r>
      <w:r w:rsidRPr="00677218">
        <w:rPr>
          <w:rStyle w:val="Znakapoznpodarou"/>
          <w:rFonts w:ascii="Times New Roman" w:hAnsi="Times New Roman"/>
          <w:b/>
        </w:rPr>
        <w:footnoteReference w:id="16"/>
      </w:r>
      <w:r w:rsidRPr="00677218">
        <w:rPr>
          <w:rFonts w:ascii="Times New Roman" w:hAnsi="Times New Roman"/>
        </w:rPr>
        <w:t xml:space="preserve"> založený na kvalifikovaném certifikátu pro elektronické podpisy nebo </w:t>
      </w:r>
      <w:r w:rsidRPr="00677218">
        <w:rPr>
          <w:rFonts w:ascii="Times New Roman" w:hAnsi="Times New Roman"/>
          <w:b/>
        </w:rPr>
        <w:t>kvalifikovaný elektronický podpis</w:t>
      </w:r>
      <w:r w:rsidRPr="00677218">
        <w:rPr>
          <w:rFonts w:ascii="Times New Roman" w:hAnsi="Times New Roman"/>
          <w:b/>
          <w:vertAlign w:val="superscript"/>
        </w:rPr>
        <w:t>15</w:t>
      </w:r>
      <w:r w:rsidRPr="00677218">
        <w:rPr>
          <w:rFonts w:ascii="Times New Roman" w:eastAsia="Times New Roman" w:hAnsi="Times New Roman"/>
          <w:lang w:eastAsia="cs-CZ"/>
        </w:rPr>
        <w:t>. Nesplnění této povinnosti je důvodem k neposkytnutí dotace a smlouva nebude uzavřena. Žadatel bere tuto skutečnost podáním žádosti na vědomí a vyjadřuje s touto povinností souhlas. Povinnost dle tohoto odstavce neplatí pro fyzické osoby nepodnikající.</w:t>
      </w:r>
      <w:r w:rsidR="00186131">
        <w:rPr>
          <w:rFonts w:ascii="Times New Roman" w:eastAsia="Times New Roman" w:hAnsi="Times New Roman"/>
          <w:lang w:eastAsia="cs-CZ"/>
        </w:rPr>
        <w:t xml:space="preserve"> </w:t>
      </w:r>
      <w:r w:rsidR="00186131">
        <w:rPr>
          <w:rFonts w:ascii="Times New Roman" w:eastAsia="Times New Roman" w:hAnsi="Times New Roman"/>
          <w:b/>
          <w:lang w:eastAsia="cs-CZ"/>
        </w:rPr>
        <w:t>Náklady na vystavení a provoz</w:t>
      </w:r>
      <w:r w:rsidR="00186131">
        <w:rPr>
          <w:rFonts w:ascii="Times New Roman" w:eastAsia="Times New Roman" w:hAnsi="Times New Roman"/>
          <w:lang w:eastAsia="cs-CZ"/>
        </w:rPr>
        <w:t xml:space="preserve"> elektronického podpisu statutárního zástupce žadatele v době realizace projektu (v rámci krajských dotačních programů lze uplatnit pouze 1x v daném roce, v případě povinnosti více podpisů dle stanov žadatele je tento typ výdajů způsobilý u všech osob) je uznatelným výdajem.</w:t>
      </w:r>
    </w:p>
    <w:p w14:paraId="035A657A" w14:textId="77777777" w:rsidR="00D044BC" w:rsidRPr="00677218" w:rsidRDefault="00D044BC" w:rsidP="00F62762">
      <w:pPr>
        <w:pStyle w:val="Odstavecseseznamem"/>
        <w:spacing w:after="0"/>
        <w:rPr>
          <w:rFonts w:ascii="Times New Roman" w:eastAsia="Times New Roman" w:hAnsi="Times New Roman"/>
          <w:lang w:eastAsia="cs-CZ"/>
        </w:rPr>
      </w:pPr>
    </w:p>
    <w:p w14:paraId="3DF3A634" w14:textId="77777777" w:rsidR="003223F4" w:rsidRPr="00677218" w:rsidRDefault="00A927F0" w:rsidP="00873FD2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Pro případy vrácení</w:t>
      </w:r>
      <w:r w:rsidR="00873FD2" w:rsidRPr="00677218">
        <w:rPr>
          <w:rFonts w:ascii="Times New Roman" w:eastAsia="Times New Roman" w:hAnsi="Times New Roman"/>
          <w:lang w:eastAsia="cs-CZ"/>
        </w:rPr>
        <w:t xml:space="preserve">, nevyčerpání </w:t>
      </w:r>
      <w:r w:rsidRPr="00677218">
        <w:rPr>
          <w:rFonts w:ascii="Times New Roman" w:eastAsia="Times New Roman" w:hAnsi="Times New Roman"/>
          <w:lang w:eastAsia="cs-CZ"/>
        </w:rPr>
        <w:t xml:space="preserve">poskytnuté </w:t>
      </w:r>
      <w:r w:rsidR="003223F4" w:rsidRPr="00677218">
        <w:rPr>
          <w:rFonts w:ascii="Times New Roman" w:eastAsia="Times New Roman" w:hAnsi="Times New Roman"/>
          <w:lang w:eastAsia="cs-CZ"/>
        </w:rPr>
        <w:t>dotace</w:t>
      </w:r>
      <w:r w:rsidRPr="00677218">
        <w:rPr>
          <w:rFonts w:ascii="Times New Roman" w:eastAsia="Times New Roman" w:hAnsi="Times New Roman"/>
          <w:lang w:eastAsia="cs-CZ"/>
        </w:rPr>
        <w:t xml:space="preserve"> a vypovězení uzavřené smlouvy</w:t>
      </w:r>
      <w:r w:rsidR="003223F4" w:rsidRPr="00677218">
        <w:rPr>
          <w:rFonts w:ascii="Times New Roman" w:eastAsia="Times New Roman" w:hAnsi="Times New Roman"/>
          <w:lang w:eastAsia="cs-CZ"/>
        </w:rPr>
        <w:t xml:space="preserve"> o poskytnutí dotace</w:t>
      </w:r>
      <w:r w:rsidRPr="00677218">
        <w:rPr>
          <w:rFonts w:ascii="Times New Roman" w:eastAsia="Times New Roman" w:hAnsi="Times New Roman"/>
          <w:lang w:eastAsia="cs-CZ"/>
        </w:rPr>
        <w:t xml:space="preserve"> bude vytvořen zásobník dalších vyhovujících žádostí. Jeho </w:t>
      </w:r>
      <w:r w:rsidR="00873FD2" w:rsidRPr="00677218">
        <w:rPr>
          <w:rFonts w:ascii="Times New Roman" w:eastAsia="Times New Roman" w:hAnsi="Times New Roman"/>
          <w:lang w:eastAsia="cs-CZ"/>
        </w:rPr>
        <w:t xml:space="preserve">rozsah </w:t>
      </w:r>
      <w:r w:rsidR="0088791C" w:rsidRPr="00677218">
        <w:rPr>
          <w:rFonts w:ascii="Times New Roman" w:eastAsia="Times New Roman" w:hAnsi="Times New Roman"/>
          <w:lang w:eastAsia="cs-CZ"/>
        </w:rPr>
        <w:t xml:space="preserve">včetně pořadí </w:t>
      </w:r>
      <w:r w:rsidR="00873FD2" w:rsidRPr="00677218">
        <w:rPr>
          <w:rFonts w:ascii="Times New Roman" w:eastAsia="Times New Roman" w:hAnsi="Times New Roman"/>
          <w:lang w:eastAsia="cs-CZ"/>
        </w:rPr>
        <w:t xml:space="preserve">navrhne Komise pro kulturu a památkovou péči Rady Karlovarské kraje a </w:t>
      </w:r>
      <w:r w:rsidRPr="00677218">
        <w:rPr>
          <w:rFonts w:ascii="Times New Roman" w:eastAsia="Times New Roman" w:hAnsi="Times New Roman"/>
          <w:lang w:eastAsia="cs-CZ"/>
        </w:rPr>
        <w:t xml:space="preserve">schválení bude podléhat radě kraje. </w:t>
      </w:r>
      <w:r w:rsidR="00535BEA" w:rsidRPr="00677218">
        <w:rPr>
          <w:rFonts w:ascii="Times New Roman" w:eastAsia="Times New Roman" w:hAnsi="Times New Roman"/>
          <w:lang w:eastAsia="cs-CZ"/>
        </w:rPr>
        <w:t xml:space="preserve">Budou-li </w:t>
      </w:r>
      <w:r w:rsidR="00FA08C6" w:rsidRPr="00677218">
        <w:rPr>
          <w:rFonts w:ascii="Times New Roman" w:eastAsia="Times New Roman" w:hAnsi="Times New Roman"/>
          <w:lang w:eastAsia="cs-CZ"/>
        </w:rPr>
        <w:t xml:space="preserve">takto vytvořeny </w:t>
      </w:r>
      <w:r w:rsidR="00535BEA" w:rsidRPr="00677218">
        <w:rPr>
          <w:rFonts w:ascii="Times New Roman" w:eastAsia="Times New Roman" w:hAnsi="Times New Roman"/>
          <w:lang w:eastAsia="cs-CZ"/>
        </w:rPr>
        <w:t xml:space="preserve">volné </w:t>
      </w:r>
      <w:r w:rsidR="003223F4" w:rsidRPr="00677218">
        <w:rPr>
          <w:rFonts w:ascii="Times New Roman" w:eastAsia="Times New Roman" w:hAnsi="Times New Roman"/>
          <w:lang w:eastAsia="cs-CZ"/>
        </w:rPr>
        <w:t>finanční prostředky</w:t>
      </w:r>
      <w:r w:rsidR="0061245F" w:rsidRPr="00677218">
        <w:rPr>
          <w:rFonts w:ascii="Times New Roman" w:eastAsia="Times New Roman" w:hAnsi="Times New Roman"/>
          <w:lang w:eastAsia="cs-CZ"/>
        </w:rPr>
        <w:t>,</w:t>
      </w:r>
      <w:r w:rsidRPr="00677218">
        <w:rPr>
          <w:rFonts w:ascii="Times New Roman" w:eastAsia="Times New Roman" w:hAnsi="Times New Roman"/>
          <w:lang w:eastAsia="cs-CZ"/>
        </w:rPr>
        <w:t xml:space="preserve"> </w:t>
      </w:r>
      <w:r w:rsidR="00FA08C6" w:rsidRPr="00677218">
        <w:rPr>
          <w:rFonts w:ascii="Times New Roman" w:eastAsia="Times New Roman" w:hAnsi="Times New Roman"/>
          <w:lang w:eastAsia="cs-CZ"/>
        </w:rPr>
        <w:t xml:space="preserve">mohou býti </w:t>
      </w:r>
      <w:r w:rsidRPr="00677218">
        <w:rPr>
          <w:rFonts w:ascii="Times New Roman" w:eastAsia="Times New Roman" w:hAnsi="Times New Roman"/>
          <w:lang w:eastAsia="cs-CZ"/>
        </w:rPr>
        <w:t>poskytnuty žadatelům ze zásobníku.</w:t>
      </w:r>
      <w:r w:rsidR="003223F4" w:rsidRPr="00677218">
        <w:rPr>
          <w:rFonts w:ascii="Times New Roman" w:eastAsia="Times New Roman" w:hAnsi="Times New Roman"/>
          <w:lang w:eastAsia="cs-CZ"/>
        </w:rPr>
        <w:t xml:space="preserve"> O</w:t>
      </w:r>
      <w:r w:rsidR="0061245F" w:rsidRPr="00677218">
        <w:rPr>
          <w:rFonts w:ascii="Times New Roman" w:eastAsia="Times New Roman" w:hAnsi="Times New Roman"/>
          <w:lang w:eastAsia="cs-CZ"/>
        </w:rPr>
        <w:t xml:space="preserve"> </w:t>
      </w:r>
      <w:r w:rsidR="003223F4" w:rsidRPr="00677218">
        <w:rPr>
          <w:rFonts w:ascii="Times New Roman" w:eastAsia="Times New Roman" w:hAnsi="Times New Roman"/>
          <w:lang w:eastAsia="cs-CZ"/>
        </w:rPr>
        <w:t xml:space="preserve">zařazení do zásobníku bude žadatel informován. Zařazení do zásobníku automaticky neznamená nárok na poskytnutí dotace. </w:t>
      </w:r>
      <w:r w:rsidR="00C27F26" w:rsidRPr="00677218">
        <w:rPr>
          <w:rFonts w:ascii="Times New Roman" w:eastAsia="Times New Roman" w:hAnsi="Times New Roman"/>
          <w:lang w:eastAsia="cs-CZ"/>
        </w:rPr>
        <w:t xml:space="preserve">Žádosti v zásobníku budou financovány v pořadí dle pořadového čísla v zásobníku </w:t>
      </w:r>
      <w:r w:rsidR="00936F55" w:rsidRPr="00677218">
        <w:rPr>
          <w:rFonts w:ascii="Times New Roman" w:eastAsia="Times New Roman" w:hAnsi="Times New Roman"/>
          <w:lang w:eastAsia="cs-CZ"/>
        </w:rPr>
        <w:t>a po</w:t>
      </w:r>
      <w:r w:rsidR="00C27F26" w:rsidRPr="00677218">
        <w:rPr>
          <w:rFonts w:ascii="Times New Roman" w:eastAsia="Times New Roman" w:hAnsi="Times New Roman"/>
          <w:lang w:eastAsia="cs-CZ"/>
        </w:rPr>
        <w:t>dle možností žadatele finanční prostředky přijmout a využít. Postupně budou oslovováni žadatelé dle pořadových čísel a dotace bude poskytnuta žadateli, který bude schopen ji přijmout a využít.</w:t>
      </w:r>
      <w:r w:rsidR="00873FD2" w:rsidRPr="00677218">
        <w:rPr>
          <w:rFonts w:ascii="Times New Roman" w:eastAsia="Times New Roman" w:hAnsi="Times New Roman"/>
          <w:lang w:eastAsia="cs-CZ"/>
        </w:rPr>
        <w:t xml:space="preserve"> </w:t>
      </w:r>
    </w:p>
    <w:p w14:paraId="473BEB29" w14:textId="77777777" w:rsidR="004D7496" w:rsidRPr="00677218" w:rsidRDefault="004D7496" w:rsidP="004D7496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60B96EAA" w14:textId="77777777" w:rsidR="00A927F0" w:rsidRPr="00677218" w:rsidRDefault="00A927F0" w:rsidP="00A927F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Dotace se poskytuje zejména k podpoře realizace projektů, které</w:t>
      </w:r>
      <w:r w:rsidRPr="00677218">
        <w:rPr>
          <w:rStyle w:val="Odkaznakoment"/>
          <w:rFonts w:ascii="Times New Roman" w:eastAsia="Times New Roman" w:hAnsi="Times New Roman"/>
          <w:lang w:eastAsia="cs-CZ"/>
        </w:rPr>
        <w:t>:</w:t>
      </w:r>
    </w:p>
    <w:p w14:paraId="44D769BE" w14:textId="77777777" w:rsidR="00A927F0" w:rsidRPr="00677218" w:rsidRDefault="00A927F0" w:rsidP="00A927F0">
      <w:pPr>
        <w:spacing w:after="0" w:line="240" w:lineRule="auto"/>
        <w:ind w:left="709" w:hanging="349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a)   přispějí k záchraně objektu či movité věci v havarijním stavu v případě, že hrozí okamžitá ztráta památkových hodnot, přičemž toto kritérium je prioritní a dále se přihlíží ke kritériím uvedeným v písm. b) až e) tohoto bodu,</w:t>
      </w:r>
    </w:p>
    <w:p w14:paraId="17006CC7" w14:textId="77777777" w:rsidR="00A927F0" w:rsidRPr="00677218" w:rsidRDefault="00A927F0" w:rsidP="00A927F0">
      <w:pPr>
        <w:spacing w:after="0" w:line="240" w:lineRule="auto"/>
        <w:ind w:left="709" w:hanging="349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b)  přispějí k záchraně v rámci kraje ojedinělé kulturní památky nebo památkově hodnotného objektu či památkově hodnotné movité věci,</w:t>
      </w:r>
    </w:p>
    <w:p w14:paraId="0659BE1A" w14:textId="77777777" w:rsidR="00A927F0" w:rsidRPr="00677218" w:rsidRDefault="00A927F0" w:rsidP="00A927F0">
      <w:pPr>
        <w:spacing w:after="0" w:line="240" w:lineRule="auto"/>
        <w:ind w:left="709" w:hanging="349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c)   přispějí k záchraně a obnově objektu či památkově hodnotné movité věci, které jsou atraktivní z hlediska cestovního ruchu,</w:t>
      </w:r>
    </w:p>
    <w:p w14:paraId="3BDE9A93" w14:textId="77777777" w:rsidR="00A927F0" w:rsidRPr="00677218" w:rsidRDefault="00A927F0" w:rsidP="007364E5">
      <w:pPr>
        <w:spacing w:after="0" w:line="240" w:lineRule="auto"/>
        <w:ind w:left="709" w:hanging="349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d)</w:t>
      </w:r>
      <w:r w:rsidR="00B27107" w:rsidRPr="00677218">
        <w:rPr>
          <w:rFonts w:ascii="Times New Roman" w:eastAsia="Times New Roman" w:hAnsi="Times New Roman"/>
          <w:lang w:eastAsia="cs-CZ"/>
        </w:rPr>
        <w:tab/>
      </w:r>
      <w:r w:rsidR="007364E5" w:rsidRPr="00677218">
        <w:rPr>
          <w:rFonts w:ascii="Times New Roman" w:eastAsia="Times New Roman" w:hAnsi="Times New Roman"/>
          <w:lang w:eastAsia="cs-CZ"/>
        </w:rPr>
        <w:t>přispějí k záchraně a obnově kulturní památky nebo památkově hodnotného objektu či památkově hodnotné movité věci, které jsou využívány či budou po obnově sloužit alespoň zčásti k veřejným účelům (muzejní, výstavní či společenské prostory, prezentace památky, infocentrum atd.), nikoliv využívaných pouze pro individuální prospěch žadatele či výdělečnou činnost (</w:t>
      </w:r>
      <w:r w:rsidR="006227CB">
        <w:rPr>
          <w:rFonts w:ascii="Times New Roman" w:eastAsia="Times New Roman" w:hAnsi="Times New Roman"/>
          <w:lang w:eastAsia="cs-CZ"/>
        </w:rPr>
        <w:t xml:space="preserve">bydlení, rekreaci, ubytování, podnikání – např. </w:t>
      </w:r>
      <w:r w:rsidR="007364E5" w:rsidRPr="00677218">
        <w:rPr>
          <w:rFonts w:ascii="Times New Roman" w:eastAsia="Times New Roman" w:hAnsi="Times New Roman"/>
          <w:lang w:eastAsia="cs-CZ"/>
        </w:rPr>
        <w:t>rodinné</w:t>
      </w:r>
      <w:r w:rsidR="006227CB">
        <w:rPr>
          <w:rFonts w:ascii="Times New Roman" w:eastAsia="Times New Roman" w:hAnsi="Times New Roman"/>
          <w:lang w:eastAsia="cs-CZ"/>
        </w:rPr>
        <w:t xml:space="preserve"> či bytové </w:t>
      </w:r>
      <w:r w:rsidR="007364E5" w:rsidRPr="00677218">
        <w:rPr>
          <w:rFonts w:ascii="Times New Roman" w:eastAsia="Times New Roman" w:hAnsi="Times New Roman"/>
          <w:lang w:eastAsia="cs-CZ"/>
        </w:rPr>
        <w:t xml:space="preserve">domy, apartmány, penziony, hotely, restaurace, </w:t>
      </w:r>
      <w:r w:rsidR="006227CB">
        <w:rPr>
          <w:rFonts w:ascii="Times New Roman" w:eastAsia="Times New Roman" w:hAnsi="Times New Roman"/>
          <w:lang w:eastAsia="cs-CZ"/>
        </w:rPr>
        <w:t>prodejny atd</w:t>
      </w:r>
      <w:r w:rsidR="007364E5" w:rsidRPr="00677218">
        <w:rPr>
          <w:rFonts w:ascii="Times New Roman" w:eastAsia="Times New Roman" w:hAnsi="Times New Roman"/>
          <w:lang w:eastAsia="cs-CZ"/>
        </w:rPr>
        <w:t>.)</w:t>
      </w:r>
      <w:r w:rsidR="009407AB" w:rsidRPr="00677218">
        <w:rPr>
          <w:rFonts w:ascii="Times New Roman" w:eastAsia="Times New Roman" w:hAnsi="Times New Roman"/>
          <w:lang w:eastAsia="cs-CZ"/>
        </w:rPr>
        <w:t>,</w:t>
      </w:r>
    </w:p>
    <w:p w14:paraId="65DCDCE8" w14:textId="77777777" w:rsidR="00A927F0" w:rsidRPr="00677218" w:rsidRDefault="00A927F0" w:rsidP="00A927F0">
      <w:pPr>
        <w:spacing w:after="0" w:line="240" w:lineRule="auto"/>
        <w:ind w:left="709" w:hanging="349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 xml:space="preserve">e) </w:t>
      </w:r>
      <w:r w:rsidR="001D677A" w:rsidRPr="00677218">
        <w:rPr>
          <w:rFonts w:ascii="Times New Roman" w:eastAsia="Times New Roman" w:hAnsi="Times New Roman"/>
          <w:lang w:eastAsia="cs-CZ"/>
        </w:rPr>
        <w:tab/>
      </w:r>
      <w:r w:rsidRPr="00677218">
        <w:rPr>
          <w:rFonts w:ascii="Times New Roman" w:eastAsia="Times New Roman" w:hAnsi="Times New Roman"/>
          <w:lang w:eastAsia="cs-CZ"/>
        </w:rPr>
        <w:t>přispějí k záchraně a obnově kulturní památky nebo památkově hodnotného objektu či památkově hodnotné movité věci, které se nacházejí na územích zapsaných či nominovaných k zápisu na Seznam světového dědictví UNESCO (Hornický region Krušnohoří/ Erzgebirge a Slavná lázeňská města Evropy)</w:t>
      </w:r>
      <w:r w:rsidR="00EE2907" w:rsidRPr="00677218">
        <w:rPr>
          <w:rFonts w:ascii="Times New Roman" w:eastAsia="Times New Roman" w:hAnsi="Times New Roman"/>
          <w:lang w:eastAsia="cs-CZ"/>
        </w:rPr>
        <w:t>.</w:t>
      </w:r>
    </w:p>
    <w:p w14:paraId="65139283" w14:textId="77777777" w:rsidR="003701AE" w:rsidRPr="00677218" w:rsidRDefault="003701AE" w:rsidP="000B1DBE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AE88A73" w14:textId="77777777" w:rsidR="00B72D2C" w:rsidRPr="00677218" w:rsidRDefault="00B72D2C" w:rsidP="00024EC6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DPH je uznatelným výdajem, pokud příjemce dotace</w:t>
      </w:r>
      <w:r w:rsidR="00975DE3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(dále jen „příjemce“)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:</w:t>
      </w:r>
    </w:p>
    <w:p w14:paraId="061435F9" w14:textId="77777777" w:rsidR="00B72D2C" w:rsidRPr="00677218" w:rsidRDefault="00B72D2C" w:rsidP="00B72D2C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není plátcem DPH</w:t>
      </w:r>
      <w:r w:rsidR="00E95E42" w:rsidRPr="00677218">
        <w:rPr>
          <w:rFonts w:ascii="Times New Roman" w:eastAsia="Times New Roman" w:hAnsi="Times New Roman"/>
          <w:color w:val="000000" w:themeColor="text1"/>
          <w:lang w:eastAsia="cs-CZ"/>
        </w:rPr>
        <w:t>,</w:t>
      </w:r>
    </w:p>
    <w:p w14:paraId="50673CEA" w14:textId="77777777" w:rsidR="00B72D2C" w:rsidRPr="00677218" w:rsidRDefault="00B72D2C" w:rsidP="00B72D2C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je plátcem DPH, ale dle zákona </w:t>
      </w:r>
      <w:r w:rsidR="00DC251F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č.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235/2004 Sb., o dani z přidané hodnoty</w:t>
      </w:r>
      <w:r w:rsidR="00501959" w:rsidRPr="00677218">
        <w:rPr>
          <w:rFonts w:ascii="Times New Roman" w:eastAsia="Times New Roman" w:hAnsi="Times New Roman"/>
          <w:color w:val="000000" w:themeColor="text1"/>
          <w:lang w:eastAsia="cs-CZ"/>
        </w:rPr>
        <w:t>,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ve znění pozdějších předpisů nemá nárok na odpočet daně na vstupu.</w:t>
      </w:r>
    </w:p>
    <w:p w14:paraId="2398C456" w14:textId="77777777" w:rsidR="00B72D2C" w:rsidRPr="00677218" w:rsidRDefault="004C0795" w:rsidP="00A677A4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677218">
        <w:rPr>
          <w:rFonts w:ascii="Times New Roman" w:eastAsia="Arial Unicode MS" w:hAnsi="Times New Roman"/>
          <w:color w:val="000000" w:themeColor="text1"/>
          <w:lang w:eastAsia="cs-CZ"/>
        </w:rPr>
        <w:tab/>
      </w:r>
    </w:p>
    <w:p w14:paraId="36B0DD3A" w14:textId="77777777" w:rsidR="00B72D2C" w:rsidRPr="00677218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lastRenderedPageBreak/>
        <w:t xml:space="preserve">Dotace se neposkytuje na </w:t>
      </w:r>
      <w:r w:rsidRPr="00677218">
        <w:rPr>
          <w:rFonts w:ascii="Times New Roman" w:eastAsia="Arial Unicode MS" w:hAnsi="Times New Roman"/>
          <w:color w:val="000000" w:themeColor="text1"/>
          <w:lang w:eastAsia="cs-CZ"/>
        </w:rPr>
        <w:t xml:space="preserve">jiné než uznatelné výdaje uvedené </w:t>
      </w:r>
      <w:r w:rsidR="00975DE3" w:rsidRPr="00677218">
        <w:rPr>
          <w:rFonts w:ascii="Times New Roman" w:eastAsia="Arial Unicode MS" w:hAnsi="Times New Roman"/>
          <w:color w:val="000000" w:themeColor="text1"/>
          <w:lang w:eastAsia="cs-CZ"/>
        </w:rPr>
        <w:t>v tomto dotačním programu</w:t>
      </w:r>
      <w:r w:rsidRPr="00677218">
        <w:rPr>
          <w:rFonts w:ascii="Times New Roman" w:eastAsia="Arial Unicode MS" w:hAnsi="Times New Roman"/>
          <w:color w:val="000000" w:themeColor="text1"/>
          <w:lang w:eastAsia="cs-CZ"/>
        </w:rPr>
        <w:t>.</w:t>
      </w:r>
      <w:r w:rsidR="005D3DAE" w:rsidRPr="00677218">
        <w:rPr>
          <w:rFonts w:ascii="Times New Roman" w:eastAsia="Arial Unicode MS" w:hAnsi="Times New Roman"/>
          <w:color w:val="000000" w:themeColor="text1"/>
          <w:lang w:eastAsia="cs-CZ"/>
        </w:rPr>
        <w:t xml:space="preserve"> Dotaci nelze poskytnout na nákup materiálu, který nebude užit v rámci stavebních prací realizovaných v daném roce.</w:t>
      </w:r>
    </w:p>
    <w:p w14:paraId="3A23C693" w14:textId="77777777" w:rsidR="00B72D2C" w:rsidRPr="00677218" w:rsidRDefault="00B72D2C" w:rsidP="00B72D2C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0985BA57" w14:textId="77777777" w:rsidR="00A927F0" w:rsidRPr="00677218" w:rsidRDefault="00A927F0" w:rsidP="00A927F0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677218">
        <w:rPr>
          <w:rFonts w:ascii="Times New Roman" w:eastAsia="Arial Unicode MS" w:hAnsi="Times New Roman"/>
          <w:lang w:eastAsia="cs-CZ"/>
        </w:rPr>
        <w:t>Dotace se poskytuje na realizaci projektu od 1. 1. 202</w:t>
      </w:r>
      <w:r w:rsidR="00380946" w:rsidRPr="00677218">
        <w:rPr>
          <w:rFonts w:ascii="Times New Roman" w:eastAsia="Arial Unicode MS" w:hAnsi="Times New Roman"/>
          <w:lang w:eastAsia="cs-CZ"/>
        </w:rPr>
        <w:t>7</w:t>
      </w:r>
      <w:r w:rsidRPr="00677218">
        <w:rPr>
          <w:rFonts w:ascii="Times New Roman" w:eastAsia="Arial Unicode MS" w:hAnsi="Times New Roman"/>
          <w:lang w:eastAsia="cs-CZ"/>
        </w:rPr>
        <w:t>. do 31. 12. 202</w:t>
      </w:r>
      <w:r w:rsidR="00380946" w:rsidRPr="00677218">
        <w:rPr>
          <w:rFonts w:ascii="Times New Roman" w:eastAsia="Arial Unicode MS" w:hAnsi="Times New Roman"/>
          <w:lang w:eastAsia="cs-CZ"/>
        </w:rPr>
        <w:t>7</w:t>
      </w:r>
      <w:r w:rsidRPr="00677218">
        <w:rPr>
          <w:rFonts w:ascii="Times New Roman" w:eastAsia="Arial Unicode MS" w:hAnsi="Times New Roman"/>
          <w:lang w:eastAsia="cs-CZ"/>
        </w:rPr>
        <w:t>. Doklady o realizaci projektu musí mít datum uskutečnění zdanitelného plnění od 1. 1. 202</w:t>
      </w:r>
      <w:r w:rsidR="00380946" w:rsidRPr="00677218">
        <w:rPr>
          <w:rFonts w:ascii="Times New Roman" w:eastAsia="Arial Unicode MS" w:hAnsi="Times New Roman"/>
          <w:lang w:eastAsia="cs-CZ"/>
        </w:rPr>
        <w:t>7</w:t>
      </w:r>
      <w:r w:rsidRPr="00677218">
        <w:rPr>
          <w:rFonts w:ascii="Times New Roman" w:eastAsia="Arial Unicode MS" w:hAnsi="Times New Roman"/>
          <w:lang w:eastAsia="cs-CZ"/>
        </w:rPr>
        <w:t xml:space="preserve"> do 31. 12. 202</w:t>
      </w:r>
      <w:r w:rsidR="00380946" w:rsidRPr="00677218">
        <w:rPr>
          <w:rFonts w:ascii="Times New Roman" w:eastAsia="Arial Unicode MS" w:hAnsi="Times New Roman"/>
          <w:lang w:eastAsia="cs-CZ"/>
        </w:rPr>
        <w:t>7</w:t>
      </w:r>
      <w:r w:rsidRPr="00677218">
        <w:rPr>
          <w:rFonts w:ascii="Times New Roman" w:eastAsia="Arial Unicode MS" w:hAnsi="Times New Roman"/>
          <w:lang w:eastAsia="cs-CZ"/>
        </w:rPr>
        <w:t xml:space="preserve"> a musí být uhrazeny nejpozději do 31. 12. 202</w:t>
      </w:r>
      <w:r w:rsidR="00380946" w:rsidRPr="00677218">
        <w:rPr>
          <w:rFonts w:ascii="Times New Roman" w:eastAsia="Arial Unicode MS" w:hAnsi="Times New Roman"/>
          <w:lang w:eastAsia="cs-CZ"/>
        </w:rPr>
        <w:t>7</w:t>
      </w:r>
      <w:r w:rsidRPr="00677218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 Pro bezhotovostní úhrady lze použít výlučně bankovní účet, jehož vlastníkem je žadatel. Platba z jiného bankovního účtu není přípustná.</w:t>
      </w:r>
    </w:p>
    <w:p w14:paraId="6A4A5346" w14:textId="77777777" w:rsidR="00B72D2C" w:rsidRPr="00677218" w:rsidRDefault="00B72D2C" w:rsidP="00B72D2C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069A30F" w14:textId="77777777" w:rsidR="00B72D2C" w:rsidRPr="00677218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2FA14F3E" w14:textId="77777777" w:rsidR="00B72D2C" w:rsidRPr="00677218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A69BA5D" w14:textId="77777777" w:rsidR="00A927F0" w:rsidRPr="00677218" w:rsidRDefault="00A927F0" w:rsidP="00A927F0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 xml:space="preserve">Žadatel musí splnit dále uvedené podmínky pro poskytnutí dotace v rámci shora uvedeného dotačního programu: </w:t>
      </w:r>
    </w:p>
    <w:p w14:paraId="251F6E82" w14:textId="77777777" w:rsidR="00A927F0" w:rsidRPr="00677218" w:rsidRDefault="00A927F0" w:rsidP="00A927F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 xml:space="preserve">poskytnutí dotace je vázáno finanční spoluúčastí vlastníka kulturní památky nebo památkově hodnotného objektu či movité věci a finanční spoluúčastí obce, na jejímž správním území se objekt, na který je žádána dotace, nachází (v případě, že žadatelem není obec). </w:t>
      </w:r>
    </w:p>
    <w:p w14:paraId="41DF3A35" w14:textId="77777777" w:rsidR="00A927F0" w:rsidRPr="00677218" w:rsidRDefault="00A927F0" w:rsidP="00A927F0">
      <w:pPr>
        <w:pStyle w:val="Zkladntext"/>
        <w:ind w:left="708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  <w:u w:val="single"/>
        </w:rPr>
      </w:pP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  <w:u w:val="single"/>
        </w:rPr>
        <w:t>Výše spoluúčasti je stanovena dle charakteru žadatele o dotaci takto:</w:t>
      </w:r>
    </w:p>
    <w:p w14:paraId="2BC8D9F3" w14:textId="77777777" w:rsidR="00A927F0" w:rsidRPr="00677218" w:rsidRDefault="00A927F0" w:rsidP="007008FD">
      <w:pPr>
        <w:pStyle w:val="Zkladntext"/>
        <w:numPr>
          <w:ilvl w:val="0"/>
          <w:numId w:val="49"/>
        </w:numPr>
        <w:ind w:left="1276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</w:pP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v případě, že je žadatelem fyzická osoba, církev, 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  <w:u w:val="single"/>
        </w:rPr>
        <w:t>spolek či jiná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 nestátní nezisková organizace, je podmínkou pro poskytnutí dotace spoluúčast žadatele ve výši minimálně 20 % z poskytnuté dotace a spoluúčast obce ve výši minimálně 20 % z poskytnuté dotace,</w:t>
      </w:r>
    </w:p>
    <w:p w14:paraId="535DF8D2" w14:textId="77777777" w:rsidR="00A927F0" w:rsidRPr="00677218" w:rsidRDefault="00A927F0" w:rsidP="00F62762">
      <w:pPr>
        <w:pStyle w:val="Zkladntext"/>
        <w:numPr>
          <w:ilvl w:val="0"/>
          <w:numId w:val="49"/>
        </w:numPr>
        <w:ind w:left="1276"/>
        <w:jc w:val="both"/>
        <w:rPr>
          <w:rFonts w:ascii="Times New Roman" w:hAnsi="Times New Roman"/>
          <w:bCs w:val="0"/>
          <w:iCs w:val="0"/>
          <w:color w:val="000000"/>
        </w:rPr>
      </w:pP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v případě, že je žadatelem právnická osoba (vyjma obcí 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  <w:u w:val="single"/>
        </w:rPr>
        <w:t>a žadatelů uvedených v písm.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 a) tohoto odstavce, je podmínkou pro poskytnutí dotace spoluúčast žadatele minimálně 30 % z poskytnuté dotace a spoluúčast obce ve výši minimálně 20 % z poskytnuté dotace,</w:t>
      </w:r>
    </w:p>
    <w:p w14:paraId="571F7D4F" w14:textId="77777777" w:rsidR="00A927F0" w:rsidRPr="00677218" w:rsidRDefault="00A927F0" w:rsidP="007008FD">
      <w:pPr>
        <w:pStyle w:val="Odstavecseseznamem"/>
        <w:numPr>
          <w:ilvl w:val="0"/>
          <w:numId w:val="49"/>
        </w:numPr>
        <w:spacing w:after="0" w:line="240" w:lineRule="auto"/>
        <w:ind w:left="1276"/>
        <w:rPr>
          <w:rFonts w:ascii="Times New Roman" w:hAnsi="Times New Roman"/>
          <w:bCs/>
          <w:iCs/>
          <w:color w:val="000000"/>
        </w:rPr>
      </w:pPr>
      <w:r w:rsidRPr="00677218">
        <w:rPr>
          <w:rFonts w:ascii="Times New Roman" w:hAnsi="Times New Roman"/>
          <w:color w:val="000000"/>
        </w:rPr>
        <w:t>v případě, že je žadatelem obec do 3 000 obyvatel, je podmínkou pro poskytnutí dotace</w:t>
      </w:r>
      <w:r w:rsidR="001D677A" w:rsidRPr="00677218">
        <w:rPr>
          <w:rFonts w:ascii="Times New Roman" w:hAnsi="Times New Roman"/>
          <w:color w:val="000000"/>
        </w:rPr>
        <w:t xml:space="preserve"> </w:t>
      </w:r>
      <w:r w:rsidRPr="00677218">
        <w:rPr>
          <w:rFonts w:ascii="Times New Roman" w:hAnsi="Times New Roman"/>
          <w:color w:val="000000"/>
        </w:rPr>
        <w:t>spoluúčast žadatele ve výši minimálně 30 % z poskytnuté dotace,</w:t>
      </w:r>
    </w:p>
    <w:p w14:paraId="6E17248D" w14:textId="77777777" w:rsidR="00A927F0" w:rsidRPr="00677218" w:rsidRDefault="00A927F0" w:rsidP="007008FD">
      <w:pPr>
        <w:pStyle w:val="Zkladntext"/>
        <w:numPr>
          <w:ilvl w:val="0"/>
          <w:numId w:val="49"/>
        </w:numPr>
        <w:ind w:left="1276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</w:pP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>v případě, že je žadatelem obec nad 3 000 obyvatel, je podmínkou pro poskytnutí dotace spoluúčast žadatele ve výši minimálně 40 % z poskytnuté dotace.</w:t>
      </w:r>
    </w:p>
    <w:p w14:paraId="08E221CC" w14:textId="77777777" w:rsidR="00A927F0" w:rsidRPr="00677218" w:rsidRDefault="00A927F0" w:rsidP="00A927F0">
      <w:pPr>
        <w:pStyle w:val="Zkladntext"/>
        <w:ind w:left="708"/>
        <w:jc w:val="both"/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</w:pP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Finanční spoluúčast obce – viz body </w:t>
      </w:r>
      <w:r w:rsidR="00D321CE"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>i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 xml:space="preserve">), </w:t>
      </w:r>
      <w:r w:rsidR="00D321CE"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>ii</w:t>
      </w:r>
      <w:r w:rsidRPr="00677218">
        <w:rPr>
          <w:rFonts w:ascii="Times New Roman" w:hAnsi="Times New Roman" w:cs="Times New Roman"/>
          <w:b w:val="0"/>
          <w:bCs w:val="0"/>
          <w:i w:val="0"/>
          <w:iCs w:val="0"/>
          <w:color w:val="000000"/>
          <w:sz w:val="22"/>
          <w:szCs w:val="22"/>
        </w:rPr>
        <w:t>) - může být nahrazena navýšením spoluúčasti žadatele o příslušnou částku.</w:t>
      </w:r>
    </w:p>
    <w:p w14:paraId="66374A3A" w14:textId="77777777" w:rsidR="00A927F0" w:rsidRPr="00677218" w:rsidRDefault="00A927F0" w:rsidP="00A927F0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677218">
        <w:rPr>
          <w:rFonts w:ascii="Times New Roman" w:eastAsia="Times New Roman" w:hAnsi="Times New Roman"/>
          <w:lang w:eastAsia="cs-CZ"/>
        </w:rPr>
        <w:t>žadatel je povinen písemně informovat odbor investic o jakékoliv změně v údajích uvedených v podané žádosti, a to do 15 kalendářních dnů ode dne, kdy se žadatel o této skutečnosti dozví.</w:t>
      </w:r>
    </w:p>
    <w:p w14:paraId="722778F8" w14:textId="77777777" w:rsidR="00B72D2C" w:rsidRPr="00677218" w:rsidRDefault="00B72D2C" w:rsidP="006F5263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F58C37E" w14:textId="77777777" w:rsidR="00B72D2C" w:rsidRPr="00677218" w:rsidRDefault="00B72D2C" w:rsidP="00B72D2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O rozhodnutí příslušného orgánu Karlovarského kraje bude žadatel vyrozuměn nejpozději do</w:t>
      </w:r>
      <w:r w:rsidR="000E10B1" w:rsidRPr="00677218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15</w:t>
      </w:r>
      <w:r w:rsidR="000E10B1" w:rsidRPr="00677218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pracovních dnů ode dne zveřejnění ověřeného usnesení na portálu Karlovarského kraje.</w:t>
      </w:r>
    </w:p>
    <w:p w14:paraId="3B50AD4A" w14:textId="77777777" w:rsidR="0017151C" w:rsidRPr="00677218" w:rsidRDefault="0017151C" w:rsidP="007008FD">
      <w:pPr>
        <w:pStyle w:val="Default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2114B4BE" w14:textId="77777777" w:rsidR="00F656A7" w:rsidRPr="00677218" w:rsidRDefault="00F656A7" w:rsidP="004D7496">
      <w:pPr>
        <w:pStyle w:val="Defaul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Čl. X.</w:t>
      </w:r>
    </w:p>
    <w:p w14:paraId="3266B417" w14:textId="77777777" w:rsidR="00F656A7" w:rsidRPr="00677218" w:rsidRDefault="00F656A7" w:rsidP="006B6790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Vzor </w:t>
      </w:r>
      <w:r w:rsidR="00D01A6E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žádosti,</w:t>
      </w:r>
      <w:r w:rsidR="00E55968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příloh k</w:t>
      </w:r>
      <w:r w:rsidR="00D01A6E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 </w:t>
      </w:r>
      <w:r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žádosti</w:t>
      </w:r>
      <w:r w:rsidR="00D01A6E" w:rsidRPr="0067721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a ostatních dokumentů</w:t>
      </w:r>
      <w:r w:rsidR="007A33AA" w:rsidRPr="00677218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7"/>
      </w:r>
    </w:p>
    <w:p w14:paraId="2917B2BE" w14:textId="77777777" w:rsidR="00F656A7" w:rsidRPr="00677218" w:rsidRDefault="00F656A7" w:rsidP="00DC251F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Vzor </w:t>
      </w:r>
      <w:r w:rsidR="00172624" w:rsidRPr="00677218">
        <w:rPr>
          <w:rFonts w:ascii="Times New Roman" w:hAnsi="Times New Roman"/>
          <w:color w:val="000000" w:themeColor="text1"/>
        </w:rPr>
        <w:t>žádosti</w:t>
      </w:r>
      <w:r w:rsidR="005D61C5" w:rsidRPr="00677218">
        <w:rPr>
          <w:rFonts w:ascii="Times New Roman" w:hAnsi="Times New Roman"/>
          <w:color w:val="000000" w:themeColor="text1"/>
        </w:rPr>
        <w:t>,</w:t>
      </w:r>
      <w:r w:rsidR="00D01A6E" w:rsidRPr="00677218">
        <w:rPr>
          <w:rFonts w:ascii="Times New Roman" w:hAnsi="Times New Roman"/>
          <w:color w:val="000000" w:themeColor="text1"/>
        </w:rPr>
        <w:t xml:space="preserve"> resp. nevyplněnou elektronickou žádost má žadatel k dispozici v dotačním portálu Karlovarského kraje. Vzor</w:t>
      </w:r>
      <w:r w:rsidR="00164422" w:rsidRPr="00677218">
        <w:rPr>
          <w:rFonts w:ascii="Times New Roman" w:hAnsi="Times New Roman"/>
          <w:color w:val="000000" w:themeColor="text1"/>
        </w:rPr>
        <w:t>y</w:t>
      </w:r>
      <w:r w:rsidR="00172624" w:rsidRPr="00677218">
        <w:rPr>
          <w:rFonts w:ascii="Times New Roman" w:hAnsi="Times New Roman"/>
          <w:color w:val="000000" w:themeColor="text1"/>
        </w:rPr>
        <w:t xml:space="preserve"> </w:t>
      </w:r>
      <w:r w:rsidR="0018179B" w:rsidRPr="00677218">
        <w:rPr>
          <w:rFonts w:ascii="Times New Roman" w:hAnsi="Times New Roman"/>
          <w:color w:val="000000" w:themeColor="text1"/>
        </w:rPr>
        <w:t>příloh k</w:t>
      </w:r>
      <w:r w:rsidR="00FA7F15" w:rsidRPr="00677218">
        <w:rPr>
          <w:rFonts w:ascii="Times New Roman" w:hAnsi="Times New Roman"/>
          <w:color w:val="000000" w:themeColor="text1"/>
        </w:rPr>
        <w:t> </w:t>
      </w:r>
      <w:r w:rsidR="0018179B" w:rsidRPr="00677218">
        <w:rPr>
          <w:rFonts w:ascii="Times New Roman" w:hAnsi="Times New Roman"/>
          <w:color w:val="000000" w:themeColor="text1"/>
        </w:rPr>
        <w:t>žádosti</w:t>
      </w:r>
      <w:r w:rsidR="00FA7F15" w:rsidRPr="00677218">
        <w:rPr>
          <w:rFonts w:ascii="Times New Roman" w:hAnsi="Times New Roman"/>
          <w:color w:val="000000" w:themeColor="text1"/>
        </w:rPr>
        <w:t xml:space="preserve"> </w:t>
      </w:r>
      <w:r w:rsidR="00B412E0" w:rsidRPr="00677218">
        <w:rPr>
          <w:rFonts w:ascii="Times New Roman" w:hAnsi="Times New Roman"/>
          <w:color w:val="000000" w:themeColor="text1"/>
        </w:rPr>
        <w:t>j</w:t>
      </w:r>
      <w:r w:rsidR="00D01A6E" w:rsidRPr="00677218">
        <w:rPr>
          <w:rFonts w:ascii="Times New Roman" w:hAnsi="Times New Roman"/>
          <w:color w:val="000000" w:themeColor="text1"/>
        </w:rPr>
        <w:t xml:space="preserve">sou </w:t>
      </w:r>
      <w:r w:rsidR="003E2C92" w:rsidRPr="00677218">
        <w:rPr>
          <w:rFonts w:ascii="Times New Roman" w:hAnsi="Times New Roman"/>
          <w:color w:val="000000" w:themeColor="text1"/>
        </w:rPr>
        <w:t xml:space="preserve">součástí tohoto </w:t>
      </w:r>
      <w:r w:rsidR="00AD111B" w:rsidRPr="00677218">
        <w:rPr>
          <w:rFonts w:ascii="Times New Roman" w:hAnsi="Times New Roman"/>
          <w:color w:val="000000" w:themeColor="text1"/>
        </w:rPr>
        <w:t>dokumentu</w:t>
      </w:r>
      <w:r w:rsidR="003E2C92" w:rsidRPr="00677218">
        <w:rPr>
          <w:rFonts w:ascii="Times New Roman" w:hAnsi="Times New Roman"/>
          <w:color w:val="000000" w:themeColor="text1"/>
        </w:rPr>
        <w:t>.</w:t>
      </w:r>
    </w:p>
    <w:p w14:paraId="0D30FB71" w14:textId="77777777" w:rsidR="0017151C" w:rsidRPr="00677218" w:rsidRDefault="0017151C" w:rsidP="00B8144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cs-CZ"/>
        </w:rPr>
      </w:pPr>
    </w:p>
    <w:p w14:paraId="2B2ADE6A" w14:textId="77777777" w:rsidR="00B72D2C" w:rsidRPr="00677218" w:rsidRDefault="00B72D2C" w:rsidP="004D7496">
      <w:pPr>
        <w:pStyle w:val="Odstavecseseznamem"/>
        <w:spacing w:after="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b/>
          <w:color w:val="000000" w:themeColor="text1"/>
          <w:lang w:eastAsia="cs-CZ"/>
        </w:rPr>
        <w:t>Čl. X</w:t>
      </w:r>
      <w:r w:rsidR="00B2429D" w:rsidRPr="00677218">
        <w:rPr>
          <w:rFonts w:ascii="Times New Roman" w:eastAsia="Times New Roman" w:hAnsi="Times New Roman"/>
          <w:b/>
          <w:color w:val="000000" w:themeColor="text1"/>
          <w:lang w:eastAsia="cs-CZ"/>
        </w:rPr>
        <w:t>I</w:t>
      </w:r>
      <w:r w:rsidRPr="00677218">
        <w:rPr>
          <w:rFonts w:ascii="Times New Roman" w:eastAsia="Times New Roman" w:hAnsi="Times New Roman"/>
          <w:b/>
          <w:color w:val="000000" w:themeColor="text1"/>
          <w:lang w:eastAsia="cs-CZ"/>
        </w:rPr>
        <w:t>.</w:t>
      </w:r>
    </w:p>
    <w:p w14:paraId="26A36379" w14:textId="77777777" w:rsidR="00B72D2C" w:rsidRPr="00677218" w:rsidRDefault="00B72D2C" w:rsidP="00B72D2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b/>
          <w:color w:val="000000" w:themeColor="text1"/>
          <w:lang w:eastAsia="cs-CZ"/>
        </w:rPr>
        <w:t>Použití, kontrola a finanční vypořádání poskytnuté dotace</w:t>
      </w:r>
    </w:p>
    <w:p w14:paraId="652BE010" w14:textId="77777777" w:rsidR="00B72D2C" w:rsidRPr="00677218" w:rsidRDefault="00B72D2C" w:rsidP="00B72D2C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Finanční prostředky poskytnuté formou dotace musí být použity v souladu s uzavřenou veřejnoprávn</w:t>
      </w:r>
      <w:r w:rsidR="00080CF2" w:rsidRPr="00677218">
        <w:rPr>
          <w:rFonts w:ascii="Times New Roman" w:eastAsia="Times New Roman" w:hAnsi="Times New Roman"/>
          <w:color w:val="000000" w:themeColor="text1"/>
          <w:lang w:eastAsia="cs-CZ"/>
        </w:rPr>
        <w:t>í smlouvou o poskytnutí dotace.</w:t>
      </w:r>
    </w:p>
    <w:p w14:paraId="5F3FAE1C" w14:textId="77777777" w:rsidR="00B72D2C" w:rsidRPr="00677218" w:rsidRDefault="00B72D2C" w:rsidP="006F5263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9076262" w14:textId="77777777" w:rsidR="00B72D2C" w:rsidRPr="00677218" w:rsidRDefault="00025701" w:rsidP="00B72D2C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Kontrolu dle 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>zákona č</w:t>
      </w:r>
      <w:r w:rsidR="002129E1" w:rsidRPr="00677218">
        <w:rPr>
          <w:rFonts w:ascii="Times New Roman" w:eastAsia="Times New Roman" w:hAnsi="Times New Roman"/>
          <w:color w:val="000000" w:themeColor="text1"/>
          <w:lang w:eastAsia="cs-CZ"/>
        </w:rPr>
        <w:t>.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677218">
        <w:rPr>
          <w:rFonts w:ascii="Times New Roman" w:eastAsia="Times New Roman" w:hAnsi="Times New Roman"/>
          <w:color w:val="000000" w:themeColor="text1"/>
          <w:lang w:eastAsia="cs-CZ"/>
        </w:rPr>
        <w:t>,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ve znění pozdějších předpisů a zákona č</w:t>
      </w:r>
      <w:r w:rsidR="002129E1" w:rsidRPr="00677218">
        <w:rPr>
          <w:rFonts w:ascii="Times New Roman" w:eastAsia="Times New Roman" w:hAnsi="Times New Roman"/>
          <w:color w:val="000000" w:themeColor="text1"/>
          <w:lang w:eastAsia="cs-CZ"/>
        </w:rPr>
        <w:t>.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255/2012 Sb., o</w:t>
      </w:r>
      <w:r w:rsidR="003C39FB" w:rsidRPr="00677218">
        <w:rPr>
          <w:rFonts w:ascii="Times New Roman" w:eastAsia="Times New Roman" w:hAnsi="Times New Roman"/>
          <w:color w:val="000000" w:themeColor="text1"/>
          <w:lang w:eastAsia="cs-CZ"/>
        </w:rPr>
        <w:t> 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>kontrole (kontrolní řád)</w:t>
      </w:r>
      <w:r w:rsidR="00C46CBB" w:rsidRPr="00677218">
        <w:rPr>
          <w:rFonts w:ascii="Times New Roman" w:eastAsia="Times New Roman" w:hAnsi="Times New Roman"/>
          <w:color w:val="000000" w:themeColor="text1"/>
          <w:lang w:eastAsia="cs-CZ"/>
        </w:rPr>
        <w:t>,</w:t>
      </w:r>
      <w:r w:rsidR="00CE3A62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ve znění pozdějších předpisů vykonávají </w:t>
      </w:r>
      <w:r w:rsidR="00EB5FDA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mj. 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pověření zaměstnanci a členové příslušných kontrolních orgánů </w:t>
      </w:r>
      <w:r w:rsidR="002D2585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Karlovarského </w:t>
      </w:r>
      <w:r w:rsidR="00B72D2C" w:rsidRPr="00677218">
        <w:rPr>
          <w:rFonts w:ascii="Times New Roman" w:eastAsia="Times New Roman" w:hAnsi="Times New Roman"/>
          <w:color w:val="000000" w:themeColor="text1"/>
          <w:lang w:eastAsia="cs-CZ"/>
        </w:rPr>
        <w:t>kraje.</w:t>
      </w:r>
    </w:p>
    <w:p w14:paraId="1B5606E5" w14:textId="77777777" w:rsidR="006F5263" w:rsidRPr="00677218" w:rsidRDefault="006F5263" w:rsidP="006F5263">
      <w:pPr>
        <w:spacing w:after="0" w:line="240" w:lineRule="auto"/>
        <w:jc w:val="both"/>
        <w:rPr>
          <w:rFonts w:ascii="Times New Roman" w:eastAsia="Times New Roman" w:hAnsi="Times New Roman"/>
          <w:strike/>
          <w:color w:val="000000" w:themeColor="text1"/>
          <w:lang w:eastAsia="cs-CZ"/>
        </w:rPr>
      </w:pPr>
    </w:p>
    <w:p w14:paraId="4E5348FF" w14:textId="77777777" w:rsidR="00AD4D69" w:rsidRPr="00677218" w:rsidRDefault="00B72D2C" w:rsidP="00AD4D69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lastRenderedPageBreak/>
        <w:t xml:space="preserve">Příjemce je povinen provést a předložit </w:t>
      </w:r>
      <w:r w:rsidR="00CB086A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poskytovateli dotace 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finanční vypořádání dotace nejpozději do termínu stanoveného ve veřejnoprávní smlouvě o poskytnutí dotace</w:t>
      </w:r>
      <w:r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. </w:t>
      </w:r>
      <w:r w:rsidR="00CB086A"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Poskytovatel dotace </w:t>
      </w:r>
      <w:r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o</w:t>
      </w:r>
      <w:r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 </w:t>
      </w:r>
      <w:r w:rsidR="00EF132E"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>potvrzení</w:t>
      </w:r>
      <w:r w:rsidRPr="00677218">
        <w:rPr>
          <w:rFonts w:ascii="Times New Roman" w:eastAsia="Times New Roman" w:hAnsi="Times New Roman"/>
          <w:bCs/>
          <w:iCs/>
          <w:color w:val="000000" w:themeColor="text1"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6C243540" w14:textId="77777777" w:rsidR="00AD4D69" w:rsidRPr="00677218" w:rsidRDefault="00AD4D69" w:rsidP="00AD4D69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41BD78E" w14:textId="77777777" w:rsidR="0017151C" w:rsidRPr="00677218" w:rsidRDefault="00FA7F15" w:rsidP="00651C7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 w:themeColor="text1"/>
          <w:lang w:eastAsia="cs-CZ"/>
        </w:rPr>
      </w:pP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677218">
        <w:rPr>
          <w:rFonts w:ascii="Times New Roman" w:eastAsia="Times New Roman" w:hAnsi="Times New Roman"/>
          <w:color w:val="000000" w:themeColor="text1"/>
          <w:lang w:eastAsia="cs-CZ"/>
        </w:rPr>
        <w:t>poskytovatele dotace</w:t>
      </w:r>
      <w:r w:rsidRPr="00677218">
        <w:rPr>
          <w:rFonts w:ascii="Times New Roman" w:eastAsia="Times New Roman" w:hAnsi="Times New Roman"/>
          <w:color w:val="000000" w:themeColor="text1"/>
          <w:lang w:eastAsia="cs-CZ"/>
        </w:rPr>
        <w:t>. Pro tento účel příjemce použije formulář Avízo, který je součástí formuláře Finanční</w:t>
      </w:r>
      <w:r w:rsidR="00226BF9" w:rsidRPr="00677218">
        <w:rPr>
          <w:rFonts w:ascii="Times New Roman" w:eastAsia="Times New Roman" w:hAnsi="Times New Roman"/>
          <w:color w:val="000000" w:themeColor="text1"/>
          <w:lang w:eastAsia="cs-CZ"/>
        </w:rPr>
        <w:t xml:space="preserve"> vypořádání.</w:t>
      </w:r>
    </w:p>
    <w:p w14:paraId="7B292D70" w14:textId="77777777" w:rsidR="0017151C" w:rsidRPr="00677218" w:rsidRDefault="0017151C" w:rsidP="0017151C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 w:themeColor="text1"/>
          <w:lang w:eastAsia="cs-CZ"/>
        </w:rPr>
      </w:pPr>
    </w:p>
    <w:p w14:paraId="75C10D22" w14:textId="77777777" w:rsidR="00660751" w:rsidRPr="00677218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677218">
        <w:rPr>
          <w:rFonts w:ascii="Times New Roman" w:hAnsi="Times New Roman"/>
          <w:b/>
          <w:color w:val="000000" w:themeColor="text1"/>
        </w:rPr>
        <w:t>Čl. XI</w:t>
      </w:r>
      <w:r w:rsidR="00B2429D" w:rsidRPr="00677218">
        <w:rPr>
          <w:rFonts w:ascii="Times New Roman" w:hAnsi="Times New Roman"/>
          <w:b/>
          <w:color w:val="000000" w:themeColor="text1"/>
        </w:rPr>
        <w:t>I</w:t>
      </w:r>
      <w:r w:rsidRPr="00677218">
        <w:rPr>
          <w:rFonts w:ascii="Times New Roman" w:hAnsi="Times New Roman"/>
          <w:b/>
          <w:color w:val="000000" w:themeColor="text1"/>
        </w:rPr>
        <w:t>.</w:t>
      </w:r>
    </w:p>
    <w:p w14:paraId="0A21BD7A" w14:textId="77777777" w:rsidR="00660751" w:rsidRPr="00677218" w:rsidRDefault="00660751" w:rsidP="0066075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677218">
        <w:rPr>
          <w:rFonts w:ascii="Times New Roman" w:hAnsi="Times New Roman"/>
          <w:b/>
          <w:color w:val="000000" w:themeColor="text1"/>
        </w:rPr>
        <w:t>Závěrečná a přechodná ustanovení</w:t>
      </w:r>
    </w:p>
    <w:p w14:paraId="4B6EA8FE" w14:textId="77777777" w:rsidR="00660751" w:rsidRPr="00677218" w:rsidRDefault="00660751" w:rsidP="00660751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 případě dlouhodobých činností nebo opakovaných akcí nevzniká uzavřením </w:t>
      </w:r>
      <w:r w:rsidR="00164422" w:rsidRPr="00677218">
        <w:rPr>
          <w:rFonts w:ascii="Times New Roman" w:hAnsi="Times New Roman"/>
          <w:color w:val="000000" w:themeColor="text1"/>
        </w:rPr>
        <w:t xml:space="preserve">veřejnoprávní </w:t>
      </w:r>
      <w:r w:rsidRPr="00677218">
        <w:rPr>
          <w:rFonts w:ascii="Times New Roman" w:hAnsi="Times New Roman"/>
          <w:color w:val="000000" w:themeColor="text1"/>
        </w:rPr>
        <w:t>smlouvy</w:t>
      </w:r>
      <w:r w:rsidR="00164422" w:rsidRPr="00677218">
        <w:rPr>
          <w:rFonts w:ascii="Times New Roman" w:hAnsi="Times New Roman"/>
          <w:color w:val="000000" w:themeColor="text1"/>
        </w:rPr>
        <w:t xml:space="preserve"> o poskytnutí dotace</w:t>
      </w:r>
      <w:r w:rsidRPr="00677218">
        <w:rPr>
          <w:rFonts w:ascii="Times New Roman" w:hAnsi="Times New Roman"/>
          <w:color w:val="000000" w:themeColor="text1"/>
        </w:rPr>
        <w:t xml:space="preserve"> automatický nárok na poskytnutí dotace v následujících letech</w:t>
      </w:r>
      <w:r w:rsidR="00442F76" w:rsidRPr="00677218">
        <w:rPr>
          <w:rStyle w:val="Znakapoznpodarou"/>
          <w:rFonts w:ascii="Times New Roman" w:hAnsi="Times New Roman"/>
          <w:color w:val="000000" w:themeColor="text1"/>
        </w:rPr>
        <w:footnoteReference w:id="18"/>
      </w:r>
      <w:r w:rsidRPr="00677218">
        <w:rPr>
          <w:rFonts w:ascii="Times New Roman" w:hAnsi="Times New Roman"/>
          <w:color w:val="000000" w:themeColor="text1"/>
        </w:rPr>
        <w:t>.</w:t>
      </w:r>
    </w:p>
    <w:p w14:paraId="6F55F089" w14:textId="77777777" w:rsidR="00660751" w:rsidRPr="00677218" w:rsidRDefault="00660751" w:rsidP="00660751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4EF9B6EC" w14:textId="77777777" w:rsidR="00C025DC" w:rsidRPr="00677218" w:rsidRDefault="00C025DC" w:rsidP="00C025DC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Dotační program se přijímá pro období od 1. 1. 202</w:t>
      </w:r>
      <w:r w:rsidR="005D2D35" w:rsidRPr="00677218">
        <w:rPr>
          <w:rFonts w:ascii="Times New Roman" w:hAnsi="Times New Roman"/>
        </w:rPr>
        <w:t>7</w:t>
      </w:r>
      <w:r w:rsidRPr="00677218">
        <w:rPr>
          <w:rFonts w:ascii="Times New Roman" w:hAnsi="Times New Roman"/>
        </w:rPr>
        <w:t>.</w:t>
      </w:r>
    </w:p>
    <w:p w14:paraId="5CEB5F03" w14:textId="77777777" w:rsidR="00C025DC" w:rsidRPr="00677218" w:rsidRDefault="00C025DC" w:rsidP="00C025DC">
      <w:pPr>
        <w:spacing w:after="0" w:line="240" w:lineRule="auto"/>
        <w:jc w:val="both"/>
        <w:rPr>
          <w:rFonts w:ascii="Times New Roman" w:hAnsi="Times New Roman"/>
        </w:rPr>
      </w:pPr>
    </w:p>
    <w:p w14:paraId="4CA8E9C7" w14:textId="1B00F04A" w:rsidR="001D677A" w:rsidRPr="00677218" w:rsidRDefault="00C025DC" w:rsidP="00C025DC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 xml:space="preserve">Dotační program byl schválen usnesením zastupitelstva </w:t>
      </w:r>
      <w:r w:rsidRPr="00677218">
        <w:rPr>
          <w:rFonts w:ascii="Times New Roman" w:hAnsi="Times New Roman"/>
          <w:color w:val="000000" w:themeColor="text1"/>
        </w:rPr>
        <w:t xml:space="preserve">kraje č. </w:t>
      </w:r>
      <w:r w:rsidR="005368B0" w:rsidRPr="005368B0">
        <w:rPr>
          <w:rFonts w:ascii="Times New Roman" w:hAnsi="Times New Roman"/>
          <w:color w:val="000000" w:themeColor="text1"/>
        </w:rPr>
        <w:t>ZK 295/09/26 ze dne 14.09.2026</w:t>
      </w:r>
      <w:r w:rsidR="001D677A" w:rsidRPr="00677218">
        <w:rPr>
          <w:rFonts w:ascii="Times New Roman" w:hAnsi="Times New Roman"/>
        </w:rPr>
        <w:t>.</w:t>
      </w:r>
      <w:r w:rsidR="00EE2907" w:rsidRPr="00677218">
        <w:rPr>
          <w:rFonts w:ascii="Times New Roman" w:hAnsi="Times New Roman"/>
        </w:rPr>
        <w:t xml:space="preserve"> </w:t>
      </w:r>
    </w:p>
    <w:p w14:paraId="071D6285" w14:textId="77777777" w:rsidR="00BC7F9F" w:rsidRPr="00677218" w:rsidRDefault="00BC7F9F" w:rsidP="00F62762">
      <w:pPr>
        <w:spacing w:after="0" w:line="240" w:lineRule="auto"/>
        <w:jc w:val="both"/>
        <w:rPr>
          <w:rFonts w:ascii="Times New Roman" w:hAnsi="Times New Roman"/>
        </w:rPr>
      </w:pPr>
    </w:p>
    <w:p w14:paraId="0D593906" w14:textId="77777777" w:rsidR="00C025DC" w:rsidRPr="00677218" w:rsidRDefault="001D677A" w:rsidP="00C025DC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S</w:t>
      </w:r>
      <w:r w:rsidR="00C025DC" w:rsidRPr="00677218">
        <w:rPr>
          <w:rFonts w:ascii="Times New Roman" w:hAnsi="Times New Roman"/>
        </w:rPr>
        <w:t>oučasně se ruší Program na obnovu a </w:t>
      </w:r>
      <w:r w:rsidR="00EE2907" w:rsidRPr="00677218">
        <w:rPr>
          <w:rFonts w:ascii="Times New Roman" w:hAnsi="Times New Roman"/>
        </w:rPr>
        <w:t xml:space="preserve">nové </w:t>
      </w:r>
      <w:r w:rsidR="00C025DC" w:rsidRPr="00677218">
        <w:rPr>
          <w:rFonts w:ascii="Times New Roman" w:hAnsi="Times New Roman"/>
        </w:rPr>
        <w:t>využití kulturních památek, památkově hodnotných objektů a movitých věcí schválený usnesením zastupitelstva kraje č. ZK 29</w:t>
      </w:r>
      <w:r w:rsidR="005D2D35" w:rsidRPr="00677218">
        <w:rPr>
          <w:rFonts w:ascii="Times New Roman" w:hAnsi="Times New Roman"/>
        </w:rPr>
        <w:t>9</w:t>
      </w:r>
      <w:r w:rsidR="00C025DC" w:rsidRPr="00677218">
        <w:rPr>
          <w:rFonts w:ascii="Times New Roman" w:hAnsi="Times New Roman"/>
        </w:rPr>
        <w:t>/09/2</w:t>
      </w:r>
      <w:r w:rsidR="005D2D35" w:rsidRPr="00677218">
        <w:rPr>
          <w:rFonts w:ascii="Times New Roman" w:hAnsi="Times New Roman"/>
        </w:rPr>
        <w:t>5</w:t>
      </w:r>
      <w:r w:rsidR="00C025DC" w:rsidRPr="00677218">
        <w:rPr>
          <w:rFonts w:ascii="Times New Roman" w:hAnsi="Times New Roman"/>
        </w:rPr>
        <w:t xml:space="preserve"> ze dne </w:t>
      </w:r>
      <w:r w:rsidR="005D2D35" w:rsidRPr="00677218">
        <w:rPr>
          <w:rFonts w:ascii="Times New Roman" w:hAnsi="Times New Roman"/>
        </w:rPr>
        <w:t>8</w:t>
      </w:r>
      <w:r w:rsidR="00C025DC" w:rsidRPr="00677218">
        <w:rPr>
          <w:rFonts w:ascii="Times New Roman" w:hAnsi="Times New Roman"/>
        </w:rPr>
        <w:t>. 9. 202</w:t>
      </w:r>
      <w:r w:rsidR="005D2D35" w:rsidRPr="00677218">
        <w:rPr>
          <w:rFonts w:ascii="Times New Roman" w:hAnsi="Times New Roman"/>
        </w:rPr>
        <w:t>5</w:t>
      </w:r>
      <w:r w:rsidR="00C025DC" w:rsidRPr="00677218">
        <w:rPr>
          <w:rFonts w:ascii="Times New Roman" w:hAnsi="Times New Roman"/>
        </w:rPr>
        <w:t>.</w:t>
      </w:r>
    </w:p>
    <w:p w14:paraId="32ED5134" w14:textId="77777777" w:rsidR="00C025DC" w:rsidRPr="00677218" w:rsidRDefault="00C025DC" w:rsidP="00C025DC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5551104E" w14:textId="77777777" w:rsidR="00C025DC" w:rsidRPr="00677218" w:rsidRDefault="00C025DC" w:rsidP="00C025DC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Dotační program nabývá účinnosti dnem schválení.</w:t>
      </w:r>
    </w:p>
    <w:p w14:paraId="21EB6711" w14:textId="77777777" w:rsidR="00C025DC" w:rsidRPr="00677218" w:rsidRDefault="00C025DC" w:rsidP="00C025DC">
      <w:pPr>
        <w:spacing w:after="0" w:line="240" w:lineRule="auto"/>
        <w:ind w:left="426"/>
        <w:jc w:val="both"/>
        <w:rPr>
          <w:rFonts w:ascii="Times New Roman" w:hAnsi="Times New Roman"/>
        </w:rPr>
      </w:pPr>
    </w:p>
    <w:p w14:paraId="5EDDABC6" w14:textId="77777777" w:rsidR="00D01A6E" w:rsidRPr="00677218" w:rsidRDefault="00C025DC" w:rsidP="00C025DC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677218">
        <w:rPr>
          <w:rFonts w:ascii="Times New Roman" w:hAnsi="Times New Roman"/>
        </w:rPr>
        <w:t>Na příjemce dotace, kteří obdrželi dotaci před vyhlášením tohoto dotačního programu, se vztahují práva a povinnosti, které vyplývají z dotačního programu účinného před vyhlášením tohoto dotačního programu</w:t>
      </w:r>
    </w:p>
    <w:p w14:paraId="7913B866" w14:textId="77777777" w:rsidR="00D01A6E" w:rsidRPr="00677218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496095C" w14:textId="77777777" w:rsidR="00D01A6E" w:rsidRPr="00677218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AF1BBE8" w14:textId="77777777" w:rsidR="00D01A6E" w:rsidRPr="00677218" w:rsidRDefault="00D01A6E" w:rsidP="00D01A6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76C27092" w14:textId="77777777" w:rsidR="003644C1" w:rsidRPr="00677218" w:rsidRDefault="003644C1" w:rsidP="006B6790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677218">
        <w:rPr>
          <w:rFonts w:ascii="Times New Roman" w:hAnsi="Times New Roman"/>
          <w:b/>
          <w:color w:val="000000" w:themeColor="text1"/>
        </w:rPr>
        <w:t>Přílohy</w:t>
      </w:r>
    </w:p>
    <w:p w14:paraId="1C658136" w14:textId="77777777" w:rsidR="00616F58" w:rsidRPr="00677218" w:rsidRDefault="00616F58" w:rsidP="00F8564A">
      <w:pPr>
        <w:pStyle w:val="Default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1AA4F1" w14:textId="77777777" w:rsidR="00CB1808" w:rsidRPr="00677218" w:rsidRDefault="00CB1808" w:rsidP="00F8564A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 xml:space="preserve">Vzor žádosti o </w:t>
      </w:r>
      <w:r w:rsidR="004D7496" w:rsidRPr="00677218">
        <w:rPr>
          <w:rFonts w:ascii="Times New Roman" w:hAnsi="Times New Roman"/>
          <w:color w:val="000000" w:themeColor="text1"/>
        </w:rPr>
        <w:t xml:space="preserve">poskytnutí </w:t>
      </w:r>
      <w:r w:rsidRPr="00677218">
        <w:rPr>
          <w:rFonts w:ascii="Times New Roman" w:hAnsi="Times New Roman"/>
          <w:color w:val="000000" w:themeColor="text1"/>
        </w:rPr>
        <w:t>dotac</w:t>
      </w:r>
      <w:r w:rsidR="004D7496" w:rsidRPr="00677218">
        <w:rPr>
          <w:rFonts w:ascii="Times New Roman" w:hAnsi="Times New Roman"/>
          <w:color w:val="000000" w:themeColor="text1"/>
        </w:rPr>
        <w:t>e</w:t>
      </w:r>
    </w:p>
    <w:p w14:paraId="0236B7D4" w14:textId="77777777" w:rsidR="004E76C4" w:rsidRPr="00677218" w:rsidRDefault="00C025DC" w:rsidP="004E76C4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77218">
        <w:rPr>
          <w:rFonts w:ascii="Times New Roman" w:hAnsi="Times New Roman"/>
          <w:color w:val="000000" w:themeColor="text1"/>
        </w:rPr>
        <w:t>Doplňující informace k žádosti</w:t>
      </w:r>
    </w:p>
    <w:p w14:paraId="0836E050" w14:textId="77777777" w:rsidR="004E76C4" w:rsidRPr="00EB4ECF" w:rsidRDefault="004E76C4" w:rsidP="000B1DBE">
      <w:pPr>
        <w:spacing w:after="0" w:line="240" w:lineRule="auto"/>
        <w:jc w:val="both"/>
        <w:rPr>
          <w:rFonts w:ascii="Times New Roman" w:hAnsi="Times New Roman"/>
          <w:strike/>
          <w:color w:val="000000" w:themeColor="text1"/>
        </w:rPr>
      </w:pPr>
    </w:p>
    <w:sectPr w:rsidR="004E76C4" w:rsidRPr="00EB4ECF" w:rsidSect="00552944">
      <w:head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AC5F" w14:textId="77777777" w:rsidR="007F2B57" w:rsidRDefault="007F2B57" w:rsidP="00552944">
      <w:pPr>
        <w:spacing w:after="0" w:line="240" w:lineRule="auto"/>
      </w:pPr>
      <w:r>
        <w:separator/>
      </w:r>
    </w:p>
  </w:endnote>
  <w:endnote w:type="continuationSeparator" w:id="0">
    <w:p w14:paraId="043E3B58" w14:textId="77777777" w:rsidR="007F2B57" w:rsidRDefault="007F2B57" w:rsidP="00552944">
      <w:pPr>
        <w:spacing w:after="0" w:line="240" w:lineRule="auto"/>
      </w:pPr>
      <w:r>
        <w:continuationSeparator/>
      </w:r>
    </w:p>
  </w:endnote>
  <w:endnote w:type="continuationNotice" w:id="1">
    <w:p w14:paraId="194632B2" w14:textId="77777777" w:rsidR="007F2B57" w:rsidRDefault="007F2B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40F978C7" w14:textId="77777777" w:rsidTr="5489244B">
      <w:tc>
        <w:tcPr>
          <w:tcW w:w="3020" w:type="dxa"/>
        </w:tcPr>
        <w:p w14:paraId="6F76C2C9" w14:textId="77777777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3A1B7B7A" w14:textId="77777777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B5CC4DF" w14:textId="77777777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3D9B34FF" w14:textId="77777777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7E4D" w14:textId="77777777" w:rsidR="007F2B57" w:rsidRDefault="007F2B57" w:rsidP="00552944">
      <w:pPr>
        <w:spacing w:after="0" w:line="240" w:lineRule="auto"/>
      </w:pPr>
      <w:r>
        <w:separator/>
      </w:r>
    </w:p>
  </w:footnote>
  <w:footnote w:type="continuationSeparator" w:id="0">
    <w:p w14:paraId="191145BB" w14:textId="77777777" w:rsidR="007F2B57" w:rsidRDefault="007F2B57" w:rsidP="00552944">
      <w:pPr>
        <w:spacing w:after="0" w:line="240" w:lineRule="auto"/>
      </w:pPr>
      <w:r>
        <w:continuationSeparator/>
      </w:r>
    </w:p>
  </w:footnote>
  <w:footnote w:type="continuationNotice" w:id="1">
    <w:p w14:paraId="6D3CF70E" w14:textId="77777777" w:rsidR="007F2B57" w:rsidRDefault="007F2B57">
      <w:pPr>
        <w:spacing w:after="0" w:line="240" w:lineRule="auto"/>
      </w:pPr>
    </w:p>
  </w:footnote>
  <w:footnote w:id="2">
    <w:p w14:paraId="7D3ED74D" w14:textId="77777777" w:rsidR="007A33AA" w:rsidRPr="007371B1" w:rsidRDefault="007A33AA" w:rsidP="007A33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6ED6ABEA" w14:textId="77777777" w:rsidR="007A33AA" w:rsidRPr="007371B1" w:rsidRDefault="007A33AA" w:rsidP="007A33AA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3C8E3575" w14:textId="77777777" w:rsidR="007A33AA" w:rsidRPr="007371B1" w:rsidRDefault="007A33AA" w:rsidP="007A33AA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36A59050" w14:textId="77777777" w:rsidR="007A33AA" w:rsidRPr="007371B1" w:rsidRDefault="007A33AA" w:rsidP="007A33AA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089E197E" w14:textId="77777777" w:rsidR="007A33AA" w:rsidRPr="00D72F10" w:rsidRDefault="007A33AA" w:rsidP="007A33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3444B4BD" w14:textId="77777777" w:rsidR="007A33AA" w:rsidRPr="00D72F10" w:rsidRDefault="007A33AA" w:rsidP="007A33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4AD698D1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9">
    <w:p w14:paraId="25B161D2" w14:textId="77777777" w:rsidR="00985591" w:rsidRPr="00D72F10" w:rsidRDefault="00985591" w:rsidP="00985591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0">
    <w:p w14:paraId="21026B3D" w14:textId="77777777" w:rsidR="00985591" w:rsidRDefault="00985591" w:rsidP="00985591">
      <w:pPr>
        <w:pStyle w:val="Textpoznpodarou"/>
        <w:spacing w:after="0" w:line="240" w:lineRule="auto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1">
    <w:p w14:paraId="74D8D49B" w14:textId="77777777" w:rsidR="007A33AA" w:rsidRPr="007371B1" w:rsidRDefault="007A33AA" w:rsidP="007A33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12">
    <w:p w14:paraId="3D612928" w14:textId="77777777" w:rsidR="007A33AA" w:rsidRPr="007371B1" w:rsidRDefault="007A33AA" w:rsidP="007A33AA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3">
    <w:p w14:paraId="5374BE45" w14:textId="77777777" w:rsidR="007A33AA" w:rsidRPr="007371B1" w:rsidRDefault="007A33AA" w:rsidP="007A33AA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4">
    <w:p w14:paraId="40B435A2" w14:textId="77777777" w:rsidR="00D044BC" w:rsidRPr="00D72F10" w:rsidRDefault="00D044BC" w:rsidP="00D044BC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</w:t>
      </w:r>
      <w:r>
        <w:rPr>
          <w:rFonts w:ascii="Times New Roman" w:hAnsi="Times New Roman"/>
        </w:rPr>
        <w:t>,</w:t>
      </w:r>
      <w:r w:rsidRPr="00D72F10">
        <w:rPr>
          <w:rFonts w:ascii="Times New Roman" w:hAnsi="Times New Roman"/>
        </w:rPr>
        <w:t xml:space="preserve"> ve znění pozdějších předpisů</w:t>
      </w:r>
    </w:p>
  </w:footnote>
  <w:footnote w:id="15">
    <w:p w14:paraId="5C7A5626" w14:textId="77777777" w:rsidR="00D044BC" w:rsidRPr="00D72F10" w:rsidRDefault="00D044BC" w:rsidP="00D044BC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6 odst. 2 zákona č. 297/2016 Sb.</w:t>
      </w:r>
    </w:p>
  </w:footnote>
  <w:footnote w:id="16">
    <w:p w14:paraId="5C47E8E3" w14:textId="77777777" w:rsidR="00D044BC" w:rsidRDefault="00D044BC" w:rsidP="00D044BC">
      <w:pPr>
        <w:pStyle w:val="Textpoznpodarou"/>
        <w:spacing w:after="0" w:line="240" w:lineRule="auto"/>
        <w:jc w:val="both"/>
      </w:pPr>
      <w:r>
        <w:rPr>
          <w:rStyle w:val="Znakapoznpodarou"/>
        </w:rPr>
        <w:footnoteRef/>
      </w:r>
      <w:r>
        <w:t xml:space="preserve"> </w:t>
      </w:r>
      <w:r w:rsidRPr="0008001E">
        <w:rPr>
          <w:rFonts w:ascii="Times New Roman" w:hAnsi="Times New Roman"/>
        </w:rPr>
        <w:t>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7">
    <w:p w14:paraId="4DBE3AAF" w14:textId="77777777" w:rsidR="007A33AA" w:rsidRPr="007371B1" w:rsidRDefault="007A33AA" w:rsidP="007A33AA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8">
    <w:p w14:paraId="15DE2CD6" w14:textId="77777777" w:rsidR="00442F76" w:rsidRPr="00146189" w:rsidRDefault="00442F76" w:rsidP="00442F76">
      <w:pPr>
        <w:pStyle w:val="Textpoznpodarou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05DD89E" w14:textId="77777777" w:rsidTr="5489244B">
      <w:tc>
        <w:tcPr>
          <w:tcW w:w="3020" w:type="dxa"/>
        </w:tcPr>
        <w:p w14:paraId="008E2A86" w14:textId="77777777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6901FFF7" w14:textId="77777777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0CC583CC" w14:textId="77777777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7B4BDF04" w14:textId="77777777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D1FC9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5CB9EA84" wp14:editId="6366C150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9FCAB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3740D0DF" wp14:editId="4C99BA2D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B9EA8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3740D0DF" wp14:editId="4C99BA2D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F29289A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790779D4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78130176" wp14:editId="0C2BFF2F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213326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5ECA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01B"/>
    <w:multiLevelType w:val="hybridMultilevel"/>
    <w:tmpl w:val="BD3675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624AFC"/>
    <w:multiLevelType w:val="hybridMultilevel"/>
    <w:tmpl w:val="E104FEDC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44FFA"/>
    <w:multiLevelType w:val="hybridMultilevel"/>
    <w:tmpl w:val="F74A7D5A"/>
    <w:lvl w:ilvl="0" w:tplc="4D9A98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B892747"/>
    <w:multiLevelType w:val="hybridMultilevel"/>
    <w:tmpl w:val="DE2AAF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57219"/>
    <w:multiLevelType w:val="hybridMultilevel"/>
    <w:tmpl w:val="DD90600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A40CED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0A6F59"/>
    <w:multiLevelType w:val="hybridMultilevel"/>
    <w:tmpl w:val="F850A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F21BC"/>
    <w:multiLevelType w:val="hybridMultilevel"/>
    <w:tmpl w:val="1D9C3E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9B4FC2"/>
    <w:multiLevelType w:val="hybridMultilevel"/>
    <w:tmpl w:val="235A8F9C"/>
    <w:lvl w:ilvl="0" w:tplc="DA685C5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C354F"/>
    <w:multiLevelType w:val="hybridMultilevel"/>
    <w:tmpl w:val="BC885856"/>
    <w:lvl w:ilvl="0" w:tplc="445C048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2E07D1"/>
    <w:multiLevelType w:val="hybridMultilevel"/>
    <w:tmpl w:val="7568B46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FB21D3"/>
    <w:multiLevelType w:val="hybridMultilevel"/>
    <w:tmpl w:val="E3B419E2"/>
    <w:lvl w:ilvl="0" w:tplc="655E61A8">
      <w:start w:val="1"/>
      <w:numFmt w:val="lowerRoman"/>
      <w:lvlText w:val="%1."/>
      <w:lvlJc w:val="right"/>
      <w:pPr>
        <w:ind w:left="1068" w:hanging="36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ED03FF"/>
    <w:multiLevelType w:val="hybridMultilevel"/>
    <w:tmpl w:val="0B143D10"/>
    <w:lvl w:ilvl="0" w:tplc="98CAE4DC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8143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A91413"/>
    <w:multiLevelType w:val="hybridMultilevel"/>
    <w:tmpl w:val="A7666A3A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25780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1184D"/>
    <w:multiLevelType w:val="hybridMultilevel"/>
    <w:tmpl w:val="B45A7B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C30AB"/>
    <w:multiLevelType w:val="hybridMultilevel"/>
    <w:tmpl w:val="95648D7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F67A05"/>
    <w:multiLevelType w:val="hybridMultilevel"/>
    <w:tmpl w:val="A4F4C9A2"/>
    <w:lvl w:ilvl="0" w:tplc="11BA84C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5173F0"/>
    <w:multiLevelType w:val="hybridMultilevel"/>
    <w:tmpl w:val="C0E6D8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50C8A"/>
    <w:multiLevelType w:val="hybridMultilevel"/>
    <w:tmpl w:val="9AB23F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CD32186"/>
    <w:multiLevelType w:val="hybridMultilevel"/>
    <w:tmpl w:val="AF1A102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24436D"/>
    <w:multiLevelType w:val="hybridMultilevel"/>
    <w:tmpl w:val="ECBC7394"/>
    <w:lvl w:ilvl="0" w:tplc="85D22ECC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851B33"/>
    <w:multiLevelType w:val="hybridMultilevel"/>
    <w:tmpl w:val="60249C70"/>
    <w:lvl w:ilvl="0" w:tplc="4D9A988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3236673"/>
    <w:multiLevelType w:val="hybridMultilevel"/>
    <w:tmpl w:val="7CC88C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4BD5213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5BE5C00"/>
    <w:multiLevelType w:val="hybridMultilevel"/>
    <w:tmpl w:val="D33E98CC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D76C7C"/>
    <w:multiLevelType w:val="hybridMultilevel"/>
    <w:tmpl w:val="5082E1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372480"/>
    <w:multiLevelType w:val="hybridMultilevel"/>
    <w:tmpl w:val="D6C4DF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8A7794C"/>
    <w:multiLevelType w:val="hybridMultilevel"/>
    <w:tmpl w:val="5336C0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AF6EB6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5D5533"/>
    <w:multiLevelType w:val="hybridMultilevel"/>
    <w:tmpl w:val="DBFCEC6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EEB65A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1B2689"/>
    <w:multiLevelType w:val="hybridMultilevel"/>
    <w:tmpl w:val="1F60F76C"/>
    <w:lvl w:ilvl="0" w:tplc="F894D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7C43E6"/>
    <w:multiLevelType w:val="hybridMultilevel"/>
    <w:tmpl w:val="045201CE"/>
    <w:lvl w:ilvl="0" w:tplc="A11073CE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E44556"/>
    <w:multiLevelType w:val="hybridMultilevel"/>
    <w:tmpl w:val="5198916E"/>
    <w:lvl w:ilvl="0" w:tplc="A11073CE">
      <w:numFmt w:val="bullet"/>
      <w:lvlText w:val="─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A1D1864"/>
    <w:multiLevelType w:val="hybridMultilevel"/>
    <w:tmpl w:val="B5FCF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544F67"/>
    <w:multiLevelType w:val="hybridMultilevel"/>
    <w:tmpl w:val="BCD49EF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452B94"/>
    <w:multiLevelType w:val="hybridMultilevel"/>
    <w:tmpl w:val="9524F3B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24F01BE"/>
    <w:multiLevelType w:val="hybridMultilevel"/>
    <w:tmpl w:val="85E65000"/>
    <w:lvl w:ilvl="0" w:tplc="7F8A2E2A">
      <w:numFmt w:val="bullet"/>
      <w:lvlText w:val="─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2F4E60"/>
    <w:multiLevelType w:val="hybridMultilevel"/>
    <w:tmpl w:val="E9BC97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878093">
    <w:abstractNumId w:val="29"/>
  </w:num>
  <w:num w:numId="2" w16cid:durableId="705179262">
    <w:abstractNumId w:val="40"/>
  </w:num>
  <w:num w:numId="3" w16cid:durableId="466357688">
    <w:abstractNumId w:val="41"/>
  </w:num>
  <w:num w:numId="4" w16cid:durableId="622536032">
    <w:abstractNumId w:val="19"/>
  </w:num>
  <w:num w:numId="5" w16cid:durableId="1357847957">
    <w:abstractNumId w:val="9"/>
  </w:num>
  <w:num w:numId="6" w16cid:durableId="970523213">
    <w:abstractNumId w:val="43"/>
  </w:num>
  <w:num w:numId="7" w16cid:durableId="897591549">
    <w:abstractNumId w:val="13"/>
  </w:num>
  <w:num w:numId="8" w16cid:durableId="1578397582">
    <w:abstractNumId w:val="4"/>
  </w:num>
  <w:num w:numId="9" w16cid:durableId="463279272">
    <w:abstractNumId w:val="24"/>
  </w:num>
  <w:num w:numId="10" w16cid:durableId="522016789">
    <w:abstractNumId w:val="6"/>
  </w:num>
  <w:num w:numId="11" w16cid:durableId="1274364513">
    <w:abstractNumId w:val="46"/>
  </w:num>
  <w:num w:numId="12" w16cid:durableId="308678707">
    <w:abstractNumId w:val="5"/>
  </w:num>
  <w:num w:numId="13" w16cid:durableId="1456097942">
    <w:abstractNumId w:val="11"/>
  </w:num>
  <w:num w:numId="14" w16cid:durableId="548960596">
    <w:abstractNumId w:val="37"/>
  </w:num>
  <w:num w:numId="15" w16cid:durableId="1864230">
    <w:abstractNumId w:val="49"/>
  </w:num>
  <w:num w:numId="16" w16cid:durableId="1752891685">
    <w:abstractNumId w:val="42"/>
  </w:num>
  <w:num w:numId="17" w16cid:durableId="932515671">
    <w:abstractNumId w:val="25"/>
  </w:num>
  <w:num w:numId="18" w16cid:durableId="1222205643">
    <w:abstractNumId w:val="44"/>
  </w:num>
  <w:num w:numId="19" w16cid:durableId="986663816">
    <w:abstractNumId w:val="0"/>
  </w:num>
  <w:num w:numId="20" w16cid:durableId="2075200973">
    <w:abstractNumId w:val="48"/>
  </w:num>
  <w:num w:numId="21" w16cid:durableId="341904789">
    <w:abstractNumId w:val="2"/>
  </w:num>
  <w:num w:numId="22" w16cid:durableId="97872501">
    <w:abstractNumId w:val="22"/>
  </w:num>
  <w:num w:numId="23" w16cid:durableId="1206866313">
    <w:abstractNumId w:val="26"/>
  </w:num>
  <w:num w:numId="24" w16cid:durableId="1681273007">
    <w:abstractNumId w:val="39"/>
  </w:num>
  <w:num w:numId="25" w16cid:durableId="1765832557">
    <w:abstractNumId w:val="23"/>
  </w:num>
  <w:num w:numId="26" w16cid:durableId="1948807280">
    <w:abstractNumId w:val="31"/>
  </w:num>
  <w:num w:numId="27" w16cid:durableId="101387270">
    <w:abstractNumId w:val="14"/>
  </w:num>
  <w:num w:numId="28" w16cid:durableId="1533033827">
    <w:abstractNumId w:val="18"/>
  </w:num>
  <w:num w:numId="29" w16cid:durableId="485244993">
    <w:abstractNumId w:val="12"/>
  </w:num>
  <w:num w:numId="30" w16cid:durableId="414786745">
    <w:abstractNumId w:val="30"/>
  </w:num>
  <w:num w:numId="31" w16cid:durableId="778530580">
    <w:abstractNumId w:val="47"/>
  </w:num>
  <w:num w:numId="32" w16cid:durableId="1926838325">
    <w:abstractNumId w:val="32"/>
  </w:num>
  <w:num w:numId="33" w16cid:durableId="94985413">
    <w:abstractNumId w:val="17"/>
  </w:num>
  <w:num w:numId="34" w16cid:durableId="2073575625">
    <w:abstractNumId w:val="1"/>
  </w:num>
  <w:num w:numId="35" w16cid:durableId="591864825">
    <w:abstractNumId w:val="36"/>
  </w:num>
  <w:num w:numId="36" w16cid:durableId="755981034">
    <w:abstractNumId w:val="8"/>
  </w:num>
  <w:num w:numId="37" w16cid:durableId="1359427321">
    <w:abstractNumId w:val="15"/>
  </w:num>
  <w:num w:numId="38" w16cid:durableId="2076970128">
    <w:abstractNumId w:val="20"/>
  </w:num>
  <w:num w:numId="39" w16cid:durableId="291988086">
    <w:abstractNumId w:val="28"/>
  </w:num>
  <w:num w:numId="40" w16cid:durableId="1141843279">
    <w:abstractNumId w:val="7"/>
  </w:num>
  <w:num w:numId="41" w16cid:durableId="876044144">
    <w:abstractNumId w:val="10"/>
  </w:num>
  <w:num w:numId="42" w16cid:durableId="274482700">
    <w:abstractNumId w:val="34"/>
  </w:num>
  <w:num w:numId="43" w16cid:durableId="891772167">
    <w:abstractNumId w:val="33"/>
  </w:num>
  <w:num w:numId="44" w16cid:durableId="1972516610">
    <w:abstractNumId w:val="21"/>
  </w:num>
  <w:num w:numId="45" w16cid:durableId="2081712226">
    <w:abstractNumId w:val="27"/>
  </w:num>
  <w:num w:numId="46" w16cid:durableId="643123982">
    <w:abstractNumId w:val="35"/>
  </w:num>
  <w:num w:numId="47" w16cid:durableId="1726947099">
    <w:abstractNumId w:val="38"/>
  </w:num>
  <w:num w:numId="48" w16cid:durableId="503011989">
    <w:abstractNumId w:val="3"/>
  </w:num>
  <w:num w:numId="49" w16cid:durableId="1380057886">
    <w:abstractNumId w:val="16"/>
  </w:num>
  <w:num w:numId="50" w16cid:durableId="204736418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24EC6"/>
    <w:rsid w:val="00025701"/>
    <w:rsid w:val="00037D27"/>
    <w:rsid w:val="00045731"/>
    <w:rsid w:val="00052B48"/>
    <w:rsid w:val="00054B71"/>
    <w:rsid w:val="0008001E"/>
    <w:rsid w:val="00080CF2"/>
    <w:rsid w:val="000818A7"/>
    <w:rsid w:val="00085E0D"/>
    <w:rsid w:val="00093ABE"/>
    <w:rsid w:val="00094B9B"/>
    <w:rsid w:val="000951B2"/>
    <w:rsid w:val="00095A85"/>
    <w:rsid w:val="00095BAF"/>
    <w:rsid w:val="000A6EB8"/>
    <w:rsid w:val="000A7802"/>
    <w:rsid w:val="000B1DBE"/>
    <w:rsid w:val="000B650D"/>
    <w:rsid w:val="000C534C"/>
    <w:rsid w:val="000D3F3E"/>
    <w:rsid w:val="000D3FC7"/>
    <w:rsid w:val="000D5DA1"/>
    <w:rsid w:val="000E10B1"/>
    <w:rsid w:val="000E56C9"/>
    <w:rsid w:val="000F76C5"/>
    <w:rsid w:val="001036D7"/>
    <w:rsid w:val="00106236"/>
    <w:rsid w:val="001168F7"/>
    <w:rsid w:val="001169F1"/>
    <w:rsid w:val="0012274D"/>
    <w:rsid w:val="00127AE5"/>
    <w:rsid w:val="00136B8C"/>
    <w:rsid w:val="0014297F"/>
    <w:rsid w:val="00146189"/>
    <w:rsid w:val="0014774B"/>
    <w:rsid w:val="00150C2B"/>
    <w:rsid w:val="001532A7"/>
    <w:rsid w:val="001541D6"/>
    <w:rsid w:val="00164422"/>
    <w:rsid w:val="001657F4"/>
    <w:rsid w:val="0017151C"/>
    <w:rsid w:val="00172624"/>
    <w:rsid w:val="0017747E"/>
    <w:rsid w:val="00177D63"/>
    <w:rsid w:val="0018179B"/>
    <w:rsid w:val="00182B5B"/>
    <w:rsid w:val="00186131"/>
    <w:rsid w:val="001954B8"/>
    <w:rsid w:val="001A0571"/>
    <w:rsid w:val="001B0140"/>
    <w:rsid w:val="001B120D"/>
    <w:rsid w:val="001B2F84"/>
    <w:rsid w:val="001C2606"/>
    <w:rsid w:val="001C68DC"/>
    <w:rsid w:val="001D677A"/>
    <w:rsid w:val="001D6AB4"/>
    <w:rsid w:val="001E619A"/>
    <w:rsid w:val="001F2073"/>
    <w:rsid w:val="001F28FF"/>
    <w:rsid w:val="001F5831"/>
    <w:rsid w:val="00211CDF"/>
    <w:rsid w:val="002129E1"/>
    <w:rsid w:val="00213DFD"/>
    <w:rsid w:val="002154C9"/>
    <w:rsid w:val="002177D4"/>
    <w:rsid w:val="00226BF9"/>
    <w:rsid w:val="00226EF2"/>
    <w:rsid w:val="0023330E"/>
    <w:rsid w:val="002468CD"/>
    <w:rsid w:val="00252BC0"/>
    <w:rsid w:val="00257B15"/>
    <w:rsid w:val="00262F9B"/>
    <w:rsid w:val="002704B6"/>
    <w:rsid w:val="0027767E"/>
    <w:rsid w:val="002811EC"/>
    <w:rsid w:val="00286B0A"/>
    <w:rsid w:val="00287EC1"/>
    <w:rsid w:val="002A74C7"/>
    <w:rsid w:val="002B1ADE"/>
    <w:rsid w:val="002B6BDF"/>
    <w:rsid w:val="002B730D"/>
    <w:rsid w:val="002C3153"/>
    <w:rsid w:val="002D0AE3"/>
    <w:rsid w:val="002D2585"/>
    <w:rsid w:val="002F3C03"/>
    <w:rsid w:val="00306F63"/>
    <w:rsid w:val="00307CC6"/>
    <w:rsid w:val="0031162D"/>
    <w:rsid w:val="003223F4"/>
    <w:rsid w:val="003233AA"/>
    <w:rsid w:val="00324E2E"/>
    <w:rsid w:val="00333CA7"/>
    <w:rsid w:val="003348DE"/>
    <w:rsid w:val="003358E5"/>
    <w:rsid w:val="003375F5"/>
    <w:rsid w:val="00350493"/>
    <w:rsid w:val="0035276A"/>
    <w:rsid w:val="00357FC4"/>
    <w:rsid w:val="003633DC"/>
    <w:rsid w:val="003644C1"/>
    <w:rsid w:val="00364906"/>
    <w:rsid w:val="00365C26"/>
    <w:rsid w:val="003701AE"/>
    <w:rsid w:val="00373B2B"/>
    <w:rsid w:val="00373C7B"/>
    <w:rsid w:val="00380946"/>
    <w:rsid w:val="0038191A"/>
    <w:rsid w:val="00385F9A"/>
    <w:rsid w:val="003872BE"/>
    <w:rsid w:val="00392E03"/>
    <w:rsid w:val="003A167E"/>
    <w:rsid w:val="003A3C25"/>
    <w:rsid w:val="003A5B38"/>
    <w:rsid w:val="003A6A04"/>
    <w:rsid w:val="003B1350"/>
    <w:rsid w:val="003B20D6"/>
    <w:rsid w:val="003B771F"/>
    <w:rsid w:val="003C06AF"/>
    <w:rsid w:val="003C39FB"/>
    <w:rsid w:val="003D3D80"/>
    <w:rsid w:val="003E2C92"/>
    <w:rsid w:val="003E3D4E"/>
    <w:rsid w:val="003F07F0"/>
    <w:rsid w:val="0040174F"/>
    <w:rsid w:val="00401B50"/>
    <w:rsid w:val="00403E79"/>
    <w:rsid w:val="00406A3B"/>
    <w:rsid w:val="004264C8"/>
    <w:rsid w:val="00427432"/>
    <w:rsid w:val="00431FB4"/>
    <w:rsid w:val="004405EE"/>
    <w:rsid w:val="00442F76"/>
    <w:rsid w:val="004430BF"/>
    <w:rsid w:val="00454B82"/>
    <w:rsid w:val="00456E0C"/>
    <w:rsid w:val="00460057"/>
    <w:rsid w:val="0046166D"/>
    <w:rsid w:val="004738D6"/>
    <w:rsid w:val="00481E9F"/>
    <w:rsid w:val="00483812"/>
    <w:rsid w:val="004879D9"/>
    <w:rsid w:val="0049105A"/>
    <w:rsid w:val="004914FB"/>
    <w:rsid w:val="004960D8"/>
    <w:rsid w:val="004A22D5"/>
    <w:rsid w:val="004A2C32"/>
    <w:rsid w:val="004B30C3"/>
    <w:rsid w:val="004B47E8"/>
    <w:rsid w:val="004C0795"/>
    <w:rsid w:val="004C2576"/>
    <w:rsid w:val="004C6421"/>
    <w:rsid w:val="004D7496"/>
    <w:rsid w:val="004E2142"/>
    <w:rsid w:val="004E76C4"/>
    <w:rsid w:val="004E7A42"/>
    <w:rsid w:val="004E7CB2"/>
    <w:rsid w:val="004F1C29"/>
    <w:rsid w:val="00501959"/>
    <w:rsid w:val="00513046"/>
    <w:rsid w:val="00514038"/>
    <w:rsid w:val="0051410A"/>
    <w:rsid w:val="00515C1A"/>
    <w:rsid w:val="00525469"/>
    <w:rsid w:val="0053074E"/>
    <w:rsid w:val="00535BEA"/>
    <w:rsid w:val="005368B0"/>
    <w:rsid w:val="005445E5"/>
    <w:rsid w:val="00544D1C"/>
    <w:rsid w:val="00552944"/>
    <w:rsid w:val="005637C7"/>
    <w:rsid w:val="00573CCC"/>
    <w:rsid w:val="005812DF"/>
    <w:rsid w:val="0058350C"/>
    <w:rsid w:val="005859B0"/>
    <w:rsid w:val="005868BC"/>
    <w:rsid w:val="005873F5"/>
    <w:rsid w:val="00590833"/>
    <w:rsid w:val="00590A54"/>
    <w:rsid w:val="005A0924"/>
    <w:rsid w:val="005A477C"/>
    <w:rsid w:val="005B430C"/>
    <w:rsid w:val="005B4397"/>
    <w:rsid w:val="005B7E5F"/>
    <w:rsid w:val="005C418E"/>
    <w:rsid w:val="005C54A1"/>
    <w:rsid w:val="005C7A9C"/>
    <w:rsid w:val="005D2D35"/>
    <w:rsid w:val="005D3DAE"/>
    <w:rsid w:val="005D59F6"/>
    <w:rsid w:val="005D61C5"/>
    <w:rsid w:val="005D6C35"/>
    <w:rsid w:val="005E5AE5"/>
    <w:rsid w:val="005F2214"/>
    <w:rsid w:val="005F360C"/>
    <w:rsid w:val="005F64FB"/>
    <w:rsid w:val="0060403D"/>
    <w:rsid w:val="0060765C"/>
    <w:rsid w:val="00610324"/>
    <w:rsid w:val="00611AC4"/>
    <w:rsid w:val="0061245F"/>
    <w:rsid w:val="00616EAF"/>
    <w:rsid w:val="00616F58"/>
    <w:rsid w:val="00620003"/>
    <w:rsid w:val="006227CB"/>
    <w:rsid w:val="00635A2F"/>
    <w:rsid w:val="00636813"/>
    <w:rsid w:val="006567C1"/>
    <w:rsid w:val="006602C9"/>
    <w:rsid w:val="00660751"/>
    <w:rsid w:val="0066226A"/>
    <w:rsid w:val="00666861"/>
    <w:rsid w:val="00675178"/>
    <w:rsid w:val="00675BB7"/>
    <w:rsid w:val="00677218"/>
    <w:rsid w:val="006807B3"/>
    <w:rsid w:val="006838AC"/>
    <w:rsid w:val="006859B1"/>
    <w:rsid w:val="006870D9"/>
    <w:rsid w:val="0068788A"/>
    <w:rsid w:val="0069657E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D172E"/>
    <w:rsid w:val="006E77AB"/>
    <w:rsid w:val="006F5263"/>
    <w:rsid w:val="006F5F63"/>
    <w:rsid w:val="006F6E7A"/>
    <w:rsid w:val="007008FD"/>
    <w:rsid w:val="007117DA"/>
    <w:rsid w:val="00714758"/>
    <w:rsid w:val="007156D4"/>
    <w:rsid w:val="00715991"/>
    <w:rsid w:val="0072180E"/>
    <w:rsid w:val="00730619"/>
    <w:rsid w:val="007316C9"/>
    <w:rsid w:val="007328D2"/>
    <w:rsid w:val="00734E4E"/>
    <w:rsid w:val="00736127"/>
    <w:rsid w:val="007364E5"/>
    <w:rsid w:val="007371B1"/>
    <w:rsid w:val="00742A0A"/>
    <w:rsid w:val="00743388"/>
    <w:rsid w:val="0074338A"/>
    <w:rsid w:val="007462B3"/>
    <w:rsid w:val="007600E1"/>
    <w:rsid w:val="00762231"/>
    <w:rsid w:val="00764E32"/>
    <w:rsid w:val="0076620A"/>
    <w:rsid w:val="00774073"/>
    <w:rsid w:val="00775E38"/>
    <w:rsid w:val="0077609E"/>
    <w:rsid w:val="007776D2"/>
    <w:rsid w:val="00777C0D"/>
    <w:rsid w:val="007826BC"/>
    <w:rsid w:val="0078588E"/>
    <w:rsid w:val="00786DA4"/>
    <w:rsid w:val="0079334A"/>
    <w:rsid w:val="007A228D"/>
    <w:rsid w:val="007A33AA"/>
    <w:rsid w:val="007A5B1F"/>
    <w:rsid w:val="007A6CE4"/>
    <w:rsid w:val="007B6F8F"/>
    <w:rsid w:val="007B7583"/>
    <w:rsid w:val="007C35D5"/>
    <w:rsid w:val="007D3CC1"/>
    <w:rsid w:val="007D7F14"/>
    <w:rsid w:val="007F2B57"/>
    <w:rsid w:val="007F3880"/>
    <w:rsid w:val="00800A9D"/>
    <w:rsid w:val="008054A9"/>
    <w:rsid w:val="008061F7"/>
    <w:rsid w:val="008119AA"/>
    <w:rsid w:val="00813580"/>
    <w:rsid w:val="0081433C"/>
    <w:rsid w:val="008262B6"/>
    <w:rsid w:val="00830482"/>
    <w:rsid w:val="0083756E"/>
    <w:rsid w:val="00853F88"/>
    <w:rsid w:val="00854F33"/>
    <w:rsid w:val="008567D6"/>
    <w:rsid w:val="008631BE"/>
    <w:rsid w:val="0086380F"/>
    <w:rsid w:val="00864A4B"/>
    <w:rsid w:val="00873464"/>
    <w:rsid w:val="00873FD2"/>
    <w:rsid w:val="0087434E"/>
    <w:rsid w:val="0088791C"/>
    <w:rsid w:val="008939EA"/>
    <w:rsid w:val="008A05A5"/>
    <w:rsid w:val="008A065F"/>
    <w:rsid w:val="008A508E"/>
    <w:rsid w:val="008B5200"/>
    <w:rsid w:val="008B700D"/>
    <w:rsid w:val="008D1EDC"/>
    <w:rsid w:val="008D3D7D"/>
    <w:rsid w:val="008E0066"/>
    <w:rsid w:val="008E0FA0"/>
    <w:rsid w:val="008E4BC5"/>
    <w:rsid w:val="008F0BED"/>
    <w:rsid w:val="008F24C3"/>
    <w:rsid w:val="00900347"/>
    <w:rsid w:val="0091214C"/>
    <w:rsid w:val="00912286"/>
    <w:rsid w:val="00914C0E"/>
    <w:rsid w:val="00922704"/>
    <w:rsid w:val="0092334C"/>
    <w:rsid w:val="009326FB"/>
    <w:rsid w:val="00936F55"/>
    <w:rsid w:val="009407AB"/>
    <w:rsid w:val="009457BE"/>
    <w:rsid w:val="00945D50"/>
    <w:rsid w:val="00952D1C"/>
    <w:rsid w:val="00953DEA"/>
    <w:rsid w:val="0096304F"/>
    <w:rsid w:val="00966CBF"/>
    <w:rsid w:val="00973A93"/>
    <w:rsid w:val="00975DE3"/>
    <w:rsid w:val="00976538"/>
    <w:rsid w:val="009812E9"/>
    <w:rsid w:val="0098183A"/>
    <w:rsid w:val="00982367"/>
    <w:rsid w:val="009829B2"/>
    <w:rsid w:val="00984488"/>
    <w:rsid w:val="00985591"/>
    <w:rsid w:val="00993C0B"/>
    <w:rsid w:val="00996868"/>
    <w:rsid w:val="00996F1E"/>
    <w:rsid w:val="009A3BF6"/>
    <w:rsid w:val="009A7AD7"/>
    <w:rsid w:val="009B0408"/>
    <w:rsid w:val="009B0AA4"/>
    <w:rsid w:val="009B22FE"/>
    <w:rsid w:val="009B4BB0"/>
    <w:rsid w:val="009B504C"/>
    <w:rsid w:val="009B7271"/>
    <w:rsid w:val="009C3E56"/>
    <w:rsid w:val="009C7084"/>
    <w:rsid w:val="009D4456"/>
    <w:rsid w:val="009E0823"/>
    <w:rsid w:val="009E63B6"/>
    <w:rsid w:val="009F3525"/>
    <w:rsid w:val="009F6B8B"/>
    <w:rsid w:val="00A02FC4"/>
    <w:rsid w:val="00A0376E"/>
    <w:rsid w:val="00A06357"/>
    <w:rsid w:val="00A064DD"/>
    <w:rsid w:val="00A0776F"/>
    <w:rsid w:val="00A12F63"/>
    <w:rsid w:val="00A2574D"/>
    <w:rsid w:val="00A348CA"/>
    <w:rsid w:val="00A34FA3"/>
    <w:rsid w:val="00A40270"/>
    <w:rsid w:val="00A41E3F"/>
    <w:rsid w:val="00A42171"/>
    <w:rsid w:val="00A53103"/>
    <w:rsid w:val="00A677A4"/>
    <w:rsid w:val="00A83CC8"/>
    <w:rsid w:val="00A8461D"/>
    <w:rsid w:val="00A91135"/>
    <w:rsid w:val="00A919F6"/>
    <w:rsid w:val="00A927F0"/>
    <w:rsid w:val="00AB449D"/>
    <w:rsid w:val="00AB55F1"/>
    <w:rsid w:val="00AC04AA"/>
    <w:rsid w:val="00AC0639"/>
    <w:rsid w:val="00AC5052"/>
    <w:rsid w:val="00AC5D52"/>
    <w:rsid w:val="00AC619E"/>
    <w:rsid w:val="00AD111B"/>
    <w:rsid w:val="00AD1F19"/>
    <w:rsid w:val="00AD4D69"/>
    <w:rsid w:val="00AD5B3A"/>
    <w:rsid w:val="00AF36B1"/>
    <w:rsid w:val="00B07ABF"/>
    <w:rsid w:val="00B12821"/>
    <w:rsid w:val="00B178F3"/>
    <w:rsid w:val="00B2429D"/>
    <w:rsid w:val="00B27107"/>
    <w:rsid w:val="00B40A36"/>
    <w:rsid w:val="00B412E0"/>
    <w:rsid w:val="00B44E76"/>
    <w:rsid w:val="00B539A8"/>
    <w:rsid w:val="00B5704D"/>
    <w:rsid w:val="00B60F02"/>
    <w:rsid w:val="00B635C0"/>
    <w:rsid w:val="00B6431F"/>
    <w:rsid w:val="00B67779"/>
    <w:rsid w:val="00B721AB"/>
    <w:rsid w:val="00B7233E"/>
    <w:rsid w:val="00B72D2C"/>
    <w:rsid w:val="00B75157"/>
    <w:rsid w:val="00B80960"/>
    <w:rsid w:val="00B81444"/>
    <w:rsid w:val="00B82BFA"/>
    <w:rsid w:val="00B844C2"/>
    <w:rsid w:val="00B9377A"/>
    <w:rsid w:val="00BA0405"/>
    <w:rsid w:val="00BA2D20"/>
    <w:rsid w:val="00BA3FBE"/>
    <w:rsid w:val="00BB13D0"/>
    <w:rsid w:val="00BB1E82"/>
    <w:rsid w:val="00BB32DD"/>
    <w:rsid w:val="00BC00D6"/>
    <w:rsid w:val="00BC2F0D"/>
    <w:rsid w:val="00BC7F9F"/>
    <w:rsid w:val="00BD6CFF"/>
    <w:rsid w:val="00BF0D22"/>
    <w:rsid w:val="00BF67F7"/>
    <w:rsid w:val="00C025DC"/>
    <w:rsid w:val="00C151D3"/>
    <w:rsid w:val="00C16AC2"/>
    <w:rsid w:val="00C2560F"/>
    <w:rsid w:val="00C27F26"/>
    <w:rsid w:val="00C32BC0"/>
    <w:rsid w:val="00C4292F"/>
    <w:rsid w:val="00C43207"/>
    <w:rsid w:val="00C4528F"/>
    <w:rsid w:val="00C46CBB"/>
    <w:rsid w:val="00C479D9"/>
    <w:rsid w:val="00C54E7D"/>
    <w:rsid w:val="00C55180"/>
    <w:rsid w:val="00C555D2"/>
    <w:rsid w:val="00C57432"/>
    <w:rsid w:val="00C617BF"/>
    <w:rsid w:val="00C646F9"/>
    <w:rsid w:val="00C674FC"/>
    <w:rsid w:val="00C75A5B"/>
    <w:rsid w:val="00C859CC"/>
    <w:rsid w:val="00C87B5E"/>
    <w:rsid w:val="00C93D77"/>
    <w:rsid w:val="00C94804"/>
    <w:rsid w:val="00CA1A5C"/>
    <w:rsid w:val="00CA2212"/>
    <w:rsid w:val="00CB06AB"/>
    <w:rsid w:val="00CB086A"/>
    <w:rsid w:val="00CB1808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E3A62"/>
    <w:rsid w:val="00CE7601"/>
    <w:rsid w:val="00CE7628"/>
    <w:rsid w:val="00CF4058"/>
    <w:rsid w:val="00D01A6E"/>
    <w:rsid w:val="00D044BC"/>
    <w:rsid w:val="00D15DF1"/>
    <w:rsid w:val="00D17F23"/>
    <w:rsid w:val="00D262CD"/>
    <w:rsid w:val="00D303E6"/>
    <w:rsid w:val="00D31793"/>
    <w:rsid w:val="00D31D14"/>
    <w:rsid w:val="00D321CE"/>
    <w:rsid w:val="00D35B7B"/>
    <w:rsid w:val="00D36877"/>
    <w:rsid w:val="00D47265"/>
    <w:rsid w:val="00D52E6D"/>
    <w:rsid w:val="00D53B88"/>
    <w:rsid w:val="00D64C6E"/>
    <w:rsid w:val="00D704B0"/>
    <w:rsid w:val="00D72F10"/>
    <w:rsid w:val="00D734AC"/>
    <w:rsid w:val="00D74EA2"/>
    <w:rsid w:val="00D7592A"/>
    <w:rsid w:val="00D7607E"/>
    <w:rsid w:val="00D86E0C"/>
    <w:rsid w:val="00D909B1"/>
    <w:rsid w:val="00DA0A1A"/>
    <w:rsid w:val="00DA2607"/>
    <w:rsid w:val="00DA26EC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342A"/>
    <w:rsid w:val="00E050B3"/>
    <w:rsid w:val="00E05137"/>
    <w:rsid w:val="00E1209C"/>
    <w:rsid w:val="00E13B58"/>
    <w:rsid w:val="00E20D60"/>
    <w:rsid w:val="00E21659"/>
    <w:rsid w:val="00E4466C"/>
    <w:rsid w:val="00E46AC8"/>
    <w:rsid w:val="00E47E66"/>
    <w:rsid w:val="00E54B06"/>
    <w:rsid w:val="00E55968"/>
    <w:rsid w:val="00E7454F"/>
    <w:rsid w:val="00E869C4"/>
    <w:rsid w:val="00E95E42"/>
    <w:rsid w:val="00E9660B"/>
    <w:rsid w:val="00EA04F4"/>
    <w:rsid w:val="00EA50A3"/>
    <w:rsid w:val="00EB17D9"/>
    <w:rsid w:val="00EB4ECF"/>
    <w:rsid w:val="00EB5FDA"/>
    <w:rsid w:val="00EC1870"/>
    <w:rsid w:val="00ED221B"/>
    <w:rsid w:val="00ED69E1"/>
    <w:rsid w:val="00EE2907"/>
    <w:rsid w:val="00EE34F3"/>
    <w:rsid w:val="00EF132E"/>
    <w:rsid w:val="00EF71CC"/>
    <w:rsid w:val="00F002BF"/>
    <w:rsid w:val="00F00AEC"/>
    <w:rsid w:val="00F031AB"/>
    <w:rsid w:val="00F07865"/>
    <w:rsid w:val="00F13BED"/>
    <w:rsid w:val="00F15642"/>
    <w:rsid w:val="00F17B81"/>
    <w:rsid w:val="00F17E88"/>
    <w:rsid w:val="00F21FA0"/>
    <w:rsid w:val="00F24A49"/>
    <w:rsid w:val="00F26C61"/>
    <w:rsid w:val="00F30A37"/>
    <w:rsid w:val="00F35282"/>
    <w:rsid w:val="00F40AC8"/>
    <w:rsid w:val="00F40C6D"/>
    <w:rsid w:val="00F44DB1"/>
    <w:rsid w:val="00F5390F"/>
    <w:rsid w:val="00F54D66"/>
    <w:rsid w:val="00F6003C"/>
    <w:rsid w:val="00F62762"/>
    <w:rsid w:val="00F656A7"/>
    <w:rsid w:val="00F8564A"/>
    <w:rsid w:val="00F86A83"/>
    <w:rsid w:val="00FA06A6"/>
    <w:rsid w:val="00FA08C6"/>
    <w:rsid w:val="00FA097B"/>
    <w:rsid w:val="00FA45AD"/>
    <w:rsid w:val="00FA7F15"/>
    <w:rsid w:val="00FD3DF8"/>
    <w:rsid w:val="00FD6768"/>
    <w:rsid w:val="00FD74C4"/>
    <w:rsid w:val="00FE5C1F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9AC14"/>
  <w15:chartTrackingRefBased/>
  <w15:docId w15:val="{DE04C272-C2C0-4CD0-8A33-65856E9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9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A463EB-C44B-46A0-8F2F-D2EE78996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2365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cp:lastModifiedBy>Lapešová Jitka</cp:lastModifiedBy>
  <cp:revision>3</cp:revision>
  <cp:lastPrinted>2025-07-21T13:16:00Z</cp:lastPrinted>
  <dcterms:created xsi:type="dcterms:W3CDTF">2026-09-16T05:43:00Z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