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8267F" w14:textId="6F9A5890" w:rsidR="0061684A" w:rsidRDefault="00FB11DD" w:rsidP="00FB11DD">
      <w:pPr>
        <w:jc w:val="right"/>
      </w:pPr>
      <w:r>
        <w:t xml:space="preserve">Příloha č. </w:t>
      </w:r>
      <w:r w:rsidR="0006185C">
        <w:t>2</w:t>
      </w:r>
    </w:p>
    <w:p w14:paraId="564B386E" w14:textId="77777777" w:rsidR="00FB11DD" w:rsidRDefault="00FB11DD" w:rsidP="00FB11DD">
      <w:pPr>
        <w:jc w:val="right"/>
      </w:pPr>
    </w:p>
    <w:p w14:paraId="5FAD7098" w14:textId="0E5B9DF8" w:rsidR="00FB11DD" w:rsidRPr="00FB11DD" w:rsidRDefault="00FB11DD" w:rsidP="00FB11DD">
      <w:pPr>
        <w:jc w:val="both"/>
        <w:rPr>
          <w:b/>
          <w:bCs/>
        </w:rPr>
      </w:pPr>
      <w:r w:rsidRPr="00FB11DD">
        <w:rPr>
          <w:b/>
          <w:bCs/>
        </w:rPr>
        <w:t xml:space="preserve">Seznam projektů </w:t>
      </w:r>
      <w:r w:rsidR="0006185C">
        <w:rPr>
          <w:b/>
          <w:bCs/>
        </w:rPr>
        <w:t xml:space="preserve">v udržitelnosti </w:t>
      </w:r>
      <w:r w:rsidRPr="00FB11DD">
        <w:rPr>
          <w:b/>
          <w:bCs/>
        </w:rPr>
        <w:t>pro změnu vedoucího projektů a změnu plných mocí</w:t>
      </w:r>
    </w:p>
    <w:p w14:paraId="7CAF3383" w14:textId="77777777" w:rsidR="00FB11DD" w:rsidRDefault="00FB11DD" w:rsidP="00FB11DD">
      <w:pPr>
        <w:jc w:val="both"/>
      </w:pP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4"/>
        <w:gridCol w:w="2552"/>
      </w:tblGrid>
      <w:tr w:rsidR="00B17A37" w:rsidRPr="00B17A37" w14:paraId="0738A427" w14:textId="77777777" w:rsidTr="00D06F37">
        <w:trPr>
          <w:trHeight w:val="588"/>
        </w:trPr>
        <w:tc>
          <w:tcPr>
            <w:tcW w:w="6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B4DFB4" w14:textId="77777777" w:rsidR="00B17A37" w:rsidRPr="00B17A37" w:rsidRDefault="00B17A37" w:rsidP="00B17A37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17A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Název projektu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F6B2DE" w14:textId="77777777" w:rsidR="00B17A37" w:rsidRPr="00B17A37" w:rsidRDefault="00B17A37" w:rsidP="00B17A3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17A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Stávající vedoucí projektu a udělená plná moc</w:t>
            </w:r>
          </w:p>
        </w:tc>
      </w:tr>
      <w:tr w:rsidR="00B17A37" w:rsidRPr="00B17A37" w14:paraId="325DDBB3" w14:textId="77777777" w:rsidTr="00D06F37">
        <w:trPr>
          <w:trHeight w:val="288"/>
        </w:trPr>
        <w:tc>
          <w:tcPr>
            <w:tcW w:w="67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FE13CF" w14:textId="77777777" w:rsidR="00B17A37" w:rsidRPr="00B17A37" w:rsidRDefault="00B17A37" w:rsidP="00B17A37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17A3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Humanizace sociální služby Domova se zvláštním režimem "MATYÁŠ" v Nejdku - 1. etapa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84AA30D" w14:textId="77777777" w:rsidR="00B17A37" w:rsidRPr="00B17A37" w:rsidRDefault="00B17A37" w:rsidP="00B17A3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17A3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Ing. Květa Hryszová</w:t>
            </w:r>
          </w:p>
        </w:tc>
      </w:tr>
      <w:tr w:rsidR="00B17A37" w:rsidRPr="00B17A37" w14:paraId="19E5218B" w14:textId="77777777" w:rsidTr="00D06F37">
        <w:trPr>
          <w:trHeight w:val="576"/>
        </w:trPr>
        <w:tc>
          <w:tcPr>
            <w:tcW w:w="6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C241C9" w14:textId="77777777" w:rsidR="00B17A37" w:rsidRPr="00B17A37" w:rsidRDefault="00B17A37" w:rsidP="00B17A37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17A3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Ochrana, zefektivnění správy, zpřístupnění a využívání knihovních fondů Krajské knihovny Karlovy Vary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8629B1B" w14:textId="77777777" w:rsidR="00B17A37" w:rsidRPr="00B17A37" w:rsidRDefault="00B17A37" w:rsidP="00B17A3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17A3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Ing. Květa Hryszová</w:t>
            </w:r>
          </w:p>
        </w:tc>
      </w:tr>
      <w:tr w:rsidR="00B17A37" w:rsidRPr="00B17A37" w14:paraId="4C970F23" w14:textId="77777777" w:rsidTr="00D06F37">
        <w:trPr>
          <w:trHeight w:val="576"/>
        </w:trPr>
        <w:tc>
          <w:tcPr>
            <w:tcW w:w="6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4496F5" w14:textId="77777777" w:rsidR="00B17A37" w:rsidRPr="00B17A37" w:rsidRDefault="00B17A37" w:rsidP="00B17A37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B17A3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Zodolnění</w:t>
            </w:r>
            <w:proofErr w:type="spellEnd"/>
            <w:r w:rsidRPr="00B17A3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výjezdové základny Zdravotnické záchranné služby Karlovarského kraje v Sokolově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05FF718" w14:textId="77777777" w:rsidR="00B17A37" w:rsidRPr="00B17A37" w:rsidRDefault="00B17A37" w:rsidP="00B17A3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17A3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Ing. Květa Hryszová</w:t>
            </w:r>
          </w:p>
        </w:tc>
      </w:tr>
      <w:tr w:rsidR="00B17A37" w:rsidRPr="00B17A37" w14:paraId="768EA511" w14:textId="77777777" w:rsidTr="00D06F37">
        <w:trPr>
          <w:trHeight w:val="288"/>
        </w:trPr>
        <w:tc>
          <w:tcPr>
            <w:tcW w:w="6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2C8D20" w14:textId="77777777" w:rsidR="00B17A37" w:rsidRPr="00B17A37" w:rsidRDefault="00B17A37" w:rsidP="00B17A37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17A3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Energetická úspora Domova pro seniory “Spáleniště“ v Chebu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A2EF58A" w14:textId="77777777" w:rsidR="00B17A37" w:rsidRPr="00B17A37" w:rsidRDefault="00B17A37" w:rsidP="00B17A3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17A3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Ing. Květa Hryszová</w:t>
            </w:r>
          </w:p>
        </w:tc>
      </w:tr>
      <w:tr w:rsidR="00B17A37" w:rsidRPr="00B17A37" w14:paraId="448CA027" w14:textId="77777777" w:rsidTr="00D06F37">
        <w:trPr>
          <w:trHeight w:val="288"/>
        </w:trPr>
        <w:tc>
          <w:tcPr>
            <w:tcW w:w="6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5F79C8" w14:textId="77777777" w:rsidR="00B17A37" w:rsidRPr="00B17A37" w:rsidRDefault="00B17A37" w:rsidP="00B17A37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17A3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Revitalizace okolí Císařských lázní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ECFCA31" w14:textId="77777777" w:rsidR="00B17A37" w:rsidRPr="00B17A37" w:rsidRDefault="00B17A37" w:rsidP="00B17A3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17A3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Ing. Květa Hryszová</w:t>
            </w:r>
          </w:p>
        </w:tc>
      </w:tr>
      <w:tr w:rsidR="00B17A37" w:rsidRPr="00B17A37" w14:paraId="07388FAB" w14:textId="77777777" w:rsidTr="00D06F37">
        <w:trPr>
          <w:trHeight w:val="288"/>
        </w:trPr>
        <w:tc>
          <w:tcPr>
            <w:tcW w:w="6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1E8D6A7" w14:textId="77777777" w:rsidR="00B17A37" w:rsidRPr="00B17A37" w:rsidRDefault="00B17A37" w:rsidP="00B17A37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17A3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Císařské lázně – koncertní sál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C7FA061" w14:textId="77777777" w:rsidR="00B17A37" w:rsidRPr="00B17A37" w:rsidRDefault="00B17A37" w:rsidP="00B17A3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17A3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Ing. Květa Hryszová</w:t>
            </w:r>
          </w:p>
        </w:tc>
      </w:tr>
      <w:tr w:rsidR="00B17A37" w:rsidRPr="00B17A37" w14:paraId="44400D0E" w14:textId="77777777" w:rsidTr="00D06F37">
        <w:trPr>
          <w:trHeight w:val="288"/>
        </w:trPr>
        <w:tc>
          <w:tcPr>
            <w:tcW w:w="6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EC5237" w14:textId="77777777" w:rsidR="00B17A37" w:rsidRPr="00B17A37" w:rsidRDefault="00B17A37" w:rsidP="00B17A37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17A3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Pořízení majetkového portálu Karlovarského kraje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81AB935" w14:textId="77777777" w:rsidR="00B17A37" w:rsidRPr="00B17A37" w:rsidRDefault="00B17A37" w:rsidP="00B17A3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17A3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Ing. Květa Hryszová</w:t>
            </w:r>
          </w:p>
        </w:tc>
      </w:tr>
      <w:tr w:rsidR="00B17A37" w:rsidRPr="00B17A37" w14:paraId="19DA2F26" w14:textId="77777777" w:rsidTr="00D06F37">
        <w:trPr>
          <w:trHeight w:val="576"/>
        </w:trPr>
        <w:tc>
          <w:tcPr>
            <w:tcW w:w="6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41B404" w14:textId="77777777" w:rsidR="00B17A37" w:rsidRPr="00B17A37" w:rsidRDefault="00B17A37" w:rsidP="00B17A37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17A3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Rozvoj digitální technické mapy Karlovarského kraje (DTM) a rozvoj informačního systému IS DTM Karlovarského kraje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BA3E6CE" w14:textId="77777777" w:rsidR="00B17A37" w:rsidRPr="00B17A37" w:rsidRDefault="00B17A37" w:rsidP="00B17A3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17A3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Ing. Květa Hryszová</w:t>
            </w:r>
          </w:p>
        </w:tc>
      </w:tr>
      <w:tr w:rsidR="00B17A37" w:rsidRPr="00B17A37" w14:paraId="2FA46550" w14:textId="77777777" w:rsidTr="00D06F37">
        <w:trPr>
          <w:trHeight w:val="288"/>
        </w:trPr>
        <w:tc>
          <w:tcPr>
            <w:tcW w:w="6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4F9520" w14:textId="77777777" w:rsidR="00B17A37" w:rsidRPr="00B17A37" w:rsidRDefault="00B17A37" w:rsidP="00B17A37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17A3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Nákup bytové jednotky včetně vybavení pro DOZP </w:t>
            </w:r>
            <w:proofErr w:type="gramStart"/>
            <w:r w:rsidRPr="00B17A3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Vilík - DOZP</w:t>
            </w:r>
            <w:proofErr w:type="gramEnd"/>
            <w:r w:rsidRPr="00B17A3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SOKOLÍK v Sokolově, </w:t>
            </w:r>
            <w:proofErr w:type="spellStart"/>
            <w:r w:rsidRPr="00B17A3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p.o</w:t>
            </w:r>
            <w:proofErr w:type="spellEnd"/>
            <w:r w:rsidRPr="00B17A3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218E20A" w14:textId="77777777" w:rsidR="00B17A37" w:rsidRPr="00B17A37" w:rsidRDefault="00B17A37" w:rsidP="00B17A3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17A3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Ing. Květa Hryszová</w:t>
            </w:r>
          </w:p>
        </w:tc>
      </w:tr>
      <w:tr w:rsidR="00B17A37" w:rsidRPr="00B17A37" w14:paraId="27FDCEA4" w14:textId="77777777" w:rsidTr="00D06F37">
        <w:trPr>
          <w:trHeight w:val="864"/>
        </w:trPr>
        <w:tc>
          <w:tcPr>
            <w:tcW w:w="6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CF7312" w14:textId="77777777" w:rsidR="00B17A37" w:rsidRPr="00B17A37" w:rsidRDefault="00B17A37" w:rsidP="00B17A37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17A3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Podpora veřejné hromadné dopravy v Karlovarském kraji v oblasti I. s cílem zlepšování dopravních systémů šetrných k životnímu </w:t>
            </w:r>
            <w:proofErr w:type="gramStart"/>
            <w:r w:rsidRPr="00B17A3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prostředí</w:t>
            </w:r>
            <w:proofErr w:type="gramEnd"/>
            <w:r w:rsidRPr="00B17A3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 to vyřazením stávajících autobusů z dopravní obslužnosti Karlovarského kraje a nákupem nových autobusů s pohonem CNG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17E5E8B" w14:textId="77777777" w:rsidR="00B17A37" w:rsidRPr="00B17A37" w:rsidRDefault="00B17A37" w:rsidP="00B17A3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17A3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Ing. Květa Hryszová</w:t>
            </w:r>
          </w:p>
        </w:tc>
      </w:tr>
      <w:tr w:rsidR="00B17A37" w:rsidRPr="00B17A37" w14:paraId="7C3FC1DE" w14:textId="77777777" w:rsidTr="00D06F37">
        <w:trPr>
          <w:trHeight w:val="864"/>
        </w:trPr>
        <w:tc>
          <w:tcPr>
            <w:tcW w:w="6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ED42BE" w14:textId="77777777" w:rsidR="00B17A37" w:rsidRPr="00B17A37" w:rsidRDefault="00B17A37" w:rsidP="00B17A37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17A3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Podpora veřejné hromadné dopravy v Karlovarském kraji v oblasti II. s cílem zlepšování dopravních systémů šetrných k životnímu </w:t>
            </w:r>
            <w:proofErr w:type="gramStart"/>
            <w:r w:rsidRPr="00B17A3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prostředí</w:t>
            </w:r>
            <w:proofErr w:type="gramEnd"/>
            <w:r w:rsidRPr="00B17A3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 to vyřazením stávajících autobusů a nákupem nových autobusů s pohonem CNG zaručující nižší ekologické zatížení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F2652B4" w14:textId="77777777" w:rsidR="00B17A37" w:rsidRPr="00B17A37" w:rsidRDefault="00B17A37" w:rsidP="00B17A3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17A3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Ing. Květa Hryszová</w:t>
            </w:r>
          </w:p>
        </w:tc>
      </w:tr>
      <w:tr w:rsidR="00B17A37" w:rsidRPr="00B17A37" w14:paraId="1EAA78C7" w14:textId="77777777" w:rsidTr="00D06F37">
        <w:trPr>
          <w:trHeight w:val="864"/>
        </w:trPr>
        <w:tc>
          <w:tcPr>
            <w:tcW w:w="6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FD52DE" w14:textId="77777777" w:rsidR="00B17A37" w:rsidRPr="00B17A37" w:rsidRDefault="00B17A37" w:rsidP="00B17A37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17A3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Podpora veřejné hromadné dopravy v Karlovarském kraji v oblasti III. s cílem zlepšování dopravních systémů šetrných k životnímu </w:t>
            </w:r>
            <w:proofErr w:type="gramStart"/>
            <w:r w:rsidRPr="00B17A3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prostředí</w:t>
            </w:r>
            <w:proofErr w:type="gramEnd"/>
            <w:r w:rsidRPr="00B17A3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 to vyřazením stávajících autobusů a nákupem nových autobusů s pohonem CNG zaručující nižší ekologické zatížení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560D3CE" w14:textId="77777777" w:rsidR="00B17A37" w:rsidRPr="00B17A37" w:rsidRDefault="00B17A37" w:rsidP="00B17A3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17A3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Ing. Květa Hryszová</w:t>
            </w:r>
          </w:p>
        </w:tc>
      </w:tr>
      <w:tr w:rsidR="00B17A37" w:rsidRPr="00B17A37" w14:paraId="2F4109B0" w14:textId="77777777" w:rsidTr="00D06F37">
        <w:trPr>
          <w:trHeight w:val="876"/>
        </w:trPr>
        <w:tc>
          <w:tcPr>
            <w:tcW w:w="67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E83659" w14:textId="77777777" w:rsidR="00B17A37" w:rsidRPr="00B17A37" w:rsidRDefault="00B17A37" w:rsidP="00B17A37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17A3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Podpora veřejné hromadné dopravy v Karlovarském kraji v oblasti IV. s cílem zlepšování dopravních systémů šetrných k životnímu </w:t>
            </w:r>
            <w:proofErr w:type="gramStart"/>
            <w:r w:rsidRPr="00B17A3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prostředí</w:t>
            </w:r>
            <w:proofErr w:type="gramEnd"/>
            <w:r w:rsidRPr="00B17A3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 to vyřazením stávajících autobusů z dopravní obslužnosti Karlovarského kraje a nákupem nových autobusů s pohonem CN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379B5D2" w14:textId="77777777" w:rsidR="00B17A37" w:rsidRPr="00B17A37" w:rsidRDefault="00B17A37" w:rsidP="00B17A3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17A3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Ing. Květa Hryszová</w:t>
            </w:r>
          </w:p>
        </w:tc>
      </w:tr>
    </w:tbl>
    <w:p w14:paraId="1A2A3999" w14:textId="7C77D1B4" w:rsidR="00FB11DD" w:rsidRDefault="00FB11DD" w:rsidP="00B17A37">
      <w:pPr>
        <w:jc w:val="both"/>
      </w:pPr>
    </w:p>
    <w:sectPr w:rsidR="00FB1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DD"/>
    <w:rsid w:val="0006185C"/>
    <w:rsid w:val="000B01A1"/>
    <w:rsid w:val="0061684A"/>
    <w:rsid w:val="007A039E"/>
    <w:rsid w:val="00B17A37"/>
    <w:rsid w:val="00B3773E"/>
    <w:rsid w:val="00CD7D2E"/>
    <w:rsid w:val="00D06F37"/>
    <w:rsid w:val="00D25E41"/>
    <w:rsid w:val="00F22FEA"/>
    <w:rsid w:val="00F37A28"/>
    <w:rsid w:val="00FB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6EDAE"/>
  <w15:chartTrackingRefBased/>
  <w15:docId w15:val="{AD62EB05-2B8F-4F18-818A-3A1BA08A5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B1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1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11D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1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11D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11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11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11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11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11D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11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11D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11D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11D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11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11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11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11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11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1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11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1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11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11D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B11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11D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11D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11D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11D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Blahnová Monika</dc:creator>
  <cp:keywords/>
  <dc:description/>
  <cp:lastModifiedBy>Frýzlová Pavlína</cp:lastModifiedBy>
  <cp:revision>2</cp:revision>
  <dcterms:created xsi:type="dcterms:W3CDTF">2026-05-04T12:46:00Z</dcterms:created>
  <dcterms:modified xsi:type="dcterms:W3CDTF">2026-05-04T12:46:00Z</dcterms:modified>
</cp:coreProperties>
</file>