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51" w:rsidRPr="00BD6D1A" w:rsidRDefault="008A6951" w:rsidP="008A6951">
      <w:pPr>
        <w:spacing w:after="0"/>
        <w:jc w:val="center"/>
        <w:rPr>
          <w:b/>
          <w:sz w:val="24"/>
          <w:szCs w:val="24"/>
        </w:rPr>
      </w:pPr>
      <w:r w:rsidRPr="00BD6D1A">
        <w:rPr>
          <w:b/>
          <w:sz w:val="24"/>
          <w:szCs w:val="24"/>
        </w:rPr>
        <w:t>POPIS REALIZACE POSKYTOVÁNÍ SOCIÁLNÍ SLUŽBY</w:t>
      </w:r>
      <w:r w:rsidR="00200FB3" w:rsidRPr="00BD6D1A">
        <w:rPr>
          <w:b/>
          <w:sz w:val="24"/>
          <w:szCs w:val="24"/>
        </w:rPr>
        <w:t xml:space="preserve"> </w:t>
      </w:r>
    </w:p>
    <w:p w:rsidR="000B3E79" w:rsidRDefault="003733C3" w:rsidP="00072B96">
      <w:pPr>
        <w:spacing w:after="0"/>
        <w:jc w:val="both"/>
        <w:rPr>
          <w:i/>
          <w:color w:val="00B050"/>
        </w:rPr>
      </w:pPr>
      <w:r w:rsidRPr="00BD6D1A">
        <w:rPr>
          <w:b/>
          <w:color w:val="00B050"/>
        </w:rPr>
        <w:t>Popis realizace poskytování sociální služ</w:t>
      </w:r>
      <w:r w:rsidR="003421A1" w:rsidRPr="00BD6D1A">
        <w:rPr>
          <w:b/>
          <w:color w:val="00B050"/>
        </w:rPr>
        <w:t>by</w:t>
      </w:r>
      <w:r w:rsidR="00DC2F21" w:rsidRPr="00BD6D1A">
        <w:rPr>
          <w:b/>
          <w:color w:val="00B050"/>
        </w:rPr>
        <w:t xml:space="preserve"> </w:t>
      </w:r>
      <w:r w:rsidR="000B3E79" w:rsidRPr="00BD6D1A">
        <w:rPr>
          <w:b/>
          <w:color w:val="00B050"/>
        </w:rPr>
        <w:t xml:space="preserve">(dále jen „Popis realizace“) </w:t>
      </w:r>
      <w:r w:rsidR="00E77AAD" w:rsidRPr="00BD6D1A">
        <w:rPr>
          <w:b/>
          <w:color w:val="00B050"/>
        </w:rPr>
        <w:t xml:space="preserve">se </w:t>
      </w:r>
      <w:r w:rsidR="000B3E79" w:rsidRPr="00BD6D1A">
        <w:rPr>
          <w:b/>
          <w:color w:val="00B050"/>
        </w:rPr>
        <w:t xml:space="preserve">předkládá </w:t>
      </w:r>
      <w:r w:rsidR="003421A1" w:rsidRPr="00BD6D1A">
        <w:rPr>
          <w:b/>
          <w:color w:val="00B050"/>
        </w:rPr>
        <w:t xml:space="preserve">dle § 79 odst. </w:t>
      </w:r>
      <w:r w:rsidR="00A62584" w:rsidRPr="00BD6D1A">
        <w:rPr>
          <w:b/>
          <w:color w:val="00B050"/>
        </w:rPr>
        <w:t>5</w:t>
      </w:r>
      <w:r w:rsidR="003421A1" w:rsidRPr="00BD6D1A">
        <w:rPr>
          <w:b/>
          <w:color w:val="00B050"/>
        </w:rPr>
        <w:t xml:space="preserve"> písm. d) bod</w:t>
      </w:r>
      <w:r w:rsidR="00072B96" w:rsidRPr="00BD6D1A">
        <w:rPr>
          <w:b/>
          <w:color w:val="00B050"/>
        </w:rPr>
        <w:t>u</w:t>
      </w:r>
      <w:r w:rsidR="003421A1" w:rsidRPr="00BD6D1A">
        <w:rPr>
          <w:b/>
          <w:color w:val="00B050"/>
        </w:rPr>
        <w:t xml:space="preserve"> </w:t>
      </w:r>
      <w:r w:rsidR="00F02B7E" w:rsidRPr="00BD6D1A">
        <w:rPr>
          <w:b/>
          <w:color w:val="00B050"/>
        </w:rPr>
        <w:t>4</w:t>
      </w:r>
      <w:r w:rsidR="003421A1" w:rsidRPr="00BD6D1A">
        <w:rPr>
          <w:b/>
          <w:color w:val="00B050"/>
        </w:rPr>
        <w:t xml:space="preserve"> zákona č. 108/2006 Sb., o s</w:t>
      </w:r>
      <w:r w:rsidR="003421A1">
        <w:rPr>
          <w:b/>
          <w:color w:val="00B050"/>
        </w:rPr>
        <w:t xml:space="preserve">ociálních službách, ve znění pozdějších předpisů (dále jen „ZSS“), společně </w:t>
      </w:r>
      <w:r w:rsidR="00E77AAD">
        <w:rPr>
          <w:b/>
          <w:color w:val="00B050"/>
        </w:rPr>
        <w:t xml:space="preserve">se žádostí o registraci sociální služby jako </w:t>
      </w:r>
      <w:r w:rsidR="003421A1">
        <w:rPr>
          <w:b/>
          <w:color w:val="00B050"/>
        </w:rPr>
        <w:t>její nedílná součást.</w:t>
      </w:r>
      <w:r w:rsidR="000B3E79">
        <w:rPr>
          <w:b/>
          <w:color w:val="00B050"/>
        </w:rPr>
        <w:t xml:space="preserve"> </w:t>
      </w:r>
      <w:r w:rsidR="00991F8F">
        <w:rPr>
          <w:b/>
          <w:color w:val="00B050"/>
        </w:rPr>
        <w:t xml:space="preserve">Povinné náležitosti </w:t>
      </w:r>
      <w:r w:rsidR="008722BF">
        <w:rPr>
          <w:b/>
          <w:color w:val="00B050"/>
        </w:rPr>
        <w:br/>
      </w:r>
      <w:r w:rsidR="00991F8F">
        <w:rPr>
          <w:b/>
          <w:color w:val="00B050"/>
        </w:rPr>
        <w:t xml:space="preserve">a rozsah </w:t>
      </w:r>
      <w:r w:rsidR="00C56A3F">
        <w:rPr>
          <w:b/>
          <w:color w:val="00B050"/>
        </w:rPr>
        <w:t>P</w:t>
      </w:r>
      <w:r w:rsidR="00991F8F">
        <w:rPr>
          <w:b/>
          <w:color w:val="00B050"/>
        </w:rPr>
        <w:t xml:space="preserve">opisu realizace jsou </w:t>
      </w:r>
      <w:r w:rsidR="005148B9">
        <w:rPr>
          <w:b/>
          <w:color w:val="00B050"/>
        </w:rPr>
        <w:t xml:space="preserve">od 1. </w:t>
      </w:r>
      <w:r w:rsidR="006348FE">
        <w:rPr>
          <w:b/>
          <w:color w:val="00B050"/>
        </w:rPr>
        <w:t>1.</w:t>
      </w:r>
      <w:r w:rsidR="005148B9">
        <w:rPr>
          <w:b/>
          <w:color w:val="00B050"/>
        </w:rPr>
        <w:t xml:space="preserve"> 202</w:t>
      </w:r>
      <w:r w:rsidR="006348FE">
        <w:rPr>
          <w:b/>
          <w:color w:val="00B050"/>
        </w:rPr>
        <w:t>6</w:t>
      </w:r>
      <w:r w:rsidR="005148B9">
        <w:rPr>
          <w:b/>
          <w:color w:val="00B050"/>
        </w:rPr>
        <w:t xml:space="preserve"> </w:t>
      </w:r>
      <w:r w:rsidR="005148B9" w:rsidRPr="00BD6D1A">
        <w:rPr>
          <w:b/>
          <w:color w:val="00B050"/>
        </w:rPr>
        <w:t>stanov</w:t>
      </w:r>
      <w:r w:rsidR="00991F8F" w:rsidRPr="00BD6D1A">
        <w:rPr>
          <w:b/>
          <w:color w:val="00B050"/>
        </w:rPr>
        <w:t>eny v</w:t>
      </w:r>
      <w:r w:rsidR="005148B9" w:rsidRPr="00BD6D1A">
        <w:rPr>
          <w:b/>
          <w:color w:val="00B050"/>
        </w:rPr>
        <w:t xml:space="preserve"> § </w:t>
      </w:r>
      <w:proofErr w:type="gramStart"/>
      <w:r w:rsidR="005148B9" w:rsidRPr="00BD6D1A">
        <w:rPr>
          <w:b/>
          <w:color w:val="00B050"/>
        </w:rPr>
        <w:t>39d</w:t>
      </w:r>
      <w:proofErr w:type="gramEnd"/>
      <w:r w:rsidR="005148B9" w:rsidRPr="00BD6D1A">
        <w:rPr>
          <w:b/>
          <w:color w:val="00B050"/>
        </w:rPr>
        <w:t xml:space="preserve"> vyhlášky č. 505/2006 Sb., kterou se provádějí některá ustanovení ZSS. </w:t>
      </w:r>
      <w:r w:rsidR="000B3E79" w:rsidRPr="00BD6D1A">
        <w:rPr>
          <w:i/>
          <w:color w:val="00B050"/>
        </w:rPr>
        <w:t>Popis realizace se předkládá zpracovaný pro každou sociální službu</w:t>
      </w:r>
      <w:r w:rsidR="00991F8F">
        <w:rPr>
          <w:i/>
          <w:color w:val="00B050"/>
        </w:rPr>
        <w:t xml:space="preserve"> </w:t>
      </w:r>
      <w:r w:rsidR="000B3E79">
        <w:rPr>
          <w:i/>
          <w:color w:val="00B050"/>
        </w:rPr>
        <w:t>zvlášť</w:t>
      </w:r>
      <w:r w:rsidR="00991F8F">
        <w:rPr>
          <w:i/>
          <w:color w:val="00B050"/>
        </w:rPr>
        <w:t xml:space="preserve"> </w:t>
      </w:r>
      <w:r w:rsidR="000B3E79">
        <w:rPr>
          <w:i/>
          <w:color w:val="00B050"/>
        </w:rPr>
        <w:t xml:space="preserve">(v případě, že nový zájemce žádá o registraci 2 a více sociálních služeb; to platí i v případě, že jde o více sociálních služeb stejného druhu s různými číselnými identifikátory). </w:t>
      </w:r>
    </w:p>
    <w:p w:rsidR="00F02B7E" w:rsidRDefault="000B3E79" w:rsidP="00072B96">
      <w:pPr>
        <w:spacing w:after="0"/>
        <w:jc w:val="both"/>
        <w:rPr>
          <w:b/>
          <w:color w:val="00B050"/>
        </w:rPr>
      </w:pPr>
      <w:r>
        <w:rPr>
          <w:b/>
          <w:color w:val="00B050"/>
        </w:rPr>
        <w:t>Dokument se u</w:t>
      </w:r>
      <w:r w:rsidR="00F02B7E">
        <w:rPr>
          <w:b/>
          <w:color w:val="00B050"/>
        </w:rPr>
        <w:t xml:space="preserve">veřejňuje </w:t>
      </w:r>
      <w:r>
        <w:rPr>
          <w:b/>
          <w:color w:val="00B050"/>
        </w:rPr>
        <w:t xml:space="preserve">společně s dalšími údaji o sociální službě v registru poskytovatelů sociálních služeb </w:t>
      </w:r>
      <w:r w:rsidR="00F02B7E">
        <w:rPr>
          <w:b/>
          <w:color w:val="00B050"/>
        </w:rPr>
        <w:t>na webu MPSV</w:t>
      </w:r>
      <w:r>
        <w:rPr>
          <w:b/>
          <w:color w:val="00B050"/>
        </w:rPr>
        <w:t>, viz</w:t>
      </w:r>
      <w:r w:rsidR="00F02B7E">
        <w:rPr>
          <w:b/>
          <w:color w:val="00B050"/>
        </w:rPr>
        <w:t xml:space="preserve"> </w:t>
      </w:r>
      <w:hyperlink r:id="rId7" w:history="1">
        <w:r>
          <w:rPr>
            <w:rStyle w:val="Hypertextovodkaz"/>
          </w:rPr>
          <w:t>Registr poskytovatelů služeb</w:t>
        </w:r>
      </w:hyperlink>
      <w:r>
        <w:t xml:space="preserve">. </w:t>
      </w:r>
      <w:r>
        <w:rPr>
          <w:i/>
          <w:color w:val="00B050"/>
        </w:rPr>
        <w:t xml:space="preserve">Popis realizace lze </w:t>
      </w:r>
      <w:r w:rsidR="00991F8F">
        <w:rPr>
          <w:i/>
          <w:color w:val="00B050"/>
        </w:rPr>
        <w:t>vyhledat</w:t>
      </w:r>
      <w:r>
        <w:rPr>
          <w:i/>
          <w:color w:val="00B050"/>
        </w:rPr>
        <w:t xml:space="preserve"> a otevřít </w:t>
      </w:r>
      <w:r w:rsidR="00991F8F">
        <w:rPr>
          <w:i/>
          <w:color w:val="00B050"/>
        </w:rPr>
        <w:br/>
        <w:t xml:space="preserve">u registrovaného poskytovatele sociálních služeb (dále jen „Poskytovatel“), po </w:t>
      </w:r>
      <w:r w:rsidR="00374821">
        <w:rPr>
          <w:i/>
          <w:color w:val="00B050"/>
        </w:rPr>
        <w:t xml:space="preserve">kliknutí </w:t>
      </w:r>
      <w:r w:rsidR="00537F93">
        <w:rPr>
          <w:i/>
          <w:color w:val="00B050"/>
        </w:rPr>
        <w:t xml:space="preserve">na </w:t>
      </w:r>
      <w:r>
        <w:rPr>
          <w:i/>
          <w:color w:val="00B050"/>
        </w:rPr>
        <w:t>konkrétní</w:t>
      </w:r>
      <w:r w:rsidR="00537F93">
        <w:rPr>
          <w:i/>
          <w:color w:val="00B050"/>
        </w:rPr>
        <w:t xml:space="preserve"> </w:t>
      </w:r>
      <w:r w:rsidR="00991F8F">
        <w:rPr>
          <w:i/>
          <w:color w:val="00B050"/>
        </w:rPr>
        <w:t>druh</w:t>
      </w:r>
      <w:r>
        <w:rPr>
          <w:i/>
          <w:color w:val="00B050"/>
        </w:rPr>
        <w:t xml:space="preserve"> </w:t>
      </w:r>
      <w:r w:rsidR="00991F8F">
        <w:rPr>
          <w:i/>
          <w:color w:val="00B050"/>
        </w:rPr>
        <w:t>sociáln</w:t>
      </w:r>
      <w:r w:rsidR="008722BF">
        <w:rPr>
          <w:i/>
          <w:color w:val="00B050"/>
        </w:rPr>
        <w:t>í</w:t>
      </w:r>
      <w:r w:rsidR="00991F8F">
        <w:rPr>
          <w:i/>
          <w:color w:val="00B050"/>
        </w:rPr>
        <w:t xml:space="preserve"> </w:t>
      </w:r>
      <w:r>
        <w:rPr>
          <w:i/>
          <w:color w:val="00B050"/>
        </w:rPr>
        <w:t>služby</w:t>
      </w:r>
      <w:r w:rsidR="00991F8F">
        <w:rPr>
          <w:i/>
          <w:color w:val="00B050"/>
        </w:rPr>
        <w:t xml:space="preserve"> </w:t>
      </w:r>
      <w:r w:rsidR="00537F93">
        <w:rPr>
          <w:i/>
          <w:color w:val="00B050"/>
        </w:rPr>
        <w:t xml:space="preserve">(doplněný </w:t>
      </w:r>
      <w:r w:rsidR="00991F8F">
        <w:rPr>
          <w:i/>
          <w:color w:val="00B050"/>
        </w:rPr>
        <w:t>číselným identifikátorem)</w:t>
      </w:r>
      <w:r>
        <w:rPr>
          <w:i/>
          <w:color w:val="00B050"/>
        </w:rPr>
        <w:t xml:space="preserve"> </w:t>
      </w:r>
      <w:r w:rsidR="00374821">
        <w:rPr>
          <w:i/>
          <w:color w:val="00B050"/>
        </w:rPr>
        <w:t xml:space="preserve">ve spodní části </w:t>
      </w:r>
      <w:r w:rsidR="00537F93">
        <w:rPr>
          <w:i/>
          <w:color w:val="00B050"/>
        </w:rPr>
        <w:t xml:space="preserve">obrazovky </w:t>
      </w:r>
      <w:r>
        <w:rPr>
          <w:i/>
          <w:color w:val="00B050"/>
        </w:rPr>
        <w:t>pod odkazem „Doplňkové údaje služby“.</w:t>
      </w:r>
    </w:p>
    <w:p w:rsidR="000D7400" w:rsidRDefault="000B3E79" w:rsidP="008A6951">
      <w:pPr>
        <w:spacing w:after="0"/>
        <w:jc w:val="both"/>
        <w:rPr>
          <w:i/>
          <w:color w:val="00B050"/>
        </w:rPr>
      </w:pPr>
      <w:r>
        <w:rPr>
          <w:i/>
          <w:color w:val="00B050"/>
        </w:rPr>
        <w:t xml:space="preserve">Registrujícímu orgánu </w:t>
      </w:r>
      <w:r w:rsidR="00537F93">
        <w:rPr>
          <w:i/>
          <w:color w:val="00B050"/>
        </w:rPr>
        <w:t>žadatel o registraci/</w:t>
      </w:r>
      <w:r w:rsidR="00E026B1">
        <w:rPr>
          <w:i/>
          <w:color w:val="00B050"/>
        </w:rPr>
        <w:t>P</w:t>
      </w:r>
      <w:r>
        <w:rPr>
          <w:i/>
          <w:color w:val="00B050"/>
        </w:rPr>
        <w:t>oskytovatel</w:t>
      </w:r>
      <w:r w:rsidR="00072B96">
        <w:rPr>
          <w:i/>
          <w:color w:val="00B050"/>
        </w:rPr>
        <w:t xml:space="preserve"> </w:t>
      </w:r>
      <w:r>
        <w:rPr>
          <w:i/>
          <w:color w:val="00B050"/>
        </w:rPr>
        <w:t>předloží Popis realizace vždy při registraci nové sociální služby jako příloh</w:t>
      </w:r>
      <w:r w:rsidR="00072B96">
        <w:rPr>
          <w:i/>
          <w:color w:val="00B050"/>
        </w:rPr>
        <w:t>u</w:t>
      </w:r>
      <w:r>
        <w:rPr>
          <w:i/>
          <w:color w:val="00B050"/>
        </w:rPr>
        <w:t xml:space="preserve"> žádosti a dále</w:t>
      </w:r>
      <w:r w:rsidR="00072B96">
        <w:rPr>
          <w:i/>
          <w:color w:val="00B050"/>
        </w:rPr>
        <w:t xml:space="preserve"> </w:t>
      </w:r>
      <w:r w:rsidR="00537F93">
        <w:rPr>
          <w:i/>
          <w:color w:val="00B050"/>
        </w:rPr>
        <w:t xml:space="preserve">registrovaný </w:t>
      </w:r>
      <w:r w:rsidR="00E026B1">
        <w:rPr>
          <w:i/>
          <w:color w:val="00B050"/>
        </w:rPr>
        <w:t>P</w:t>
      </w:r>
      <w:r w:rsidR="00072B96">
        <w:rPr>
          <w:i/>
          <w:color w:val="00B050"/>
        </w:rPr>
        <w:t xml:space="preserve">oskytovatel provede </w:t>
      </w:r>
      <w:r w:rsidR="00537F93">
        <w:rPr>
          <w:i/>
          <w:color w:val="00B050"/>
        </w:rPr>
        <w:t xml:space="preserve">změnu příslušných </w:t>
      </w:r>
      <w:r w:rsidR="00E026B1">
        <w:rPr>
          <w:i/>
          <w:color w:val="00B050"/>
        </w:rPr>
        <w:t>údajů</w:t>
      </w:r>
      <w:r w:rsidR="00072B96">
        <w:rPr>
          <w:i/>
          <w:color w:val="00B050"/>
        </w:rPr>
        <w:t xml:space="preserve"> a zašle </w:t>
      </w:r>
      <w:r w:rsidR="008A6951">
        <w:rPr>
          <w:i/>
          <w:color w:val="00B050"/>
        </w:rPr>
        <w:t>aktualizovaný P</w:t>
      </w:r>
      <w:r w:rsidR="00072B96">
        <w:rPr>
          <w:i/>
          <w:color w:val="00B050"/>
        </w:rPr>
        <w:t>opis realizace registrujícímu orgánu k uveřejnění</w:t>
      </w:r>
      <w:r>
        <w:rPr>
          <w:i/>
          <w:color w:val="00B050"/>
        </w:rPr>
        <w:t xml:space="preserve"> při změn</w:t>
      </w:r>
      <w:r w:rsidR="00072B96">
        <w:rPr>
          <w:i/>
          <w:color w:val="00B050"/>
        </w:rPr>
        <w:t>ách údajů, které jsou obsaženy v popisu realizace</w:t>
      </w:r>
      <w:r>
        <w:rPr>
          <w:i/>
          <w:color w:val="00B050"/>
        </w:rPr>
        <w:t xml:space="preserve"> </w:t>
      </w:r>
      <w:r w:rsidR="00072B96">
        <w:rPr>
          <w:i/>
          <w:color w:val="00B050"/>
        </w:rPr>
        <w:t xml:space="preserve">(např. změna názvu či sídla </w:t>
      </w:r>
      <w:r w:rsidR="008A6951">
        <w:rPr>
          <w:i/>
          <w:color w:val="00B050"/>
        </w:rPr>
        <w:t>Poskytovatele</w:t>
      </w:r>
      <w:r w:rsidR="00072B96">
        <w:rPr>
          <w:i/>
          <w:color w:val="00B050"/>
        </w:rPr>
        <w:t xml:space="preserve"> a místa poskytování, kontaktní údaje</w:t>
      </w:r>
      <w:r w:rsidR="008A6951">
        <w:rPr>
          <w:i/>
          <w:color w:val="00B050"/>
        </w:rPr>
        <w:t xml:space="preserve"> na pracovníky</w:t>
      </w:r>
      <w:r w:rsidR="00072B96">
        <w:rPr>
          <w:i/>
          <w:color w:val="00B050"/>
        </w:rPr>
        <w:t>,</w:t>
      </w:r>
      <w:r w:rsidR="008A6951">
        <w:rPr>
          <w:i/>
          <w:color w:val="00B050"/>
        </w:rPr>
        <w:t xml:space="preserve"> údaje o materiáln</w:t>
      </w:r>
      <w:r w:rsidR="00A25217">
        <w:rPr>
          <w:i/>
          <w:color w:val="00B050"/>
        </w:rPr>
        <w:t xml:space="preserve">ím a </w:t>
      </w:r>
      <w:r w:rsidR="008A6951">
        <w:rPr>
          <w:i/>
          <w:color w:val="00B050"/>
        </w:rPr>
        <w:t>technickém zajištění služby</w:t>
      </w:r>
      <w:r w:rsidR="008722BF">
        <w:rPr>
          <w:i/>
          <w:color w:val="00B050"/>
        </w:rPr>
        <w:t xml:space="preserve">, změna okruhu osob nebo kapacity, způsobu zajištění zdravotní péče </w:t>
      </w:r>
      <w:r w:rsidR="008A6951">
        <w:rPr>
          <w:i/>
          <w:color w:val="00B050"/>
        </w:rPr>
        <w:t>a další</w:t>
      </w:r>
      <w:r>
        <w:rPr>
          <w:i/>
          <w:color w:val="00B050"/>
        </w:rPr>
        <w:t xml:space="preserve">). </w:t>
      </w:r>
    </w:p>
    <w:p w:rsidR="004C0C2F" w:rsidRDefault="004C0C2F" w:rsidP="005F012F">
      <w:pPr>
        <w:spacing w:after="0"/>
        <w:rPr>
          <w:b/>
        </w:rPr>
      </w:pPr>
    </w:p>
    <w:p w:rsidR="004C0C2F" w:rsidRPr="006B5CED" w:rsidRDefault="008A6951" w:rsidP="006B5CED">
      <w:pPr>
        <w:spacing w:after="0"/>
        <w:jc w:val="both"/>
        <w:rPr>
          <w:b/>
          <w:i/>
          <w:color w:val="00B050"/>
        </w:rPr>
      </w:pPr>
      <w:r>
        <w:rPr>
          <w:b/>
          <w:i/>
          <w:color w:val="00B050"/>
        </w:rPr>
        <w:t xml:space="preserve">Poznámka: </w:t>
      </w:r>
      <w:r w:rsidRPr="00DC2F21">
        <w:rPr>
          <w:b/>
          <w:i/>
          <w:color w:val="00B050"/>
        </w:rPr>
        <w:t>černě</w:t>
      </w:r>
      <w:r>
        <w:rPr>
          <w:b/>
          <w:i/>
          <w:color w:val="00B050"/>
        </w:rPr>
        <w:t xml:space="preserve"> vyznačené </w:t>
      </w:r>
      <w:r w:rsidR="00E3342D">
        <w:rPr>
          <w:b/>
          <w:i/>
          <w:color w:val="00B050"/>
        </w:rPr>
        <w:t>nadpisy</w:t>
      </w:r>
      <w:r>
        <w:rPr>
          <w:b/>
          <w:i/>
          <w:color w:val="00B050"/>
        </w:rPr>
        <w:t xml:space="preserve"> a text ponechte</w:t>
      </w:r>
      <w:r w:rsidR="00E3342D">
        <w:rPr>
          <w:b/>
          <w:i/>
          <w:color w:val="00B050"/>
        </w:rPr>
        <w:t xml:space="preserve"> a doplňte</w:t>
      </w:r>
      <w:r w:rsidR="00296B5B">
        <w:rPr>
          <w:b/>
          <w:i/>
          <w:color w:val="00B050"/>
        </w:rPr>
        <w:t xml:space="preserve"> k uvedenému bodu svůj popis</w:t>
      </w:r>
      <w:r w:rsidR="00241D80">
        <w:rPr>
          <w:b/>
          <w:i/>
          <w:color w:val="00B050"/>
        </w:rPr>
        <w:t xml:space="preserve"> nebo příslušné informace</w:t>
      </w:r>
      <w:r>
        <w:rPr>
          <w:b/>
          <w:i/>
          <w:color w:val="00B050"/>
        </w:rPr>
        <w:t xml:space="preserve">. Zelený text slouží </w:t>
      </w:r>
      <w:r w:rsidR="00E3342D">
        <w:rPr>
          <w:b/>
          <w:i/>
          <w:color w:val="00B050"/>
        </w:rPr>
        <w:t>pouze k</w:t>
      </w:r>
      <w:r w:rsidR="00A25217">
        <w:rPr>
          <w:b/>
          <w:i/>
          <w:color w:val="00B050"/>
        </w:rPr>
        <w:t> </w:t>
      </w:r>
      <w:r w:rsidR="00E3342D">
        <w:rPr>
          <w:b/>
          <w:i/>
          <w:color w:val="00B050"/>
        </w:rPr>
        <w:t xml:space="preserve">vysvětlení, proto zeleně psaný text </w:t>
      </w:r>
      <w:r w:rsidR="00BD6D1A">
        <w:rPr>
          <w:b/>
          <w:i/>
          <w:color w:val="00B050"/>
        </w:rPr>
        <w:t>odstraňte</w:t>
      </w:r>
      <w:r>
        <w:rPr>
          <w:b/>
          <w:i/>
          <w:color w:val="00B050"/>
        </w:rPr>
        <w:t xml:space="preserve">. </w:t>
      </w:r>
    </w:p>
    <w:p w:rsidR="004C0C2F" w:rsidRDefault="004C0C2F" w:rsidP="005F012F">
      <w:pPr>
        <w:spacing w:after="0"/>
        <w:rPr>
          <w:b/>
        </w:rPr>
      </w:pPr>
    </w:p>
    <w:p w:rsidR="007D02FB" w:rsidRPr="00A16FE9" w:rsidRDefault="005F012F" w:rsidP="005F012F">
      <w:pPr>
        <w:spacing w:after="0"/>
        <w:rPr>
          <w:i/>
          <w:color w:val="00B050"/>
        </w:rPr>
      </w:pPr>
      <w:r w:rsidRPr="005F012F">
        <w:rPr>
          <w:b/>
        </w:rPr>
        <w:t>Účinnost</w:t>
      </w:r>
      <w:r w:rsidR="004C0C2F">
        <w:rPr>
          <w:b/>
        </w:rPr>
        <w:t>:</w:t>
      </w:r>
      <w:r w:rsidR="004C0C2F">
        <w:rPr>
          <w:b/>
        </w:rPr>
        <w:tab/>
      </w:r>
      <w:r w:rsidRPr="005F012F">
        <w:rPr>
          <w:b/>
        </w:rPr>
        <w:tab/>
      </w:r>
      <w:r w:rsidRPr="005F012F">
        <w:rPr>
          <w:b/>
        </w:rPr>
        <w:tab/>
      </w:r>
      <w:r w:rsidR="00BA3FE1" w:rsidRPr="00BA3FE1">
        <w:rPr>
          <w:b/>
          <w:i/>
          <w:color w:val="00B0F0"/>
        </w:rPr>
        <w:t>např. 01.01.20</w:t>
      </w:r>
      <w:r w:rsidR="004C0C2F">
        <w:rPr>
          <w:b/>
          <w:i/>
          <w:color w:val="00B0F0"/>
        </w:rPr>
        <w:t>2</w:t>
      </w:r>
      <w:r w:rsidR="00BA3FE1" w:rsidRPr="00BA3FE1">
        <w:rPr>
          <w:b/>
          <w:i/>
          <w:color w:val="00B0F0"/>
        </w:rPr>
        <w:t>X</w:t>
      </w:r>
      <w:r w:rsidR="00BA3FE1">
        <w:rPr>
          <w:b/>
          <w:i/>
          <w:color w:val="00B0F0"/>
        </w:rPr>
        <w:t xml:space="preserve"> </w:t>
      </w:r>
      <w:r w:rsidR="00A16FE9">
        <w:rPr>
          <w:b/>
          <w:i/>
          <w:color w:val="00B0F0"/>
        </w:rPr>
        <w:t xml:space="preserve"> </w:t>
      </w:r>
    </w:p>
    <w:p w:rsidR="005F012F" w:rsidRPr="007D02FB" w:rsidRDefault="004D2343" w:rsidP="001C638D">
      <w:pPr>
        <w:spacing w:after="0"/>
        <w:jc w:val="both"/>
        <w:rPr>
          <w:i/>
          <w:color w:val="00B050"/>
        </w:rPr>
      </w:pPr>
      <w:r>
        <w:rPr>
          <w:i/>
          <w:color w:val="00B050"/>
        </w:rPr>
        <w:t>d</w:t>
      </w:r>
      <w:r w:rsidR="007858C8">
        <w:rPr>
          <w:i/>
          <w:color w:val="00B050"/>
        </w:rPr>
        <w:t>atum</w:t>
      </w:r>
      <w:r w:rsidR="007D02FB" w:rsidRPr="007D02FB">
        <w:rPr>
          <w:i/>
          <w:color w:val="00B050"/>
        </w:rPr>
        <w:t xml:space="preserve"> účinnosti Popisu realizace doporučujeme předem projednat s registrujícím orgánem, </w:t>
      </w:r>
      <w:r w:rsidR="007D02FB" w:rsidRPr="004D2343">
        <w:rPr>
          <w:i/>
          <w:color w:val="00B050"/>
          <w:u w:val="single"/>
        </w:rPr>
        <w:t xml:space="preserve">neboť </w:t>
      </w:r>
      <w:r w:rsidR="007858C8" w:rsidRPr="004D2343">
        <w:rPr>
          <w:i/>
          <w:color w:val="00B050"/>
          <w:u w:val="single"/>
        </w:rPr>
        <w:br/>
      </w:r>
      <w:r w:rsidR="007D02FB" w:rsidRPr="004D2343">
        <w:rPr>
          <w:i/>
          <w:color w:val="00B050"/>
          <w:u w:val="single"/>
        </w:rPr>
        <w:t>o registraci sociální služby nebo o změně rozhodnutí o registraci nelze</w:t>
      </w:r>
      <w:r w:rsidR="007D02FB" w:rsidRPr="007D02FB">
        <w:rPr>
          <w:i/>
          <w:color w:val="00B050"/>
        </w:rPr>
        <w:t xml:space="preserve"> dle zákona č. 108/2006 Sb., </w:t>
      </w:r>
      <w:r w:rsidR="007858C8">
        <w:rPr>
          <w:i/>
          <w:color w:val="00B050"/>
        </w:rPr>
        <w:br/>
      </w:r>
      <w:r w:rsidR="007D02FB" w:rsidRPr="007D02FB">
        <w:rPr>
          <w:i/>
          <w:color w:val="00B050"/>
        </w:rPr>
        <w:t xml:space="preserve">o sociálních službách, ve znění pozdějších předpisů (dále jen </w:t>
      </w:r>
      <w:r w:rsidR="004C0C2F">
        <w:rPr>
          <w:i/>
          <w:color w:val="00B050"/>
        </w:rPr>
        <w:t>„</w:t>
      </w:r>
      <w:r w:rsidR="007D02FB" w:rsidRPr="007D02FB">
        <w:rPr>
          <w:i/>
          <w:color w:val="00B050"/>
        </w:rPr>
        <w:t>ZSS</w:t>
      </w:r>
      <w:r w:rsidR="004C0C2F">
        <w:rPr>
          <w:i/>
          <w:color w:val="00B050"/>
        </w:rPr>
        <w:t>“</w:t>
      </w:r>
      <w:r w:rsidR="007D02FB" w:rsidRPr="007D02FB">
        <w:rPr>
          <w:i/>
          <w:color w:val="00B050"/>
        </w:rPr>
        <w:t xml:space="preserve">) </w:t>
      </w:r>
      <w:r w:rsidR="007D02FB" w:rsidRPr="004D2343">
        <w:rPr>
          <w:i/>
          <w:color w:val="00B050"/>
          <w:u w:val="single"/>
        </w:rPr>
        <w:t>rozhodnout zpětně</w:t>
      </w:r>
    </w:p>
    <w:p w:rsidR="005F012F" w:rsidRPr="007D02FB" w:rsidRDefault="005F012F" w:rsidP="001C638D">
      <w:pPr>
        <w:spacing w:after="0"/>
        <w:jc w:val="both"/>
        <w:rPr>
          <w:i/>
          <w:color w:val="00B050"/>
        </w:rPr>
      </w:pPr>
    </w:p>
    <w:p w:rsidR="005F012F" w:rsidRPr="005F012F" w:rsidRDefault="005F012F" w:rsidP="001C638D">
      <w:pPr>
        <w:spacing w:after="0"/>
        <w:jc w:val="both"/>
        <w:rPr>
          <w:b/>
        </w:rPr>
      </w:pPr>
      <w:r w:rsidRPr="005F012F">
        <w:rPr>
          <w:b/>
        </w:rPr>
        <w:t xml:space="preserve">Poskytovatel: </w:t>
      </w:r>
      <w:r w:rsidRPr="005F012F">
        <w:rPr>
          <w:b/>
        </w:rPr>
        <w:tab/>
      </w:r>
      <w:r w:rsidRPr="005F012F">
        <w:rPr>
          <w:b/>
        </w:rPr>
        <w:tab/>
      </w:r>
      <w:r w:rsidRPr="005F012F">
        <w:rPr>
          <w:b/>
        </w:rPr>
        <w:tab/>
      </w:r>
      <w:r w:rsidR="00353EE9">
        <w:rPr>
          <w:b/>
        </w:rPr>
        <w:tab/>
      </w:r>
      <w:r w:rsidR="00353EE9">
        <w:rPr>
          <w:b/>
        </w:rPr>
        <w:tab/>
      </w:r>
      <w:r w:rsidRPr="005F012F">
        <w:rPr>
          <w:b/>
        </w:rPr>
        <w:t>…………………………………………</w:t>
      </w:r>
      <w:r w:rsidR="007D02FB">
        <w:rPr>
          <w:b/>
        </w:rPr>
        <w:t xml:space="preserve"> </w:t>
      </w:r>
    </w:p>
    <w:p w:rsidR="005F012F" w:rsidRDefault="005F012F" w:rsidP="001C638D">
      <w:pPr>
        <w:spacing w:after="0"/>
        <w:jc w:val="both"/>
        <w:rPr>
          <w:b/>
        </w:rPr>
      </w:pPr>
      <w:r w:rsidRPr="005F012F">
        <w:rPr>
          <w:b/>
        </w:rPr>
        <w:t>Adresa sídla poskytovatele:</w:t>
      </w:r>
      <w:r w:rsidRPr="005F012F">
        <w:rPr>
          <w:b/>
        </w:rPr>
        <w:tab/>
      </w:r>
      <w:r w:rsidR="00353EE9">
        <w:rPr>
          <w:b/>
        </w:rPr>
        <w:tab/>
      </w:r>
      <w:r w:rsidR="00353EE9">
        <w:rPr>
          <w:b/>
        </w:rPr>
        <w:tab/>
      </w:r>
      <w:r w:rsidRPr="005F012F">
        <w:rPr>
          <w:b/>
        </w:rPr>
        <w:t>…………………………………</w:t>
      </w:r>
      <w:proofErr w:type="gramStart"/>
      <w:r w:rsidRPr="005F012F">
        <w:rPr>
          <w:b/>
        </w:rPr>
        <w:t>…….</w:t>
      </w:r>
      <w:proofErr w:type="gramEnd"/>
      <w:r w:rsidRPr="005F012F">
        <w:rPr>
          <w:b/>
        </w:rPr>
        <w:t>.</w:t>
      </w:r>
    </w:p>
    <w:p w:rsidR="00BA3FE1" w:rsidRDefault="00BA3FE1" w:rsidP="001C638D">
      <w:pPr>
        <w:spacing w:after="0"/>
        <w:jc w:val="both"/>
        <w:rPr>
          <w:b/>
        </w:rPr>
      </w:pPr>
      <w:r>
        <w:rPr>
          <w:b/>
        </w:rPr>
        <w:t>IČO</w:t>
      </w:r>
      <w:r w:rsidR="00537F93">
        <w:rPr>
          <w:b/>
        </w:rPr>
        <w:t>:</w:t>
      </w:r>
      <w:r w:rsidR="00A60D75">
        <w:rPr>
          <w:b/>
        </w:rPr>
        <w:tab/>
      </w:r>
      <w:r w:rsidR="00A60D75">
        <w:rPr>
          <w:b/>
        </w:rPr>
        <w:tab/>
      </w:r>
      <w:r w:rsidR="009B1C43">
        <w:rPr>
          <w:b/>
        </w:rPr>
        <w:tab/>
      </w:r>
      <w:r w:rsidR="009B1C43">
        <w:rPr>
          <w:b/>
        </w:rPr>
        <w:tab/>
      </w:r>
      <w:r w:rsidR="00353EE9">
        <w:rPr>
          <w:b/>
        </w:rPr>
        <w:tab/>
      </w:r>
      <w:r w:rsidR="00353EE9">
        <w:rPr>
          <w:b/>
        </w:rPr>
        <w:tab/>
      </w:r>
      <w:r w:rsidR="009B1C43">
        <w:rPr>
          <w:b/>
        </w:rPr>
        <w:t>…………………………………</w:t>
      </w:r>
      <w:proofErr w:type="gramStart"/>
      <w:r w:rsidR="009B1C43">
        <w:rPr>
          <w:b/>
        </w:rPr>
        <w:t>…….</w:t>
      </w:r>
      <w:proofErr w:type="gramEnd"/>
      <w:r w:rsidR="009B1C43">
        <w:rPr>
          <w:b/>
        </w:rPr>
        <w:t>.</w:t>
      </w:r>
    </w:p>
    <w:p w:rsidR="00A60D75" w:rsidRDefault="00A60D75" w:rsidP="001C638D">
      <w:pPr>
        <w:spacing w:after="0"/>
        <w:jc w:val="both"/>
        <w:rPr>
          <w:b/>
        </w:rPr>
      </w:pPr>
      <w:r>
        <w:rPr>
          <w:b/>
        </w:rPr>
        <w:t>Web</w:t>
      </w:r>
      <w:r w:rsidR="00537F93">
        <w:rPr>
          <w:b/>
        </w:rPr>
        <w:t>:</w:t>
      </w:r>
      <w:r>
        <w:rPr>
          <w:b/>
        </w:rPr>
        <w:tab/>
      </w:r>
      <w:r>
        <w:rPr>
          <w:b/>
        </w:rPr>
        <w:tab/>
      </w:r>
      <w:r>
        <w:rPr>
          <w:b/>
        </w:rPr>
        <w:tab/>
      </w:r>
      <w:r>
        <w:rPr>
          <w:b/>
        </w:rPr>
        <w:tab/>
      </w:r>
      <w:r w:rsidR="00353EE9">
        <w:rPr>
          <w:b/>
        </w:rPr>
        <w:tab/>
      </w:r>
      <w:r w:rsidR="00353EE9">
        <w:rPr>
          <w:b/>
        </w:rPr>
        <w:tab/>
      </w:r>
      <w:r>
        <w:rPr>
          <w:b/>
        </w:rPr>
        <w:t>…………………………………</w:t>
      </w:r>
      <w:proofErr w:type="gramStart"/>
      <w:r>
        <w:rPr>
          <w:b/>
        </w:rPr>
        <w:t>…….</w:t>
      </w:r>
      <w:proofErr w:type="gramEnd"/>
      <w:r>
        <w:rPr>
          <w:b/>
        </w:rPr>
        <w:t>.</w:t>
      </w:r>
    </w:p>
    <w:p w:rsidR="00537F93" w:rsidRPr="005F012F" w:rsidRDefault="00537F93" w:rsidP="001C638D">
      <w:pPr>
        <w:spacing w:after="0"/>
        <w:jc w:val="both"/>
        <w:rPr>
          <w:b/>
        </w:rPr>
      </w:pPr>
      <w:r>
        <w:rPr>
          <w:b/>
        </w:rPr>
        <w:t>Datová schránka:</w:t>
      </w:r>
      <w:r>
        <w:rPr>
          <w:b/>
        </w:rPr>
        <w:tab/>
      </w:r>
      <w:r>
        <w:rPr>
          <w:b/>
        </w:rPr>
        <w:tab/>
      </w:r>
      <w:r w:rsidR="00353EE9">
        <w:rPr>
          <w:b/>
        </w:rPr>
        <w:tab/>
      </w:r>
      <w:r w:rsidR="00353EE9">
        <w:rPr>
          <w:b/>
        </w:rPr>
        <w:tab/>
      </w:r>
      <w:r>
        <w:rPr>
          <w:b/>
        </w:rPr>
        <w:t>…………………………………</w:t>
      </w:r>
      <w:proofErr w:type="gramStart"/>
      <w:r>
        <w:rPr>
          <w:b/>
        </w:rPr>
        <w:t>…….</w:t>
      </w:r>
      <w:proofErr w:type="gramEnd"/>
      <w:r>
        <w:rPr>
          <w:b/>
        </w:rPr>
        <w:t>.</w:t>
      </w:r>
    </w:p>
    <w:p w:rsidR="005F012F" w:rsidRPr="007D02FB" w:rsidRDefault="007D02FB" w:rsidP="001C638D">
      <w:pPr>
        <w:spacing w:after="0"/>
        <w:jc w:val="both"/>
        <w:rPr>
          <w:i/>
          <w:color w:val="00B050"/>
        </w:rPr>
      </w:pPr>
      <w:r w:rsidRPr="007D02FB">
        <w:rPr>
          <w:i/>
          <w:color w:val="00B050"/>
        </w:rPr>
        <w:t>údaje uvést tak, jak jsou zapsány ve veřejných rejstřících</w:t>
      </w:r>
      <w:r w:rsidR="00537F93">
        <w:rPr>
          <w:i/>
          <w:color w:val="00B050"/>
        </w:rPr>
        <w:t>/v základním registru osob</w:t>
      </w:r>
      <w:r w:rsidR="004C0C2F">
        <w:rPr>
          <w:i/>
          <w:color w:val="00B050"/>
        </w:rPr>
        <w:t>, t</w:t>
      </w:r>
      <w:r w:rsidR="00CF0998">
        <w:rPr>
          <w:i/>
          <w:color w:val="00B050"/>
        </w:rPr>
        <w:t xml:space="preserve">zn. dodržet zkratky např. spol. </w:t>
      </w:r>
      <w:r w:rsidR="004C0C2F">
        <w:rPr>
          <w:i/>
          <w:color w:val="00B050"/>
        </w:rPr>
        <w:t>s r. o.  nebo s.r.o., velká a malá písmena v názvu, čárky mezi názvem a právní formou apod.</w:t>
      </w:r>
    </w:p>
    <w:p w:rsidR="004C0C2F" w:rsidRDefault="004C0C2F" w:rsidP="001C638D">
      <w:pPr>
        <w:spacing w:after="0"/>
        <w:jc w:val="both"/>
        <w:rPr>
          <w:b/>
        </w:rPr>
      </w:pPr>
    </w:p>
    <w:p w:rsidR="009605E9" w:rsidRDefault="009605E9" w:rsidP="009605E9">
      <w:pPr>
        <w:spacing w:after="0"/>
        <w:jc w:val="both"/>
        <w:rPr>
          <w:b/>
        </w:rPr>
      </w:pPr>
      <w:r>
        <w:rPr>
          <w:b/>
        </w:rPr>
        <w:t xml:space="preserve">Název zařízení/kontaktního místa </w:t>
      </w:r>
      <w:r w:rsidRPr="001C3131">
        <w:rPr>
          <w:b/>
        </w:rPr>
        <w:t>služby:</w:t>
      </w:r>
      <w:r>
        <w:rPr>
          <w:b/>
        </w:rPr>
        <w:tab/>
      </w:r>
      <w:r w:rsidRPr="001C3131">
        <w:rPr>
          <w:b/>
        </w:rPr>
        <w:t>………………………………</w:t>
      </w:r>
    </w:p>
    <w:p w:rsidR="009605E9" w:rsidRPr="00A57F38" w:rsidRDefault="009605E9" w:rsidP="009605E9">
      <w:pPr>
        <w:shd w:val="clear" w:color="auto" w:fill="FFF2CC" w:themeFill="accent4" w:themeFillTint="33"/>
        <w:spacing w:after="0"/>
        <w:rPr>
          <w:i/>
          <w:color w:val="00B050"/>
        </w:rPr>
      </w:pPr>
      <w:r w:rsidRPr="001C3131">
        <w:rPr>
          <w:b/>
        </w:rPr>
        <w:t>Adresa</w:t>
      </w:r>
      <w:r>
        <w:rPr>
          <w:b/>
        </w:rPr>
        <w:t>/adresy</w:t>
      </w:r>
      <w:r w:rsidRPr="001C3131">
        <w:rPr>
          <w:b/>
        </w:rPr>
        <w:t>:</w:t>
      </w:r>
      <w:r w:rsidRPr="001C3131">
        <w:rPr>
          <w:b/>
        </w:rPr>
        <w:tab/>
      </w:r>
      <w:r w:rsidRPr="001C3131">
        <w:rPr>
          <w:b/>
        </w:rPr>
        <w:tab/>
      </w:r>
      <w:r w:rsidRPr="001C3131">
        <w:rPr>
          <w:b/>
        </w:rPr>
        <w:tab/>
      </w:r>
      <w:r>
        <w:rPr>
          <w:b/>
        </w:rPr>
        <w:tab/>
      </w:r>
      <w:r>
        <w:rPr>
          <w:b/>
        </w:rPr>
        <w:tab/>
      </w:r>
      <w:r w:rsidRPr="001C3131">
        <w:rPr>
          <w:b/>
        </w:rPr>
        <w:t>………………………………</w:t>
      </w:r>
      <w:r>
        <w:rPr>
          <w:b/>
        </w:rPr>
        <w:t xml:space="preserve">  </w:t>
      </w:r>
      <w:r w:rsidRPr="00CF0998">
        <w:rPr>
          <w:i/>
          <w:color w:val="00B050"/>
        </w:rPr>
        <w:t>*(ambulantní i terénní forma)</w:t>
      </w:r>
    </w:p>
    <w:p w:rsidR="009605E9" w:rsidRPr="00D05AAC" w:rsidRDefault="009605E9" w:rsidP="009605E9">
      <w:pPr>
        <w:spacing w:after="0"/>
        <w:rPr>
          <w:b/>
        </w:rPr>
      </w:pPr>
      <w:r>
        <w:rPr>
          <w:b/>
        </w:rPr>
        <w:t>Telefon:</w:t>
      </w:r>
      <w:r>
        <w:rPr>
          <w:b/>
        </w:rPr>
        <w:tab/>
      </w:r>
      <w:r>
        <w:rPr>
          <w:b/>
        </w:rPr>
        <w:tab/>
      </w:r>
      <w:r>
        <w:rPr>
          <w:b/>
        </w:rPr>
        <w:tab/>
      </w:r>
      <w:r>
        <w:rPr>
          <w:b/>
        </w:rPr>
        <w:tab/>
      </w:r>
      <w:r>
        <w:rPr>
          <w:b/>
        </w:rPr>
        <w:tab/>
      </w:r>
      <w:r w:rsidRPr="00D05AAC">
        <w:rPr>
          <w:b/>
        </w:rPr>
        <w:t>……………………………</w:t>
      </w:r>
      <w:r>
        <w:rPr>
          <w:b/>
        </w:rPr>
        <w:t>..</w:t>
      </w:r>
      <w:r w:rsidRPr="00D05AAC">
        <w:rPr>
          <w:b/>
        </w:rPr>
        <w:t>.</w:t>
      </w:r>
    </w:p>
    <w:p w:rsidR="009605E9" w:rsidRPr="007C50F9" w:rsidRDefault="009605E9" w:rsidP="009605E9">
      <w:pPr>
        <w:spacing w:after="0"/>
        <w:rPr>
          <w:color w:val="FF0000"/>
          <w:sz w:val="18"/>
          <w:szCs w:val="18"/>
        </w:rPr>
      </w:pPr>
      <w:r w:rsidRPr="00D05AAC">
        <w:rPr>
          <w:b/>
        </w:rPr>
        <w:t>e-mailová adresa</w:t>
      </w:r>
      <w:r w:rsidRPr="00D05AAC">
        <w:rPr>
          <w:b/>
        </w:rPr>
        <w:tab/>
      </w:r>
      <w:r w:rsidRPr="00D05AAC">
        <w:rPr>
          <w:b/>
        </w:rPr>
        <w:tab/>
      </w:r>
      <w:r w:rsidRPr="00D05AAC">
        <w:rPr>
          <w:b/>
        </w:rPr>
        <w:tab/>
      </w:r>
      <w:r>
        <w:rPr>
          <w:b/>
        </w:rPr>
        <w:tab/>
      </w:r>
      <w:r w:rsidRPr="00D05AAC">
        <w:rPr>
          <w:b/>
        </w:rPr>
        <w:t>……………………</w:t>
      </w:r>
      <w:proofErr w:type="gramStart"/>
      <w:r w:rsidRPr="00D05AAC">
        <w:rPr>
          <w:b/>
        </w:rPr>
        <w:t>……</w:t>
      </w:r>
      <w:r>
        <w:rPr>
          <w:b/>
        </w:rPr>
        <w:t>.</w:t>
      </w:r>
      <w:proofErr w:type="gramEnd"/>
      <w:r>
        <w:rPr>
          <w:b/>
        </w:rPr>
        <w:t>.</w:t>
      </w:r>
      <w:r w:rsidRPr="00D05AAC">
        <w:rPr>
          <w:b/>
        </w:rPr>
        <w:t>….</w:t>
      </w:r>
      <w:r>
        <w:rPr>
          <w:b/>
          <w:color w:val="FF0000"/>
        </w:rPr>
        <w:t xml:space="preserve"> </w:t>
      </w:r>
    </w:p>
    <w:p w:rsidR="009605E9" w:rsidRDefault="009605E9" w:rsidP="009605E9">
      <w:pPr>
        <w:spacing w:after="0"/>
        <w:jc w:val="both"/>
        <w:rPr>
          <w:i/>
          <w:color w:val="00B050"/>
        </w:rPr>
      </w:pPr>
      <w:r>
        <w:rPr>
          <w:i/>
          <w:color w:val="00B050"/>
        </w:rPr>
        <w:t>v</w:t>
      </w:r>
      <w:r w:rsidRPr="00C508A7">
        <w:rPr>
          <w:i/>
          <w:color w:val="00B050"/>
        </w:rPr>
        <w:t>ýše uvedené údaje se musí shodovat</w:t>
      </w:r>
      <w:r>
        <w:rPr>
          <w:i/>
          <w:color w:val="00B050"/>
        </w:rPr>
        <w:t xml:space="preserve"> s údaji uvedenými v žádosti o registraci sociální služby nebo </w:t>
      </w:r>
      <w:r>
        <w:rPr>
          <w:i/>
          <w:color w:val="00B050"/>
        </w:rPr>
        <w:br/>
        <w:t>o změnu registrace, s formulářem „Údaje o registrované sociální službě“ a dalšími přílohami přikládanými k žádosti, např. zakladatelské dokumenty, výpis z veřejného rejstříku a s rozhodnutím o registraci, bylo-li již vydáno;</w:t>
      </w:r>
      <w:r w:rsidRPr="00A57F38">
        <w:rPr>
          <w:i/>
          <w:color w:val="00B050"/>
        </w:rPr>
        <w:t xml:space="preserve"> </w:t>
      </w:r>
    </w:p>
    <w:p w:rsidR="009605E9" w:rsidRDefault="009605E9" w:rsidP="009605E9">
      <w:pPr>
        <w:spacing w:after="0"/>
        <w:jc w:val="both"/>
        <w:rPr>
          <w:i/>
          <w:color w:val="00B050"/>
        </w:rPr>
      </w:pPr>
      <w:r>
        <w:rPr>
          <w:i/>
          <w:color w:val="00B050"/>
        </w:rPr>
        <w:t xml:space="preserve">Adresa/adresy, </w:t>
      </w:r>
      <w:r w:rsidRPr="001C638D">
        <w:rPr>
          <w:i/>
          <w:color w:val="00B050"/>
        </w:rPr>
        <w:t xml:space="preserve">tj. </w:t>
      </w:r>
      <w:r>
        <w:rPr>
          <w:i/>
          <w:color w:val="00B050"/>
        </w:rPr>
        <w:t xml:space="preserve">výčet </w:t>
      </w:r>
      <w:r w:rsidRPr="001C638D">
        <w:rPr>
          <w:i/>
          <w:color w:val="00B050"/>
        </w:rPr>
        <w:t xml:space="preserve">míst, kde jsou uživatelům poskytovány základní činnosti </w:t>
      </w:r>
      <w:r>
        <w:rPr>
          <w:i/>
          <w:color w:val="00B050"/>
        </w:rPr>
        <w:t>služby dle ZSS</w:t>
      </w:r>
      <w:r>
        <w:rPr>
          <w:i/>
          <w:color w:val="00B050"/>
        </w:rPr>
        <w:br/>
        <w:t>(</w:t>
      </w:r>
      <w:r w:rsidRPr="001C638D">
        <w:rPr>
          <w:i/>
          <w:color w:val="00B050"/>
        </w:rPr>
        <w:t>u pobytových služeb, kde jsou klienti ubytován</w:t>
      </w:r>
      <w:r>
        <w:rPr>
          <w:i/>
          <w:color w:val="00B050"/>
        </w:rPr>
        <w:t>i a poskytují se jim další základní činnosti</w:t>
      </w:r>
      <w:r w:rsidRPr="001C638D">
        <w:rPr>
          <w:i/>
          <w:color w:val="00B050"/>
        </w:rPr>
        <w:t xml:space="preserve">, </w:t>
      </w:r>
      <w:r>
        <w:rPr>
          <w:i/>
          <w:color w:val="00B050"/>
        </w:rPr>
        <w:br/>
      </w:r>
      <w:r w:rsidRPr="001C638D">
        <w:rPr>
          <w:i/>
          <w:color w:val="00B050"/>
        </w:rPr>
        <w:t>u ambulantních služeb, kam za službou</w:t>
      </w:r>
      <w:r>
        <w:rPr>
          <w:i/>
          <w:color w:val="00B050"/>
        </w:rPr>
        <w:t xml:space="preserve"> uživatelé</w:t>
      </w:r>
      <w:r w:rsidRPr="001C638D">
        <w:rPr>
          <w:i/>
          <w:color w:val="00B050"/>
        </w:rPr>
        <w:t xml:space="preserve"> dochází, u terénní formy služby zázemí pracovníků, např. kde má kancelář sociální pracovník, kde se nachá</w:t>
      </w:r>
      <w:r>
        <w:rPr>
          <w:i/>
          <w:color w:val="00B050"/>
        </w:rPr>
        <w:t xml:space="preserve">zí spisová dokumentace uživatelů); </w:t>
      </w:r>
    </w:p>
    <w:p w:rsidR="009605E9" w:rsidRPr="00CF0998" w:rsidRDefault="009605E9" w:rsidP="009605E9">
      <w:pPr>
        <w:shd w:val="clear" w:color="auto" w:fill="FFF2CC" w:themeFill="accent4" w:themeFillTint="33"/>
        <w:spacing w:after="0" w:line="240" w:lineRule="auto"/>
        <w:jc w:val="both"/>
        <w:rPr>
          <w:i/>
          <w:color w:val="00B050"/>
        </w:rPr>
      </w:pPr>
      <w:r>
        <w:rPr>
          <w:i/>
          <w:color w:val="00B050"/>
        </w:rPr>
        <w:lastRenderedPageBreak/>
        <w:br/>
      </w:r>
      <w:r w:rsidRPr="00CF0998">
        <w:rPr>
          <w:i/>
          <w:color w:val="00B050"/>
        </w:rPr>
        <w:t xml:space="preserve">*v případě, že je sociální služba poskytována ambulantní formou a terénní formou (zázemí pracovníků sociální služby) na základě rozhodnutí o registraci ve více místech poskytování (na více různých adresách), </w:t>
      </w:r>
      <w:r>
        <w:rPr>
          <w:i/>
          <w:color w:val="00B050"/>
        </w:rPr>
        <w:t>uvede se</w:t>
      </w:r>
      <w:r w:rsidRPr="00CF0998">
        <w:rPr>
          <w:i/>
          <w:color w:val="00B050"/>
        </w:rPr>
        <w:t xml:space="preserve"> u každého místa poskytování (adresy), zda je zde sociální služba poskytována ambulantní nebo terénní formou nebo ambulantní i terénní formou.  </w:t>
      </w:r>
    </w:p>
    <w:p w:rsidR="009605E9" w:rsidRDefault="009605E9" w:rsidP="001C638D">
      <w:pPr>
        <w:spacing w:after="0"/>
        <w:jc w:val="both"/>
        <w:rPr>
          <w:b/>
        </w:rPr>
      </w:pPr>
    </w:p>
    <w:p w:rsidR="004C0C2F" w:rsidRDefault="00BD5F2C" w:rsidP="001C638D">
      <w:pPr>
        <w:spacing w:after="0"/>
        <w:jc w:val="both"/>
        <w:rPr>
          <w:b/>
        </w:rPr>
      </w:pPr>
      <w:r>
        <w:rPr>
          <w:b/>
        </w:rPr>
        <w:t>Druh s</w:t>
      </w:r>
      <w:r w:rsidR="005F012F">
        <w:rPr>
          <w:b/>
        </w:rPr>
        <w:t>ociální služb</w:t>
      </w:r>
      <w:r>
        <w:rPr>
          <w:b/>
        </w:rPr>
        <w:t>y</w:t>
      </w:r>
      <w:r w:rsidR="005F012F">
        <w:rPr>
          <w:b/>
        </w:rPr>
        <w:t>:</w:t>
      </w:r>
      <w:r w:rsidR="005F012F">
        <w:rPr>
          <w:b/>
        </w:rPr>
        <w:tab/>
      </w:r>
      <w:r w:rsidR="005F012F">
        <w:rPr>
          <w:b/>
        </w:rPr>
        <w:tab/>
        <w:t>………………………………</w:t>
      </w:r>
      <w:r w:rsidR="003733C3">
        <w:rPr>
          <w:b/>
        </w:rPr>
        <w:t xml:space="preserve"> </w:t>
      </w:r>
    </w:p>
    <w:p w:rsidR="00E3342D" w:rsidRDefault="00E3342D" w:rsidP="001C638D">
      <w:pPr>
        <w:spacing w:after="0"/>
        <w:jc w:val="both"/>
        <w:rPr>
          <w:b/>
        </w:rPr>
      </w:pPr>
      <w:r>
        <w:rPr>
          <w:b/>
        </w:rPr>
        <w:t xml:space="preserve">Identifikátor: </w:t>
      </w:r>
      <w:r>
        <w:rPr>
          <w:b/>
        </w:rPr>
        <w:tab/>
      </w:r>
      <w:r>
        <w:rPr>
          <w:b/>
        </w:rPr>
        <w:tab/>
      </w:r>
      <w:r>
        <w:rPr>
          <w:b/>
        </w:rPr>
        <w:tab/>
        <w:t>………………………………</w:t>
      </w:r>
    </w:p>
    <w:p w:rsidR="000C01EE" w:rsidRPr="00E3342D" w:rsidRDefault="005F012F" w:rsidP="000C01EE">
      <w:pPr>
        <w:spacing w:after="0"/>
        <w:jc w:val="both"/>
        <w:rPr>
          <w:i/>
          <w:color w:val="00B050"/>
        </w:rPr>
      </w:pPr>
      <w:r w:rsidRPr="000D2760">
        <w:rPr>
          <w:i/>
          <w:color w:val="00B050"/>
        </w:rPr>
        <w:t xml:space="preserve">názvosloví dle </w:t>
      </w:r>
      <w:r w:rsidR="00AA6694">
        <w:rPr>
          <w:i/>
          <w:color w:val="00B050"/>
        </w:rPr>
        <w:t xml:space="preserve">§ 37 odst. 3, § </w:t>
      </w:r>
      <w:proofErr w:type="gramStart"/>
      <w:r w:rsidR="00AA6694">
        <w:rPr>
          <w:i/>
          <w:color w:val="00B050"/>
        </w:rPr>
        <w:t xml:space="preserve">39 – </w:t>
      </w:r>
      <w:r w:rsidR="006932E6">
        <w:rPr>
          <w:i/>
          <w:color w:val="00B050"/>
        </w:rPr>
        <w:t>51</w:t>
      </w:r>
      <w:proofErr w:type="gramEnd"/>
      <w:r w:rsidR="00AA6694">
        <w:rPr>
          <w:i/>
          <w:color w:val="00B050"/>
        </w:rPr>
        <w:t>, § 54 - § 70</w:t>
      </w:r>
      <w:r w:rsidR="006932E6">
        <w:rPr>
          <w:i/>
          <w:color w:val="00B050"/>
        </w:rPr>
        <w:t>a</w:t>
      </w:r>
      <w:r w:rsidR="00AA6694">
        <w:rPr>
          <w:i/>
          <w:color w:val="00B050"/>
        </w:rPr>
        <w:t xml:space="preserve"> </w:t>
      </w:r>
      <w:r w:rsidR="003733C3">
        <w:rPr>
          <w:i/>
          <w:color w:val="00B050"/>
        </w:rPr>
        <w:t>ZSS</w:t>
      </w:r>
      <w:r w:rsidR="004C0C2F">
        <w:rPr>
          <w:i/>
          <w:color w:val="00B050"/>
        </w:rPr>
        <w:t xml:space="preserve"> – např. </w:t>
      </w:r>
      <w:r w:rsidR="00AA6694">
        <w:rPr>
          <w:i/>
          <w:color w:val="00B050"/>
        </w:rPr>
        <w:t>Denní stacionáře</w:t>
      </w:r>
      <w:r w:rsidR="00E3342D">
        <w:rPr>
          <w:i/>
          <w:color w:val="00B050"/>
        </w:rPr>
        <w:t xml:space="preserve">; </w:t>
      </w:r>
      <w:r w:rsidR="00C0233F">
        <w:rPr>
          <w:i/>
          <w:color w:val="00B050"/>
        </w:rPr>
        <w:t>u nově registrované sociální služby se identifikátor</w:t>
      </w:r>
      <w:r w:rsidR="00E3342D">
        <w:rPr>
          <w:i/>
          <w:color w:val="00B050"/>
        </w:rPr>
        <w:t xml:space="preserve"> </w:t>
      </w:r>
      <w:r w:rsidR="00C0233F">
        <w:rPr>
          <w:i/>
          <w:color w:val="00B050"/>
        </w:rPr>
        <w:t xml:space="preserve">uvede </w:t>
      </w:r>
      <w:r w:rsidR="00E3342D">
        <w:rPr>
          <w:i/>
          <w:color w:val="00B050"/>
        </w:rPr>
        <w:t>v rozhodnutí o registraci</w:t>
      </w:r>
      <w:r w:rsidR="00C0233F">
        <w:rPr>
          <w:i/>
          <w:color w:val="00B050"/>
        </w:rPr>
        <w:t xml:space="preserve"> a doplní se do Popisu realizace dodatečně</w:t>
      </w:r>
    </w:p>
    <w:p w:rsidR="006932E6" w:rsidRDefault="006932E6" w:rsidP="006932E6">
      <w:pPr>
        <w:spacing w:after="0"/>
        <w:jc w:val="both"/>
        <w:rPr>
          <w:b/>
        </w:rPr>
      </w:pPr>
      <w:r w:rsidRPr="000A686B">
        <w:rPr>
          <w:b/>
        </w:rPr>
        <w:t>Forma poskytování</w:t>
      </w:r>
      <w:r>
        <w:rPr>
          <w:b/>
        </w:rPr>
        <w:t xml:space="preserve"> sociální služby</w:t>
      </w:r>
      <w:r w:rsidRPr="000A686B">
        <w:rPr>
          <w:b/>
        </w:rPr>
        <w:t>:</w:t>
      </w:r>
    </w:p>
    <w:p w:rsidR="006932E6" w:rsidRDefault="00610EA7" w:rsidP="006932E6">
      <w:pPr>
        <w:spacing w:after="0"/>
        <w:jc w:val="both"/>
        <w:rPr>
          <w:i/>
          <w:color w:val="00B050"/>
        </w:rPr>
      </w:pPr>
      <w:r>
        <w:t>a</w:t>
      </w:r>
      <w:r w:rsidR="006932E6" w:rsidRPr="00610EA7">
        <w:t>mbulantní</w:t>
      </w:r>
      <w:r>
        <w:t>/</w:t>
      </w:r>
      <w:r w:rsidR="006932E6" w:rsidRPr="00610EA7">
        <w:t>terénní</w:t>
      </w:r>
      <w:r>
        <w:t>/</w:t>
      </w:r>
      <w:r w:rsidR="006932E6" w:rsidRPr="00610EA7">
        <w:t>pobytová</w:t>
      </w:r>
      <w:r w:rsidR="00A25217" w:rsidRPr="00610EA7">
        <w:rPr>
          <w:i/>
        </w:rPr>
        <w:t xml:space="preserve"> </w:t>
      </w:r>
      <w:r w:rsidRPr="00610EA7">
        <w:rPr>
          <w:i/>
          <w:color w:val="00B050"/>
        </w:rPr>
        <w:t>– uvede se jedna nebo více</w:t>
      </w:r>
      <w:r>
        <w:rPr>
          <w:i/>
          <w:color w:val="00B050"/>
        </w:rPr>
        <w:t xml:space="preserve"> možností</w:t>
      </w:r>
      <w:r w:rsidRPr="00610EA7">
        <w:rPr>
          <w:i/>
          <w:color w:val="00B050"/>
        </w:rPr>
        <w:t xml:space="preserve"> </w:t>
      </w:r>
      <w:r w:rsidR="0086413F" w:rsidRPr="00610EA7">
        <w:rPr>
          <w:i/>
          <w:color w:val="00B050"/>
        </w:rPr>
        <w:t xml:space="preserve">dle </w:t>
      </w:r>
      <w:r w:rsidR="00537F93">
        <w:rPr>
          <w:i/>
          <w:color w:val="00B050"/>
        </w:rPr>
        <w:t xml:space="preserve">žádosti o </w:t>
      </w:r>
      <w:r w:rsidR="0086413F">
        <w:rPr>
          <w:i/>
          <w:color w:val="00B050"/>
        </w:rPr>
        <w:t>registrac</w:t>
      </w:r>
      <w:r w:rsidR="00537F93">
        <w:rPr>
          <w:i/>
          <w:color w:val="00B050"/>
        </w:rPr>
        <w:t>i/vydané registrace</w:t>
      </w:r>
      <w:r w:rsidR="006932E6">
        <w:rPr>
          <w:i/>
          <w:color w:val="00B050"/>
        </w:rPr>
        <w:t xml:space="preserve"> (</w:t>
      </w:r>
      <w:r w:rsidR="00BD6D1A">
        <w:rPr>
          <w:i/>
          <w:color w:val="00B050"/>
        </w:rPr>
        <w:t xml:space="preserve">v případě některých služeb je </w:t>
      </w:r>
      <w:r w:rsidR="00BD5F2C">
        <w:rPr>
          <w:i/>
          <w:color w:val="00B050"/>
        </w:rPr>
        <w:t xml:space="preserve">dle ZSS </w:t>
      </w:r>
      <w:r w:rsidR="006932E6">
        <w:rPr>
          <w:i/>
          <w:color w:val="00B050"/>
        </w:rPr>
        <w:t xml:space="preserve">možná kombinace více forem poskytování) </w:t>
      </w:r>
    </w:p>
    <w:p w:rsidR="00BD6D1A" w:rsidRDefault="00610EA7" w:rsidP="006932E6">
      <w:pPr>
        <w:spacing w:after="0"/>
        <w:jc w:val="both"/>
        <w:rPr>
          <w:i/>
          <w:color w:val="00B050"/>
        </w:rPr>
      </w:pPr>
      <w:r w:rsidRPr="00BD5F2C">
        <w:rPr>
          <w:i/>
        </w:rPr>
        <w:t>Sociální služba je poskytována jako služba komunitního charakteru</w:t>
      </w:r>
      <w:r w:rsidR="00BD5F2C">
        <w:rPr>
          <w:i/>
          <w:color w:val="00B050"/>
        </w:rPr>
        <w:t xml:space="preserve"> – text se uvede jen, jde-li </w:t>
      </w:r>
      <w:r w:rsidR="00F00284">
        <w:rPr>
          <w:i/>
          <w:color w:val="00B050"/>
        </w:rPr>
        <w:br/>
      </w:r>
      <w:r w:rsidR="00BD5F2C">
        <w:rPr>
          <w:i/>
          <w:color w:val="00B050"/>
        </w:rPr>
        <w:t xml:space="preserve">o poskytování služby </w:t>
      </w:r>
      <w:r>
        <w:rPr>
          <w:i/>
          <w:color w:val="00B050"/>
        </w:rPr>
        <w:t xml:space="preserve">ve smyslu ve smyslu § </w:t>
      </w:r>
      <w:proofErr w:type="gramStart"/>
      <w:r>
        <w:rPr>
          <w:i/>
          <w:color w:val="00B050"/>
        </w:rPr>
        <w:t>33a</w:t>
      </w:r>
      <w:proofErr w:type="gramEnd"/>
      <w:r>
        <w:rPr>
          <w:i/>
          <w:color w:val="00B050"/>
        </w:rPr>
        <w:t xml:space="preserve"> ZSS</w:t>
      </w:r>
      <w:r w:rsidR="00BD5F2C">
        <w:rPr>
          <w:i/>
          <w:color w:val="00B050"/>
        </w:rPr>
        <w:t xml:space="preserve">, a </w:t>
      </w:r>
      <w:r>
        <w:rPr>
          <w:i/>
          <w:color w:val="00B050"/>
        </w:rPr>
        <w:t xml:space="preserve">tato skutečnost musí být </w:t>
      </w:r>
      <w:r w:rsidR="00BD5F2C">
        <w:rPr>
          <w:i/>
          <w:color w:val="00B050"/>
        </w:rPr>
        <w:t>zároveň</w:t>
      </w:r>
      <w:r>
        <w:rPr>
          <w:i/>
          <w:color w:val="00B050"/>
        </w:rPr>
        <w:t xml:space="preserve"> uvedena</w:t>
      </w:r>
      <w:r w:rsidR="001B1F2B">
        <w:rPr>
          <w:i/>
          <w:color w:val="00B050"/>
        </w:rPr>
        <w:t xml:space="preserve"> v</w:t>
      </w:r>
      <w:r w:rsidR="00DB1B49">
        <w:rPr>
          <w:i/>
          <w:color w:val="00B050"/>
        </w:rPr>
        <w:t> přílohách žádosti</w:t>
      </w:r>
      <w:r w:rsidR="00241D80">
        <w:rPr>
          <w:i/>
          <w:color w:val="00B050"/>
        </w:rPr>
        <w:t>. Pouze při</w:t>
      </w:r>
      <w:r w:rsidR="00FD4A31">
        <w:rPr>
          <w:i/>
          <w:color w:val="00B050"/>
        </w:rPr>
        <w:t xml:space="preserve"> splnění podmínek stanovených právními předpisy bude</w:t>
      </w:r>
      <w:r w:rsidR="00241D80">
        <w:rPr>
          <w:i/>
          <w:color w:val="00B050"/>
        </w:rPr>
        <w:t xml:space="preserve"> tento údaj</w:t>
      </w:r>
      <w:r w:rsidR="00FD4A31">
        <w:rPr>
          <w:i/>
          <w:color w:val="00B050"/>
        </w:rPr>
        <w:t xml:space="preserve"> uveden</w:t>
      </w:r>
      <w:r w:rsidR="00DB1B49">
        <w:rPr>
          <w:i/>
          <w:color w:val="00B050"/>
        </w:rPr>
        <w:t xml:space="preserve"> </w:t>
      </w:r>
      <w:r>
        <w:rPr>
          <w:i/>
          <w:color w:val="00B050"/>
        </w:rPr>
        <w:t>v rozhodnutí o registraci nebo její změně</w:t>
      </w:r>
      <w:r w:rsidR="00FD4A31">
        <w:rPr>
          <w:i/>
          <w:color w:val="00B050"/>
        </w:rPr>
        <w:t xml:space="preserve"> a </w:t>
      </w:r>
      <w:r w:rsidR="00241D80">
        <w:rPr>
          <w:i/>
          <w:color w:val="00B050"/>
        </w:rPr>
        <w:t xml:space="preserve">zapsán </w:t>
      </w:r>
      <w:r w:rsidR="00FD4A31">
        <w:rPr>
          <w:i/>
          <w:color w:val="00B050"/>
        </w:rPr>
        <w:t>v registru poskytovatelů</w:t>
      </w:r>
    </w:p>
    <w:p w:rsidR="00FD4A31" w:rsidRDefault="00FD4A31" w:rsidP="00DB1B49">
      <w:pPr>
        <w:spacing w:after="0"/>
        <w:jc w:val="both"/>
        <w:rPr>
          <w:b/>
        </w:rPr>
      </w:pPr>
    </w:p>
    <w:p w:rsidR="00DB1B49" w:rsidRPr="00DB1B49" w:rsidRDefault="00DB1B49" w:rsidP="00DB1B49">
      <w:pPr>
        <w:spacing w:after="0"/>
        <w:jc w:val="both"/>
        <w:rPr>
          <w:b/>
        </w:rPr>
      </w:pPr>
      <w:r w:rsidRPr="00DB1B49">
        <w:rPr>
          <w:b/>
        </w:rPr>
        <w:t>Územní působnost sociální služby</w:t>
      </w:r>
    </w:p>
    <w:p w:rsidR="00DB1B49" w:rsidRDefault="00DB1B49" w:rsidP="00DB1B49">
      <w:pPr>
        <w:spacing w:after="0"/>
        <w:jc w:val="both"/>
        <w:rPr>
          <w:i/>
          <w:color w:val="00B050"/>
        </w:rPr>
      </w:pPr>
      <w:r w:rsidRPr="00C64244">
        <w:rPr>
          <w:i/>
          <w:color w:val="00B050"/>
        </w:rPr>
        <w:t>v jakém území se sociální služba poskytuje, z</w:t>
      </w:r>
      <w:r w:rsidRPr="000537D7">
        <w:rPr>
          <w:i/>
          <w:color w:val="00B050"/>
        </w:rPr>
        <w:t xml:space="preserve"> jakého území (spádovost) mají </w:t>
      </w:r>
      <w:r>
        <w:rPr>
          <w:i/>
          <w:color w:val="00B050"/>
        </w:rPr>
        <w:t>uživatelé</w:t>
      </w:r>
      <w:r w:rsidRPr="000537D7">
        <w:rPr>
          <w:i/>
          <w:color w:val="00B050"/>
        </w:rPr>
        <w:t xml:space="preserve"> </w:t>
      </w:r>
      <w:r>
        <w:rPr>
          <w:i/>
          <w:color w:val="00B050"/>
        </w:rPr>
        <w:t xml:space="preserve">přednostně </w:t>
      </w:r>
      <w:r w:rsidRPr="000537D7">
        <w:rPr>
          <w:i/>
          <w:color w:val="00B050"/>
        </w:rPr>
        <w:t>možnost využít sociální službu např. z celého kraje</w:t>
      </w:r>
      <w:r>
        <w:rPr>
          <w:i/>
          <w:color w:val="00B050"/>
        </w:rPr>
        <w:t>, okresu</w:t>
      </w:r>
      <w:r w:rsidRPr="000537D7">
        <w:rPr>
          <w:i/>
          <w:color w:val="00B050"/>
        </w:rPr>
        <w:t xml:space="preserve">; v rámci území obce; z okruhu (kolika) kilometrů; v rámci obce s rozšířenou působností…; v případě volné kapacity lze </w:t>
      </w:r>
      <w:r>
        <w:rPr>
          <w:i/>
          <w:color w:val="00B050"/>
        </w:rPr>
        <w:t xml:space="preserve">poskytovat službu osobám mimo území Karlovarského kraje nebo vymezené lokality – pozn. nelze odmítnout zájemce o službu z důvodu místa bydliště mimo vymezenou lokalitu nebo </w:t>
      </w:r>
      <w:r w:rsidR="00FD4A31">
        <w:rPr>
          <w:i/>
          <w:color w:val="00B050"/>
        </w:rPr>
        <w:t xml:space="preserve">území </w:t>
      </w:r>
      <w:r>
        <w:rPr>
          <w:i/>
          <w:color w:val="00B050"/>
        </w:rPr>
        <w:t>kraj</w:t>
      </w:r>
      <w:r w:rsidR="00FD4A31">
        <w:rPr>
          <w:i/>
          <w:color w:val="00B050"/>
        </w:rPr>
        <w:t>e</w:t>
      </w:r>
      <w:r w:rsidRPr="000537D7">
        <w:rPr>
          <w:i/>
          <w:color w:val="00B050"/>
        </w:rPr>
        <w:t xml:space="preserve"> </w:t>
      </w:r>
    </w:p>
    <w:p w:rsidR="00E3342D" w:rsidRPr="00C508A7" w:rsidRDefault="00E3342D" w:rsidP="00E3342D">
      <w:pPr>
        <w:spacing w:after="0"/>
        <w:jc w:val="both"/>
        <w:rPr>
          <w:i/>
          <w:color w:val="00B050"/>
        </w:rPr>
      </w:pPr>
    </w:p>
    <w:p w:rsidR="006B7E9A" w:rsidRPr="003B44D4" w:rsidRDefault="00611C1C" w:rsidP="000537D7">
      <w:pPr>
        <w:pStyle w:val="Odstavecseseznamem"/>
        <w:numPr>
          <w:ilvl w:val="0"/>
          <w:numId w:val="3"/>
        </w:numPr>
        <w:spacing w:after="0"/>
        <w:rPr>
          <w:i/>
          <w:color w:val="00B050"/>
          <w:sz w:val="24"/>
          <w:szCs w:val="24"/>
        </w:rPr>
      </w:pPr>
      <w:r w:rsidRPr="003B44D4">
        <w:rPr>
          <w:b/>
          <w:sz w:val="24"/>
          <w:szCs w:val="24"/>
        </w:rPr>
        <w:t>Poslání</w:t>
      </w:r>
      <w:r w:rsidR="00C508A7" w:rsidRPr="003B44D4">
        <w:rPr>
          <w:b/>
          <w:sz w:val="24"/>
          <w:szCs w:val="24"/>
        </w:rPr>
        <w:t xml:space="preserve">, </w:t>
      </w:r>
      <w:r w:rsidRPr="003B44D4">
        <w:rPr>
          <w:b/>
          <w:sz w:val="24"/>
          <w:szCs w:val="24"/>
        </w:rPr>
        <w:t xml:space="preserve">cíle a </w:t>
      </w:r>
      <w:r w:rsidR="00C508A7" w:rsidRPr="003B44D4">
        <w:rPr>
          <w:b/>
          <w:sz w:val="24"/>
          <w:szCs w:val="24"/>
        </w:rPr>
        <w:t xml:space="preserve">zásady </w:t>
      </w:r>
    </w:p>
    <w:p w:rsidR="00C508A7" w:rsidRDefault="006B7E9A" w:rsidP="006B7E9A">
      <w:pPr>
        <w:spacing w:after="0"/>
        <w:rPr>
          <w:i/>
          <w:color w:val="00B050"/>
        </w:rPr>
      </w:pPr>
      <w:r>
        <w:rPr>
          <w:i/>
          <w:color w:val="00B050"/>
        </w:rPr>
        <w:t>Vymezení</w:t>
      </w:r>
      <w:r w:rsidR="00026C30" w:rsidRPr="006B7E9A">
        <w:rPr>
          <w:i/>
          <w:color w:val="00B050"/>
        </w:rPr>
        <w:t xml:space="preserve"> poslání, </w:t>
      </w:r>
      <w:r>
        <w:rPr>
          <w:i/>
          <w:color w:val="00B050"/>
        </w:rPr>
        <w:t xml:space="preserve">vymezení </w:t>
      </w:r>
      <w:r w:rsidR="00A33341" w:rsidRPr="006B7E9A">
        <w:rPr>
          <w:i/>
          <w:color w:val="00B050"/>
        </w:rPr>
        <w:t>cílů</w:t>
      </w:r>
      <w:r w:rsidR="005148B9" w:rsidRPr="006B7E9A">
        <w:rPr>
          <w:i/>
          <w:color w:val="00B050"/>
        </w:rPr>
        <w:t xml:space="preserve"> a zásad poskytování sociální služby</w:t>
      </w:r>
    </w:p>
    <w:p w:rsidR="00D05AAC" w:rsidRDefault="00D05AAC" w:rsidP="00C24C18">
      <w:pPr>
        <w:spacing w:after="0"/>
        <w:jc w:val="both"/>
        <w:rPr>
          <w:i/>
          <w:color w:val="FF0000"/>
        </w:rPr>
      </w:pPr>
    </w:p>
    <w:p w:rsidR="00A16FE9" w:rsidRPr="00DA42ED" w:rsidRDefault="00A16FE9" w:rsidP="003665FE">
      <w:pPr>
        <w:pStyle w:val="Odstavecseseznamem"/>
        <w:numPr>
          <w:ilvl w:val="0"/>
          <w:numId w:val="3"/>
        </w:numPr>
        <w:spacing w:after="0"/>
        <w:rPr>
          <w:b/>
          <w:i/>
          <w:color w:val="00B050"/>
          <w:sz w:val="24"/>
          <w:szCs w:val="24"/>
        </w:rPr>
      </w:pPr>
      <w:r w:rsidRPr="00DA42ED">
        <w:rPr>
          <w:b/>
          <w:sz w:val="24"/>
          <w:szCs w:val="24"/>
        </w:rPr>
        <w:t>Okruh osob</w:t>
      </w:r>
      <w:r w:rsidR="00156E07">
        <w:rPr>
          <w:b/>
          <w:sz w:val="24"/>
          <w:szCs w:val="24"/>
        </w:rPr>
        <w:t>, pro který je sociální služba určena</w:t>
      </w:r>
      <w:r w:rsidRPr="00DA42ED">
        <w:rPr>
          <w:b/>
          <w:sz w:val="24"/>
          <w:szCs w:val="24"/>
        </w:rPr>
        <w:t xml:space="preserve"> </w:t>
      </w:r>
      <w:r w:rsidR="00156E07">
        <w:rPr>
          <w:b/>
          <w:sz w:val="24"/>
          <w:szCs w:val="24"/>
        </w:rPr>
        <w:br/>
      </w:r>
      <w:r w:rsidRPr="00DA42ED">
        <w:rPr>
          <w:b/>
          <w:sz w:val="24"/>
          <w:szCs w:val="24"/>
        </w:rPr>
        <w:t>(</w:t>
      </w:r>
      <w:r w:rsidR="00FD4A31">
        <w:rPr>
          <w:b/>
          <w:sz w:val="24"/>
          <w:szCs w:val="24"/>
        </w:rPr>
        <w:t xml:space="preserve">tj. </w:t>
      </w:r>
      <w:r w:rsidRPr="00DA42ED">
        <w:rPr>
          <w:b/>
          <w:sz w:val="24"/>
          <w:szCs w:val="24"/>
        </w:rPr>
        <w:t>cílová skupina a její věková struktura)</w:t>
      </w:r>
      <w:r w:rsidRPr="00DA42ED">
        <w:rPr>
          <w:b/>
          <w:i/>
          <w:color w:val="00B050"/>
          <w:sz w:val="24"/>
          <w:szCs w:val="24"/>
        </w:rPr>
        <w:t xml:space="preserve"> </w:t>
      </w:r>
    </w:p>
    <w:p w:rsidR="00FD4A31" w:rsidRDefault="00156E07" w:rsidP="00A16FE9">
      <w:pPr>
        <w:spacing w:after="0"/>
        <w:jc w:val="both"/>
        <w:rPr>
          <w:i/>
          <w:color w:val="00B050"/>
        </w:rPr>
      </w:pPr>
      <w:r>
        <w:rPr>
          <w:i/>
          <w:color w:val="00B050"/>
        </w:rPr>
        <w:t>je povinnou náležitostí</w:t>
      </w:r>
      <w:r w:rsidR="004406A6">
        <w:rPr>
          <w:i/>
          <w:color w:val="00B050"/>
        </w:rPr>
        <w:t xml:space="preserve"> Popisu realizace, uvedené údaje se</w:t>
      </w:r>
      <w:r>
        <w:rPr>
          <w:i/>
          <w:color w:val="00B050"/>
        </w:rPr>
        <w:t xml:space="preserve"> </w:t>
      </w:r>
      <w:r w:rsidR="00A16FE9" w:rsidRPr="000537D7">
        <w:rPr>
          <w:i/>
          <w:color w:val="00B050"/>
        </w:rPr>
        <w:t>musí shodovat s údaji uvedenými ve formuláři „Údaje o registrované sociální službě“</w:t>
      </w:r>
      <w:r w:rsidR="00A013C7">
        <w:rPr>
          <w:i/>
          <w:color w:val="00B050"/>
        </w:rPr>
        <w:t xml:space="preserve">. </w:t>
      </w:r>
      <w:r w:rsidR="00A16FE9">
        <w:rPr>
          <w:i/>
          <w:color w:val="00B050"/>
        </w:rPr>
        <w:t>L</w:t>
      </w:r>
      <w:r w:rsidR="00A16FE9" w:rsidRPr="000537D7">
        <w:rPr>
          <w:i/>
          <w:color w:val="00B050"/>
        </w:rPr>
        <w:t>ze podrobněji definovat cílovou skupinu</w:t>
      </w:r>
      <w:r w:rsidR="00A16FE9">
        <w:rPr>
          <w:i/>
          <w:color w:val="00B050"/>
        </w:rPr>
        <w:t xml:space="preserve"> např. „osoby s mentálním postižením (středně těžkým nebo těžkým mentálním postižením; vč. osob s</w:t>
      </w:r>
      <w:r w:rsidR="00A013C7">
        <w:rPr>
          <w:i/>
          <w:color w:val="00B050"/>
        </w:rPr>
        <w:t> </w:t>
      </w:r>
      <w:r w:rsidR="00A16FE9">
        <w:rPr>
          <w:i/>
          <w:color w:val="00B050"/>
        </w:rPr>
        <w:t>PAS</w:t>
      </w:r>
      <w:r w:rsidR="00A013C7">
        <w:rPr>
          <w:i/>
          <w:color w:val="00B050"/>
        </w:rPr>
        <w:t>)“</w:t>
      </w:r>
      <w:r w:rsidR="00A16FE9">
        <w:rPr>
          <w:i/>
          <w:color w:val="00B050"/>
        </w:rPr>
        <w:t xml:space="preserve">, věkovou strukturu lze </w:t>
      </w:r>
      <w:r w:rsidR="00FD4A31">
        <w:rPr>
          <w:i/>
          <w:color w:val="00B050"/>
        </w:rPr>
        <w:t xml:space="preserve">v Popisu realizace </w:t>
      </w:r>
      <w:r w:rsidR="00A16FE9">
        <w:rPr>
          <w:i/>
          <w:color w:val="00B050"/>
        </w:rPr>
        <w:t>vymezit slovně</w:t>
      </w:r>
      <w:r w:rsidR="00FD4A31">
        <w:rPr>
          <w:i/>
          <w:color w:val="00B050"/>
        </w:rPr>
        <w:t xml:space="preserve"> a tato varianta je preferována,</w:t>
      </w:r>
      <w:r w:rsidR="00A16FE9">
        <w:rPr>
          <w:i/>
          <w:color w:val="00B050"/>
        </w:rPr>
        <w:t xml:space="preserve"> např. osoby od 18 let věku výše, osoby od 26 let do 80 let apod</w:t>
      </w:r>
      <w:r w:rsidR="00A16FE9" w:rsidRPr="000537D7">
        <w:rPr>
          <w:i/>
          <w:color w:val="00B050"/>
        </w:rPr>
        <w:t>.</w:t>
      </w:r>
      <w:r>
        <w:rPr>
          <w:i/>
          <w:color w:val="00B050"/>
        </w:rPr>
        <w:t xml:space="preserve"> Je-li v ZSS </w:t>
      </w:r>
      <w:r w:rsidR="00A013C7">
        <w:rPr>
          <w:i/>
          <w:color w:val="00B050"/>
        </w:rPr>
        <w:t>výslovně</w:t>
      </w:r>
      <w:r>
        <w:rPr>
          <w:i/>
          <w:color w:val="00B050"/>
        </w:rPr>
        <w:t xml:space="preserve"> ohraničená věková struktura osob pro daný druh služby</w:t>
      </w:r>
      <w:r w:rsidR="00A013C7">
        <w:rPr>
          <w:i/>
          <w:color w:val="00B050"/>
        </w:rPr>
        <w:t xml:space="preserve"> (horní nebo spodní věková hranice/vymezený interval)</w:t>
      </w:r>
      <w:r>
        <w:rPr>
          <w:i/>
          <w:color w:val="00B050"/>
        </w:rPr>
        <w:t xml:space="preserve"> lze věkovou strukturu zúžit, ale nelze ji rozšířit nad rámec ustanovení zákona (například nízkoprahová zařízení pro děti a mládež lze poskytovat osobám od 6 do 26 let nebo jen osobám od 15 do 20 let). </w:t>
      </w:r>
    </w:p>
    <w:p w:rsidR="00A16FE9" w:rsidRDefault="00A013C7" w:rsidP="00A16FE9">
      <w:pPr>
        <w:spacing w:after="0"/>
        <w:jc w:val="both"/>
        <w:rPr>
          <w:b/>
        </w:rPr>
      </w:pPr>
      <w:r w:rsidRPr="00A013C7">
        <w:rPr>
          <w:b/>
          <w:i/>
          <w:color w:val="00B050"/>
        </w:rPr>
        <w:t>Pozn.</w:t>
      </w:r>
      <w:r>
        <w:rPr>
          <w:i/>
          <w:color w:val="00B050"/>
        </w:rPr>
        <w:t xml:space="preserve"> </w:t>
      </w:r>
      <w:r w:rsidR="00A16FE9" w:rsidRPr="000537D7">
        <w:rPr>
          <w:i/>
          <w:color w:val="00B050"/>
        </w:rPr>
        <w:t xml:space="preserve"> </w:t>
      </w:r>
      <w:r w:rsidR="00A16FE9" w:rsidRPr="000537D7">
        <w:rPr>
          <w:b/>
          <w:i/>
          <w:color w:val="00B050"/>
        </w:rPr>
        <w:t>Neuvád</w:t>
      </w:r>
      <w:r w:rsidR="00156E07">
        <w:rPr>
          <w:b/>
          <w:i/>
          <w:color w:val="00B050"/>
        </w:rPr>
        <w:t>í se</w:t>
      </w:r>
      <w:r w:rsidR="00A16FE9" w:rsidRPr="000537D7">
        <w:rPr>
          <w:b/>
          <w:i/>
          <w:color w:val="00B050"/>
        </w:rPr>
        <w:t xml:space="preserve"> negativní vymezení</w:t>
      </w:r>
      <w:r w:rsidR="00A16FE9">
        <w:rPr>
          <w:b/>
          <w:i/>
          <w:color w:val="00B050"/>
        </w:rPr>
        <w:t xml:space="preserve"> cílové skupiny, tj. komu není služba poskytována</w:t>
      </w:r>
    </w:p>
    <w:p w:rsidR="00DA42ED" w:rsidRDefault="00DA42ED" w:rsidP="00A16FE9">
      <w:pPr>
        <w:spacing w:after="0"/>
        <w:jc w:val="both"/>
        <w:rPr>
          <w:b/>
        </w:rPr>
      </w:pPr>
    </w:p>
    <w:p w:rsidR="00DA42ED" w:rsidRDefault="00DA42ED" w:rsidP="003665FE">
      <w:pPr>
        <w:pStyle w:val="Odstavecseseznamem"/>
        <w:numPr>
          <w:ilvl w:val="0"/>
          <w:numId w:val="3"/>
        </w:numPr>
        <w:spacing w:after="0"/>
        <w:rPr>
          <w:b/>
          <w:sz w:val="24"/>
          <w:szCs w:val="24"/>
        </w:rPr>
      </w:pPr>
      <w:r w:rsidRPr="00DA42ED">
        <w:rPr>
          <w:b/>
          <w:sz w:val="24"/>
          <w:szCs w:val="24"/>
        </w:rPr>
        <w:t>Nepříznivá sociální situace</w:t>
      </w:r>
    </w:p>
    <w:p w:rsidR="00BD5F2C" w:rsidRDefault="00A013C7" w:rsidP="00F00284">
      <w:pPr>
        <w:spacing w:after="0"/>
        <w:jc w:val="both"/>
        <w:rPr>
          <w:i/>
          <w:color w:val="00B050"/>
        </w:rPr>
      </w:pPr>
      <w:r>
        <w:rPr>
          <w:i/>
          <w:color w:val="00B050"/>
        </w:rPr>
        <w:t>j</w:t>
      </w:r>
      <w:r w:rsidR="00C56A3F">
        <w:rPr>
          <w:i/>
          <w:color w:val="00B050"/>
        </w:rPr>
        <w:t>e povinnou náležitostí Popisu realizace</w:t>
      </w:r>
      <w:r>
        <w:rPr>
          <w:i/>
          <w:color w:val="00B050"/>
        </w:rPr>
        <w:t xml:space="preserve">; </w:t>
      </w:r>
      <w:r w:rsidRPr="00FD4A31">
        <w:rPr>
          <w:i/>
          <w:color w:val="00B050"/>
          <w:u w:val="single"/>
        </w:rPr>
        <w:t>nedostačující</w:t>
      </w:r>
      <w:r>
        <w:rPr>
          <w:i/>
          <w:color w:val="00B050"/>
        </w:rPr>
        <w:t xml:space="preserve"> je </w:t>
      </w:r>
      <w:r w:rsidR="00BD5F2C" w:rsidRPr="005E28D1">
        <w:rPr>
          <w:i/>
          <w:color w:val="00B050"/>
        </w:rPr>
        <w:t xml:space="preserve">uvést </w:t>
      </w:r>
      <w:r w:rsidR="005E28D1" w:rsidRPr="005E28D1">
        <w:rPr>
          <w:i/>
          <w:color w:val="00B050"/>
        </w:rPr>
        <w:t xml:space="preserve">definici nepříznivé sociální situace dle </w:t>
      </w:r>
      <w:r w:rsidR="00F00284">
        <w:rPr>
          <w:i/>
          <w:color w:val="00B050"/>
        </w:rPr>
        <w:br/>
      </w:r>
      <w:r w:rsidR="005E28D1" w:rsidRPr="005E28D1">
        <w:rPr>
          <w:i/>
          <w:color w:val="00B050"/>
        </w:rPr>
        <w:t xml:space="preserve">§ 3 písm. b) ZSS, </w:t>
      </w:r>
      <w:r w:rsidR="005E28D1" w:rsidRPr="005E28D1">
        <w:rPr>
          <w:b/>
          <w:i/>
          <w:color w:val="00B050"/>
        </w:rPr>
        <w:t>je nezbytné nepříznivou sociální situaci konkrétně vymezit pro jednotlivé okruhy osob, uvedené výše v bodě 2.</w:t>
      </w:r>
      <w:r w:rsidR="005E28D1" w:rsidRPr="005E28D1">
        <w:rPr>
          <w:i/>
          <w:color w:val="00B050"/>
        </w:rPr>
        <w:t xml:space="preserve"> Lze uvést příklady, co konkrétně je považováno </w:t>
      </w:r>
      <w:r w:rsidR="005E28D1">
        <w:rPr>
          <w:i/>
          <w:color w:val="00B050"/>
        </w:rPr>
        <w:t>u osob</w:t>
      </w:r>
      <w:r w:rsidR="005E28D1" w:rsidRPr="005E28D1">
        <w:rPr>
          <w:i/>
          <w:color w:val="00B050"/>
        </w:rPr>
        <w:t xml:space="preserve"> z každé shora vymezené cílové skupiny za nepříznivou sociální </w:t>
      </w:r>
      <w:proofErr w:type="gramStart"/>
      <w:r w:rsidR="005E28D1" w:rsidRPr="005E28D1">
        <w:rPr>
          <w:i/>
          <w:color w:val="00B050"/>
        </w:rPr>
        <w:t>situaci</w:t>
      </w:r>
      <w:r w:rsidR="00241D80">
        <w:rPr>
          <w:i/>
          <w:color w:val="00B050"/>
        </w:rPr>
        <w:t>.</w:t>
      </w:r>
      <w:r w:rsidR="005E28D1">
        <w:rPr>
          <w:i/>
          <w:color w:val="00B050"/>
        </w:rPr>
        <w:t>.</w:t>
      </w:r>
      <w:proofErr w:type="gramEnd"/>
    </w:p>
    <w:p w:rsidR="00472BAC" w:rsidRDefault="00472BAC" w:rsidP="00F00284">
      <w:pPr>
        <w:spacing w:after="0"/>
        <w:jc w:val="both"/>
        <w:rPr>
          <w:i/>
          <w:color w:val="00B050"/>
        </w:rPr>
      </w:pPr>
    </w:p>
    <w:p w:rsidR="00472BAC" w:rsidRPr="00472BAC" w:rsidRDefault="00472BAC" w:rsidP="00472BAC">
      <w:pPr>
        <w:pStyle w:val="Odstavecseseznamem"/>
        <w:numPr>
          <w:ilvl w:val="0"/>
          <w:numId w:val="3"/>
        </w:numPr>
        <w:spacing w:after="0"/>
        <w:rPr>
          <w:i/>
          <w:color w:val="FF0000"/>
          <w:sz w:val="24"/>
          <w:szCs w:val="24"/>
        </w:rPr>
      </w:pPr>
      <w:r w:rsidRPr="00472BAC">
        <w:rPr>
          <w:b/>
          <w:sz w:val="24"/>
          <w:szCs w:val="24"/>
        </w:rPr>
        <w:t xml:space="preserve">Časový rozsah poskytování sociální služby </w:t>
      </w:r>
    </w:p>
    <w:p w:rsidR="00472BAC" w:rsidRDefault="00472BAC" w:rsidP="00472BAC">
      <w:pPr>
        <w:spacing w:after="0"/>
        <w:jc w:val="both"/>
        <w:rPr>
          <w:i/>
          <w:color w:val="00B050"/>
        </w:rPr>
      </w:pPr>
      <w:r>
        <w:rPr>
          <w:i/>
          <w:color w:val="00B050"/>
        </w:rPr>
        <w:t>uvádí se ve vztahu k bodu 6.; tj. časový rozsah poskytování musí být</w:t>
      </w:r>
      <w:r w:rsidRPr="00842931">
        <w:rPr>
          <w:i/>
          <w:color w:val="00B050"/>
        </w:rPr>
        <w:t xml:space="preserve"> v souladu s formulářem „Údaje </w:t>
      </w:r>
      <w:r>
        <w:rPr>
          <w:i/>
          <w:color w:val="00B050"/>
        </w:rPr>
        <w:br/>
      </w:r>
      <w:r w:rsidRPr="00842931">
        <w:rPr>
          <w:i/>
          <w:color w:val="00B050"/>
        </w:rPr>
        <w:t>o registrované sociální službě</w:t>
      </w:r>
      <w:r>
        <w:rPr>
          <w:i/>
          <w:color w:val="00B050"/>
        </w:rPr>
        <w:t>“</w:t>
      </w:r>
      <w:r w:rsidRPr="00842931">
        <w:rPr>
          <w:i/>
          <w:color w:val="00B050"/>
        </w:rPr>
        <w:t xml:space="preserve"> </w:t>
      </w:r>
      <w:r>
        <w:rPr>
          <w:i/>
          <w:color w:val="00B050"/>
        </w:rPr>
        <w:t>a vymezí se dle druhu a formy sociální služby: nepřetržitě nebo</w:t>
      </w:r>
      <w:r w:rsidRPr="00842931">
        <w:rPr>
          <w:i/>
          <w:color w:val="00B050"/>
        </w:rPr>
        <w:t xml:space="preserve"> </w:t>
      </w:r>
      <w:r w:rsidRPr="00842931">
        <w:rPr>
          <w:i/>
          <w:color w:val="00B050"/>
        </w:rPr>
        <w:lastRenderedPageBreak/>
        <w:t xml:space="preserve">v časovém </w:t>
      </w:r>
      <w:r>
        <w:rPr>
          <w:i/>
          <w:color w:val="00B050"/>
        </w:rPr>
        <w:t>intervalu od… do … -</w:t>
      </w:r>
      <w:r w:rsidRPr="00842931">
        <w:rPr>
          <w:i/>
          <w:color w:val="00B050"/>
        </w:rPr>
        <w:t xml:space="preserve"> uveďte konkrétní </w:t>
      </w:r>
      <w:r>
        <w:rPr>
          <w:i/>
          <w:color w:val="00B050"/>
        </w:rPr>
        <w:t>dny v týdnu a k nim časy</w:t>
      </w:r>
      <w:r w:rsidRPr="00842931">
        <w:rPr>
          <w:i/>
          <w:color w:val="00B050"/>
        </w:rPr>
        <w:t xml:space="preserve"> </w:t>
      </w:r>
      <w:r>
        <w:rPr>
          <w:i/>
          <w:color w:val="00B050"/>
        </w:rPr>
        <w:t xml:space="preserve">(počáteční, konečný) </w:t>
      </w:r>
      <w:r w:rsidRPr="00842931">
        <w:rPr>
          <w:i/>
          <w:color w:val="00B050"/>
        </w:rPr>
        <w:t>poskytování sociální služby</w:t>
      </w:r>
      <w:r>
        <w:rPr>
          <w:i/>
          <w:color w:val="00B050"/>
        </w:rPr>
        <w:t>; pokud se služba poskytuje ve více místech/lokalitách v různých časových intervalech (ambulantní a terénní forma), uvádějte časové údaje včetně</w:t>
      </w:r>
      <w:r w:rsidRPr="00842931">
        <w:rPr>
          <w:i/>
          <w:color w:val="00B050"/>
        </w:rPr>
        <w:t xml:space="preserve"> </w:t>
      </w:r>
      <w:r>
        <w:rPr>
          <w:i/>
          <w:color w:val="00B050"/>
        </w:rPr>
        <w:t xml:space="preserve">místa/lokality, ve kterých je v uvedenou provozní </w:t>
      </w:r>
      <w:r w:rsidRPr="00CF0998">
        <w:rPr>
          <w:i/>
          <w:color w:val="00B050"/>
        </w:rPr>
        <w:t>dobu</w:t>
      </w:r>
      <w:r>
        <w:rPr>
          <w:i/>
          <w:color w:val="00B050"/>
        </w:rPr>
        <w:t xml:space="preserve"> sociální služba uživatelům dostupná; </w:t>
      </w:r>
    </w:p>
    <w:p w:rsidR="00472BAC" w:rsidRPr="005E28D1" w:rsidRDefault="00472BAC" w:rsidP="00F00284">
      <w:pPr>
        <w:spacing w:after="0"/>
        <w:jc w:val="both"/>
        <w:rPr>
          <w:i/>
          <w:color w:val="00B050"/>
        </w:rPr>
      </w:pPr>
      <w:r>
        <w:rPr>
          <w:i/>
          <w:color w:val="00B050"/>
        </w:rPr>
        <w:t xml:space="preserve">Pozn. časový rozsah poskytování sociální služby musí také odpovídat personálnímu zajištění sociální služby, tzn. jednotlivé pracovní pozice (sociální pracovníci, pracovníci v sociálních službách, další odborní pracovníci apod.), počty pracovníků a jejich úvazky musí být dostatečné pro zajištění časového rozsahu služby; personální zajištění je samostatnou přílohou žádosti o registraci a organizační struktura (grafické znázornění personálního zajištění služby vč. vztahů podřízenosti a nadřízenosti) se samostatně uveřejňuje v doplňkových údajích v Registru poskytovatelů sociálních služeb, viz </w:t>
      </w:r>
      <w:hyperlink r:id="rId8" w:history="1">
        <w:r>
          <w:rPr>
            <w:rStyle w:val="Hypertextovodkaz"/>
          </w:rPr>
          <w:t>Registr poskytovatelů sociálních služeb | MPSV</w:t>
        </w:r>
      </w:hyperlink>
      <w:r>
        <w:rPr>
          <w:i/>
          <w:color w:val="00B050"/>
        </w:rPr>
        <w:t xml:space="preserve">. </w:t>
      </w:r>
    </w:p>
    <w:p w:rsidR="00F34090" w:rsidRDefault="00F34090" w:rsidP="00DA42ED">
      <w:pPr>
        <w:pStyle w:val="Odstavecseseznamem"/>
        <w:spacing w:after="0"/>
        <w:jc w:val="both"/>
        <w:rPr>
          <w:i/>
          <w:color w:val="00B050"/>
        </w:rPr>
      </w:pPr>
    </w:p>
    <w:p w:rsidR="00F34090" w:rsidRPr="00F34090" w:rsidRDefault="00F34090" w:rsidP="00472BAC">
      <w:pPr>
        <w:pStyle w:val="Odstavecseseznamem"/>
        <w:numPr>
          <w:ilvl w:val="0"/>
          <w:numId w:val="3"/>
        </w:numPr>
        <w:spacing w:after="0"/>
        <w:rPr>
          <w:b/>
          <w:i/>
          <w:color w:val="00B050"/>
          <w:sz w:val="24"/>
          <w:szCs w:val="24"/>
        </w:rPr>
      </w:pPr>
      <w:r w:rsidRPr="00F34090">
        <w:rPr>
          <w:b/>
          <w:sz w:val="24"/>
          <w:szCs w:val="24"/>
        </w:rPr>
        <w:t>Maximální okamžitá kapacita sociální služby</w:t>
      </w:r>
      <w:r w:rsidRPr="00F34090">
        <w:rPr>
          <w:b/>
          <w:i/>
          <w:color w:val="00B050"/>
          <w:sz w:val="24"/>
          <w:szCs w:val="24"/>
        </w:rPr>
        <w:t xml:space="preserve"> </w:t>
      </w:r>
    </w:p>
    <w:p w:rsidR="00F34090" w:rsidRDefault="007176C0" w:rsidP="00F34090">
      <w:pPr>
        <w:spacing w:after="0"/>
        <w:jc w:val="both"/>
        <w:rPr>
          <w:i/>
          <w:color w:val="00B050"/>
        </w:rPr>
      </w:pPr>
      <w:r>
        <w:rPr>
          <w:i/>
          <w:color w:val="00B050"/>
        </w:rPr>
        <w:t>u</w:t>
      </w:r>
      <w:r w:rsidR="008C7200">
        <w:rPr>
          <w:i/>
          <w:color w:val="00B050"/>
        </w:rPr>
        <w:t xml:space="preserve">vádí se ve vztahu k bodu </w:t>
      </w:r>
      <w:r w:rsidR="005B7482">
        <w:rPr>
          <w:i/>
          <w:color w:val="00B050"/>
        </w:rPr>
        <w:t>6</w:t>
      </w:r>
      <w:r w:rsidR="008C7200">
        <w:rPr>
          <w:i/>
          <w:color w:val="00B050"/>
        </w:rPr>
        <w:t>.</w:t>
      </w:r>
      <w:r>
        <w:rPr>
          <w:i/>
          <w:color w:val="00B050"/>
        </w:rPr>
        <w:t xml:space="preserve">; </w:t>
      </w:r>
      <w:r w:rsidR="00F34090" w:rsidRPr="00842931">
        <w:rPr>
          <w:i/>
          <w:color w:val="00B050"/>
        </w:rPr>
        <w:t xml:space="preserve">kapacity </w:t>
      </w:r>
      <w:r>
        <w:rPr>
          <w:i/>
          <w:color w:val="00B050"/>
        </w:rPr>
        <w:t xml:space="preserve">se uvedou </w:t>
      </w:r>
      <w:r w:rsidR="00F34090">
        <w:rPr>
          <w:i/>
          <w:color w:val="00B050"/>
        </w:rPr>
        <w:t xml:space="preserve">pro jednotlivé </w:t>
      </w:r>
      <w:r w:rsidR="00F34090" w:rsidRPr="00842931">
        <w:rPr>
          <w:i/>
          <w:color w:val="00B050"/>
        </w:rPr>
        <w:t>fo</w:t>
      </w:r>
      <w:r w:rsidR="00F34090">
        <w:rPr>
          <w:i/>
          <w:color w:val="00B050"/>
        </w:rPr>
        <w:t>rmy</w:t>
      </w:r>
      <w:r w:rsidR="00F34090" w:rsidRPr="00842931">
        <w:rPr>
          <w:i/>
          <w:color w:val="00B050"/>
        </w:rPr>
        <w:t xml:space="preserve"> sociální služby, které poskytujete nebo </w:t>
      </w:r>
      <w:r w:rsidR="00A013C7">
        <w:rPr>
          <w:i/>
          <w:color w:val="00B050"/>
        </w:rPr>
        <w:t>uvádíte v</w:t>
      </w:r>
      <w:r>
        <w:rPr>
          <w:i/>
          <w:color w:val="00B050"/>
        </w:rPr>
        <w:t>e formuláři</w:t>
      </w:r>
      <w:r w:rsidR="00F34090" w:rsidRPr="00842931">
        <w:rPr>
          <w:i/>
          <w:color w:val="00B050"/>
        </w:rPr>
        <w:t xml:space="preserve"> </w:t>
      </w:r>
      <w:r>
        <w:rPr>
          <w:i/>
          <w:color w:val="00B050"/>
        </w:rPr>
        <w:t xml:space="preserve">„Údaje o registrované sociální službě“ </w:t>
      </w:r>
      <w:r w:rsidR="00F34090" w:rsidRPr="00842931">
        <w:rPr>
          <w:i/>
          <w:color w:val="00B050"/>
        </w:rPr>
        <w:t xml:space="preserve">(viz metodický pokyn ministerstva práce a sociálních věcí </w:t>
      </w:r>
      <w:r w:rsidR="00F34090">
        <w:rPr>
          <w:i/>
          <w:color w:val="00B050"/>
        </w:rPr>
        <w:t xml:space="preserve">č. 4/2016, příloha č. 3, uveřejněný viz </w:t>
      </w:r>
      <w:hyperlink r:id="rId9" w:history="1">
        <w:r w:rsidR="00F34090" w:rsidRPr="001135F1">
          <w:rPr>
            <w:rStyle w:val="Hypertextovodkaz"/>
            <w:i/>
          </w:rPr>
          <w:t>https://www.mpsv.cz/web/cz/stanoviska-a-doporucene-postupy</w:t>
        </w:r>
      </w:hyperlink>
      <w:r w:rsidR="00F34090">
        <w:rPr>
          <w:i/>
          <w:color w:val="00B050"/>
        </w:rPr>
        <w:t xml:space="preserve"> )</w:t>
      </w:r>
    </w:p>
    <w:p w:rsidR="00F34090" w:rsidRDefault="00F34090" w:rsidP="00F34090">
      <w:pPr>
        <w:spacing w:after="0"/>
        <w:jc w:val="both"/>
        <w:rPr>
          <w:i/>
          <w:color w:val="00B050"/>
        </w:rPr>
      </w:pPr>
      <w:r w:rsidRPr="009F66D4">
        <w:rPr>
          <w:i/>
          <w:color w:val="00B050"/>
          <w:u w:val="single"/>
        </w:rPr>
        <w:t>Pobytová forma</w:t>
      </w:r>
      <w:r>
        <w:rPr>
          <w:i/>
          <w:color w:val="00B050"/>
        </w:rPr>
        <w:t xml:space="preserve"> </w:t>
      </w:r>
      <w:r w:rsidR="007176C0">
        <w:rPr>
          <w:i/>
          <w:color w:val="00B050"/>
        </w:rPr>
        <w:t xml:space="preserve">vyjadřuje </w:t>
      </w:r>
      <w:r>
        <w:rPr>
          <w:i/>
          <w:color w:val="00B050"/>
        </w:rPr>
        <w:t xml:space="preserve">se </w:t>
      </w:r>
      <w:r w:rsidR="007176C0">
        <w:rPr>
          <w:i/>
          <w:color w:val="00B050"/>
        </w:rPr>
        <w:t>počtem</w:t>
      </w:r>
      <w:r>
        <w:rPr>
          <w:i/>
          <w:color w:val="00B050"/>
        </w:rPr>
        <w:t xml:space="preserve"> lůžek;</w:t>
      </w:r>
    </w:p>
    <w:p w:rsidR="00DB1B49" w:rsidRDefault="00DB1B49" w:rsidP="00DB1B49">
      <w:pPr>
        <w:spacing w:after="0"/>
        <w:jc w:val="both"/>
        <w:rPr>
          <w:i/>
          <w:color w:val="FF0000"/>
        </w:rPr>
      </w:pPr>
      <w:r w:rsidRPr="00C24C18">
        <w:rPr>
          <w:i/>
          <w:color w:val="00B050"/>
          <w:u w:val="single"/>
        </w:rPr>
        <w:t>Ambulantní forma</w:t>
      </w:r>
      <w:r>
        <w:rPr>
          <w:i/>
          <w:color w:val="00B050"/>
          <w:u w:val="single"/>
        </w:rPr>
        <w:t xml:space="preserve"> </w:t>
      </w:r>
      <w:r w:rsidRPr="00C24C18">
        <w:rPr>
          <w:i/>
          <w:color w:val="00B050"/>
        </w:rPr>
        <w:t>(maximální okamžitá kapacita)</w:t>
      </w:r>
      <w:r>
        <w:rPr>
          <w:i/>
          <w:color w:val="00B050"/>
        </w:rPr>
        <w:t>:</w:t>
      </w:r>
      <w:r w:rsidRPr="00C24C18">
        <w:rPr>
          <w:i/>
          <w:color w:val="00B050"/>
        </w:rPr>
        <w:t xml:space="preserve"> je odvislá od počtu pracovníků a prostorových možností (místnost</w:t>
      </w:r>
      <w:r>
        <w:rPr>
          <w:i/>
          <w:color w:val="00B050"/>
        </w:rPr>
        <w:t>í</w:t>
      </w:r>
      <w:r w:rsidRPr="00C24C18">
        <w:rPr>
          <w:i/>
          <w:color w:val="00B050"/>
        </w:rPr>
        <w:t xml:space="preserve">), </w:t>
      </w:r>
      <w:r>
        <w:rPr>
          <w:i/>
          <w:color w:val="00B050"/>
        </w:rPr>
        <w:t xml:space="preserve">dle konkrétního druhu sociální služby se </w:t>
      </w:r>
      <w:r w:rsidRPr="00C24C18">
        <w:rPr>
          <w:i/>
          <w:color w:val="00B050"/>
        </w:rPr>
        <w:t>může</w:t>
      </w:r>
      <w:r>
        <w:rPr>
          <w:i/>
          <w:color w:val="00B050"/>
        </w:rPr>
        <w:t xml:space="preserve"> </w:t>
      </w:r>
      <w:r w:rsidRPr="00C24C18">
        <w:rPr>
          <w:i/>
          <w:color w:val="00B050"/>
        </w:rPr>
        <w:t>poskytovat individuálně nebo skupinově, pokud se poskytuje jak individuálně, tak skupinově, uveďte individuální i skupinovou kapacitu.</w:t>
      </w:r>
      <w:r w:rsidRPr="00C24C18">
        <w:rPr>
          <w:i/>
          <w:color w:val="FF0000"/>
        </w:rPr>
        <w:t xml:space="preserve"> </w:t>
      </w:r>
    </w:p>
    <w:p w:rsidR="00F34090" w:rsidRDefault="00F34090" w:rsidP="00F34090">
      <w:pPr>
        <w:spacing w:after="0"/>
        <w:jc w:val="both"/>
        <w:rPr>
          <w:i/>
          <w:color w:val="00B050"/>
        </w:rPr>
      </w:pPr>
      <w:r w:rsidRPr="009F66D4">
        <w:rPr>
          <w:i/>
          <w:color w:val="00B050"/>
          <w:u w:val="single"/>
        </w:rPr>
        <w:t>Terénní forma</w:t>
      </w:r>
      <w:r w:rsidR="007176C0">
        <w:rPr>
          <w:i/>
          <w:color w:val="00B050"/>
        </w:rPr>
        <w:t xml:space="preserve"> </w:t>
      </w:r>
      <w:r>
        <w:rPr>
          <w:i/>
          <w:color w:val="00B050"/>
        </w:rPr>
        <w:t xml:space="preserve">(maximální okamžitá kapacita) je odvislá od počtu přítomných pracovníků (pro názornost příklad pečovatelská služba – možná varianta z mnoha jiných): </w:t>
      </w:r>
    </w:p>
    <w:p w:rsidR="00F34090" w:rsidRDefault="00F34090" w:rsidP="00F34090">
      <w:pPr>
        <w:spacing w:after="0"/>
        <w:jc w:val="both"/>
        <w:rPr>
          <w:i/>
          <w:color w:val="00B050"/>
        </w:rPr>
      </w:pPr>
      <w:r>
        <w:rPr>
          <w:i/>
          <w:color w:val="00B050"/>
        </w:rPr>
        <w:t xml:space="preserve">maximální okamžitá kapacita:  </w:t>
      </w:r>
    </w:p>
    <w:p w:rsidR="00F34090" w:rsidRDefault="00F34090" w:rsidP="00F34090">
      <w:pPr>
        <w:spacing w:after="0"/>
        <w:jc w:val="both"/>
        <w:rPr>
          <w:i/>
          <w:color w:val="00B050"/>
        </w:rPr>
      </w:pPr>
      <w:r>
        <w:rPr>
          <w:i/>
          <w:color w:val="00B050"/>
        </w:rPr>
        <w:t xml:space="preserve">pondělí až pátek 7:00 až 15:30 hodin - 10 klientů; pondělí až pátek 15:30 až 22:00 hodin (jen úkony péče o klienta) - 2 klienti; ve dnech pracovního klidu 7:00 až 22:00 hodin jen (jen úkony péče o klienta) </w:t>
      </w:r>
      <w:r>
        <w:rPr>
          <w:i/>
          <w:color w:val="00B050"/>
        </w:rPr>
        <w:br/>
        <w:t xml:space="preserve">- 2 klienti. </w:t>
      </w:r>
    </w:p>
    <w:p w:rsidR="00F34090" w:rsidRPr="00B11342" w:rsidRDefault="00F34090" w:rsidP="00F34090">
      <w:pPr>
        <w:spacing w:after="0"/>
        <w:jc w:val="both"/>
        <w:rPr>
          <w:i/>
          <w:color w:val="00B050"/>
        </w:rPr>
      </w:pPr>
      <w:r>
        <w:rPr>
          <w:i/>
          <w:color w:val="00B050"/>
        </w:rPr>
        <w:t xml:space="preserve">Pozn.: V rozhodnutí o registraci bude v tomto případě uvedena maximální okamžitá kapacita 10 klientů, v registru poskytovatelů sociálních služeb bude zaznamenán údaj tak, jak bude uveden v Popisu realizace, tedy kapacita 10 klientů i 2 klienti. </w:t>
      </w:r>
    </w:p>
    <w:p w:rsidR="00DA42ED" w:rsidRPr="00F34090" w:rsidRDefault="00DA42ED" w:rsidP="00F34090">
      <w:pPr>
        <w:spacing w:after="0"/>
        <w:jc w:val="both"/>
        <w:rPr>
          <w:i/>
          <w:color w:val="00B050"/>
          <w:sz w:val="24"/>
          <w:szCs w:val="24"/>
        </w:rPr>
      </w:pPr>
    </w:p>
    <w:p w:rsidR="00DA42ED" w:rsidRPr="00D7724C" w:rsidRDefault="00DA42ED" w:rsidP="00472BAC">
      <w:pPr>
        <w:pStyle w:val="Odstavecseseznamem"/>
        <w:numPr>
          <w:ilvl w:val="0"/>
          <w:numId w:val="3"/>
        </w:numPr>
        <w:spacing w:after="0"/>
        <w:rPr>
          <w:i/>
          <w:color w:val="00B050"/>
          <w:sz w:val="24"/>
          <w:szCs w:val="24"/>
        </w:rPr>
      </w:pPr>
      <w:r>
        <w:rPr>
          <w:b/>
          <w:sz w:val="24"/>
          <w:szCs w:val="24"/>
        </w:rPr>
        <w:t>M</w:t>
      </w:r>
      <w:r w:rsidRPr="00D7724C">
        <w:rPr>
          <w:b/>
          <w:sz w:val="24"/>
          <w:szCs w:val="24"/>
        </w:rPr>
        <w:t>ateriální</w:t>
      </w:r>
      <w:r>
        <w:rPr>
          <w:b/>
          <w:sz w:val="24"/>
          <w:szCs w:val="24"/>
        </w:rPr>
        <w:t xml:space="preserve"> a</w:t>
      </w:r>
      <w:r w:rsidRPr="00D7724C">
        <w:rPr>
          <w:b/>
          <w:sz w:val="24"/>
          <w:szCs w:val="24"/>
        </w:rPr>
        <w:t xml:space="preserve"> technické podmínky poskytov</w:t>
      </w:r>
      <w:r>
        <w:rPr>
          <w:b/>
          <w:sz w:val="24"/>
          <w:szCs w:val="24"/>
        </w:rPr>
        <w:t>ané</w:t>
      </w:r>
      <w:r w:rsidRPr="00D7724C">
        <w:rPr>
          <w:b/>
          <w:sz w:val="24"/>
          <w:szCs w:val="24"/>
        </w:rPr>
        <w:t xml:space="preserve"> sociální služby</w:t>
      </w:r>
    </w:p>
    <w:p w:rsidR="00C44486" w:rsidRPr="006C3D76" w:rsidRDefault="006C3D76" w:rsidP="006C3D76">
      <w:pPr>
        <w:autoSpaceDE w:val="0"/>
        <w:autoSpaceDN w:val="0"/>
        <w:adjustRightInd w:val="0"/>
        <w:spacing w:after="0" w:line="240" w:lineRule="auto"/>
        <w:rPr>
          <w:rFonts w:cstheme="minorHAnsi"/>
          <w:bCs/>
          <w:i/>
          <w:color w:val="00B050"/>
        </w:rPr>
      </w:pPr>
      <w:r w:rsidRPr="006C3D76">
        <w:rPr>
          <w:rFonts w:cstheme="minorHAnsi"/>
          <w:bCs/>
          <w:i/>
          <w:color w:val="00B050"/>
        </w:rPr>
        <w:t xml:space="preserve">povinná náležitost Popisu realizace a vymezení </w:t>
      </w:r>
      <w:r>
        <w:rPr>
          <w:rFonts w:cstheme="minorHAnsi"/>
          <w:bCs/>
          <w:i/>
          <w:color w:val="00B050"/>
        </w:rPr>
        <w:t>materiálních a technických podmínek se popíše</w:t>
      </w:r>
      <w:r w:rsidRPr="006C3D76">
        <w:rPr>
          <w:rFonts w:cstheme="minorHAnsi"/>
          <w:bCs/>
          <w:i/>
          <w:color w:val="00B050"/>
        </w:rPr>
        <w:t xml:space="preserve"> </w:t>
      </w:r>
      <w:r w:rsidR="00DA42ED" w:rsidRPr="006C3D76">
        <w:rPr>
          <w:rFonts w:cstheme="minorHAnsi"/>
          <w:bCs/>
          <w:i/>
          <w:color w:val="00B050"/>
        </w:rPr>
        <w:t>v závislosti na</w:t>
      </w:r>
      <w:r>
        <w:rPr>
          <w:rFonts w:cstheme="minorHAnsi"/>
          <w:bCs/>
          <w:i/>
          <w:color w:val="00B050"/>
        </w:rPr>
        <w:t>:</w:t>
      </w:r>
    </w:p>
    <w:p w:rsidR="00C44486" w:rsidRPr="006C3D76" w:rsidRDefault="006C3D76" w:rsidP="00DA42ED">
      <w:pPr>
        <w:pStyle w:val="Odstavecseseznamem"/>
        <w:numPr>
          <w:ilvl w:val="0"/>
          <w:numId w:val="10"/>
        </w:numPr>
        <w:spacing w:after="0"/>
        <w:jc w:val="both"/>
        <w:rPr>
          <w:rFonts w:cstheme="minorHAnsi"/>
          <w:bCs/>
          <w:i/>
          <w:color w:val="00B050"/>
        </w:rPr>
      </w:pPr>
      <w:r w:rsidRPr="006C3D76">
        <w:rPr>
          <w:rFonts w:cstheme="minorHAnsi"/>
          <w:bCs/>
          <w:i/>
          <w:color w:val="00B050"/>
        </w:rPr>
        <w:t>d</w:t>
      </w:r>
      <w:r w:rsidR="00C44486" w:rsidRPr="006C3D76">
        <w:rPr>
          <w:rFonts w:cstheme="minorHAnsi"/>
          <w:bCs/>
          <w:i/>
          <w:color w:val="00B050"/>
        </w:rPr>
        <w:t>ruhu a formě sociálních služby, příp. na skutečnosti, zda jde o službu komunitního charakteru (</w:t>
      </w:r>
      <w:r w:rsidR="00FD4A31">
        <w:rPr>
          <w:rFonts w:cstheme="minorHAnsi"/>
          <w:bCs/>
          <w:i/>
          <w:color w:val="00B050"/>
        </w:rPr>
        <w:t>uvedeno výše</w:t>
      </w:r>
      <w:r w:rsidR="00C44486" w:rsidRPr="006C3D76">
        <w:rPr>
          <w:rFonts w:cstheme="minorHAnsi"/>
          <w:bCs/>
          <w:i/>
          <w:color w:val="00B050"/>
        </w:rPr>
        <w:t>)</w:t>
      </w:r>
      <w:r w:rsidR="003665FE">
        <w:rPr>
          <w:rFonts w:cstheme="minorHAnsi"/>
          <w:bCs/>
          <w:i/>
          <w:color w:val="00B050"/>
        </w:rPr>
        <w:t>,</w:t>
      </w:r>
    </w:p>
    <w:p w:rsidR="00DA42ED" w:rsidRPr="006C3D76" w:rsidRDefault="00DA42ED" w:rsidP="00DA42ED">
      <w:pPr>
        <w:pStyle w:val="Odstavecseseznamem"/>
        <w:numPr>
          <w:ilvl w:val="0"/>
          <w:numId w:val="10"/>
        </w:numPr>
        <w:spacing w:after="0"/>
        <w:jc w:val="both"/>
        <w:rPr>
          <w:i/>
          <w:color w:val="00B050"/>
        </w:rPr>
      </w:pPr>
      <w:r w:rsidRPr="006C3D76">
        <w:rPr>
          <w:rFonts w:cstheme="minorHAnsi"/>
          <w:bCs/>
          <w:i/>
          <w:color w:val="00B050"/>
        </w:rPr>
        <w:t>kapacitě sociální služby</w:t>
      </w:r>
      <w:r w:rsidR="006C3D76">
        <w:rPr>
          <w:rFonts w:cstheme="minorHAnsi"/>
          <w:bCs/>
          <w:i/>
          <w:color w:val="00B050"/>
        </w:rPr>
        <w:t xml:space="preserve"> (uvedeno výše)</w:t>
      </w:r>
      <w:r w:rsidR="003665FE">
        <w:rPr>
          <w:rFonts w:cstheme="minorHAnsi"/>
          <w:bCs/>
          <w:i/>
          <w:color w:val="00B050"/>
        </w:rPr>
        <w:t>,</w:t>
      </w:r>
    </w:p>
    <w:p w:rsidR="00DA42ED" w:rsidRPr="006C3D76" w:rsidRDefault="00DA42ED" w:rsidP="00DA42ED">
      <w:pPr>
        <w:pStyle w:val="Odstavecseseznamem"/>
        <w:numPr>
          <w:ilvl w:val="0"/>
          <w:numId w:val="10"/>
        </w:numPr>
        <w:spacing w:after="0"/>
        <w:jc w:val="both"/>
        <w:rPr>
          <w:i/>
          <w:color w:val="00B050"/>
        </w:rPr>
      </w:pPr>
      <w:r w:rsidRPr="006C3D76">
        <w:rPr>
          <w:rFonts w:cstheme="minorHAnsi"/>
          <w:bCs/>
          <w:i/>
          <w:color w:val="00B050"/>
        </w:rPr>
        <w:t>okruhu osob, pro které je sociální služba určena</w:t>
      </w:r>
      <w:r w:rsidR="006C3D76">
        <w:rPr>
          <w:rFonts w:cstheme="minorHAnsi"/>
          <w:bCs/>
          <w:i/>
          <w:color w:val="00B050"/>
        </w:rPr>
        <w:t xml:space="preserve"> (uvedeno výše)</w:t>
      </w:r>
      <w:r w:rsidR="003665FE">
        <w:rPr>
          <w:rFonts w:cstheme="minorHAnsi"/>
          <w:bCs/>
          <w:i/>
          <w:color w:val="00B050"/>
        </w:rPr>
        <w:t>,</w:t>
      </w:r>
    </w:p>
    <w:p w:rsidR="00DA42ED" w:rsidRPr="006C3D76" w:rsidRDefault="00DA42ED" w:rsidP="00DA42ED">
      <w:pPr>
        <w:pStyle w:val="Odstavecseseznamem"/>
        <w:numPr>
          <w:ilvl w:val="0"/>
          <w:numId w:val="10"/>
        </w:numPr>
        <w:spacing w:after="0"/>
        <w:jc w:val="both"/>
        <w:rPr>
          <w:i/>
          <w:color w:val="00B050"/>
        </w:rPr>
      </w:pPr>
      <w:r w:rsidRPr="006C3D76">
        <w:rPr>
          <w:rFonts w:cstheme="minorHAnsi"/>
          <w:bCs/>
          <w:i/>
          <w:color w:val="00B050"/>
        </w:rPr>
        <w:t>časovém rozsahu poskytování sociální služby</w:t>
      </w:r>
      <w:r w:rsidR="006C3D76">
        <w:rPr>
          <w:rFonts w:cstheme="minorHAnsi"/>
          <w:bCs/>
          <w:i/>
          <w:color w:val="00B050"/>
        </w:rPr>
        <w:t xml:space="preserve"> (uvedeno výše)</w:t>
      </w:r>
      <w:r w:rsidR="003665FE">
        <w:rPr>
          <w:rFonts w:cstheme="minorHAnsi"/>
          <w:bCs/>
          <w:i/>
          <w:color w:val="00B050"/>
        </w:rPr>
        <w:t>,</w:t>
      </w:r>
    </w:p>
    <w:p w:rsidR="008722BF" w:rsidRPr="00876483" w:rsidRDefault="003665FE" w:rsidP="008722BF">
      <w:pPr>
        <w:spacing w:after="0"/>
        <w:jc w:val="both"/>
        <w:rPr>
          <w:i/>
          <w:color w:val="00B050"/>
        </w:rPr>
      </w:pPr>
      <w:r>
        <w:rPr>
          <w:i/>
          <w:color w:val="00B050"/>
        </w:rPr>
        <w:t xml:space="preserve">zejména </w:t>
      </w:r>
      <w:r w:rsidR="008722BF" w:rsidRPr="00876483">
        <w:rPr>
          <w:i/>
          <w:color w:val="00B050"/>
        </w:rPr>
        <w:t>materiální a technické podmínky služby (např. pobytová a ambulantní forma popis objektu, kde je objekt umístěn</w:t>
      </w:r>
      <w:r>
        <w:rPr>
          <w:i/>
          <w:color w:val="00B050"/>
        </w:rPr>
        <w:t xml:space="preserve">, např. </w:t>
      </w:r>
      <w:r w:rsidR="008722BF" w:rsidRPr="00876483">
        <w:rPr>
          <w:i/>
          <w:color w:val="00B050"/>
        </w:rPr>
        <w:t xml:space="preserve">v běžné zástavbě, zda je možnost využití návazných služeb (zdravotních, sociálních, komerčních, veřejných, možnost navazování společenských kontaktů či volnočasové vyžití), zda jde o vícepodlažní objekt, nachází se v budově výtah, v jakých podlažích se nacházejí prostory sociální služby (objekt může sloužit pro více sociálních služeb, nebo se v něm nachází různé firmy apod.), zda jde o bezbariérový objekt, zda je celý objekt vyhrazen pro sociální službu nebo kolik místností/jaká část objektu je vyčleněna pro sociální službu (tzn. kanceláře, pokoje klientů, uveďte kolikalůžkové jsou pokoje, prostory pro sociálního pracovníka, zdravotnické pracovníky a pracovníky v sociálních službách, úklidové místnosti, skladovací prostory…), u pobytových služeb uvést základní vybavení pokojů, zda jsou </w:t>
      </w:r>
      <w:r w:rsidR="008722BF" w:rsidRPr="00876483">
        <w:rPr>
          <w:i/>
          <w:color w:val="00B050"/>
        </w:rPr>
        <w:lastRenderedPageBreak/>
        <w:t xml:space="preserve">pokoje opatřeny signalizací pro přivolání pomoci (pracovníků služby), zda je hygienické zázemí na pokoji nebo je společné pro dva sousední pokoje či je společné pro více pokojů na patře, odděleno pro muže </w:t>
      </w:r>
      <w:r w:rsidR="00F00284">
        <w:rPr>
          <w:i/>
          <w:color w:val="00B050"/>
        </w:rPr>
        <w:br/>
      </w:r>
      <w:r w:rsidR="008722BF" w:rsidRPr="00876483">
        <w:rPr>
          <w:i/>
          <w:color w:val="00B050"/>
        </w:rPr>
        <w:t xml:space="preserve">a ženy, zda si uživatelé mohou pokoj dovybavit přístroji, předměty…; dále je možno u terénní, ambulantní i pobytové formy uvést, zda má Poskytovatel k dispozici a využívá při práci s uživateli </w:t>
      </w:r>
      <w:r w:rsidR="00F00284">
        <w:rPr>
          <w:i/>
          <w:color w:val="00B050"/>
        </w:rPr>
        <w:br/>
      </w:r>
      <w:r w:rsidR="008722BF" w:rsidRPr="00876483">
        <w:rPr>
          <w:i/>
          <w:color w:val="00B050"/>
        </w:rPr>
        <w:t>(v rámci základních činností služby) speciální vybavení/zařízení (</w:t>
      </w:r>
      <w:proofErr w:type="spellStart"/>
      <w:r w:rsidR="008722BF" w:rsidRPr="00876483">
        <w:rPr>
          <w:i/>
          <w:color w:val="00B050"/>
        </w:rPr>
        <w:t>snoezelen</w:t>
      </w:r>
      <w:proofErr w:type="spellEnd"/>
      <w:r w:rsidR="008722BF" w:rsidRPr="00876483">
        <w:rPr>
          <w:i/>
          <w:color w:val="00B050"/>
        </w:rPr>
        <w:t>, rehabilitační pomůcky…), nebo kompenzační pomůcky dle cílové skupiny, které mu pomáhají např. při manipulaci s uživateli při výkonu základních činností sociální služby), jaké další vybavení má služba k dispozici (pračka, sušička</w:t>
      </w:r>
      <w:r w:rsidR="008722BF">
        <w:rPr>
          <w:i/>
          <w:color w:val="00B050"/>
        </w:rPr>
        <w:t xml:space="preserve"> </w:t>
      </w:r>
      <w:r w:rsidR="008722BF" w:rsidRPr="00876483">
        <w:rPr>
          <w:i/>
          <w:color w:val="00B050"/>
        </w:rPr>
        <w:t>apod.), internet, mobilní telefony, automobily</w:t>
      </w:r>
      <w:r w:rsidR="008722BF">
        <w:rPr>
          <w:i/>
          <w:color w:val="00B050"/>
        </w:rPr>
        <w:t xml:space="preserve"> zejména</w:t>
      </w:r>
      <w:r w:rsidR="008722BF" w:rsidRPr="00876483">
        <w:rPr>
          <w:i/>
          <w:color w:val="00B050"/>
        </w:rPr>
        <w:t xml:space="preserve"> pro terénní formu služby, …).</w:t>
      </w:r>
    </w:p>
    <w:p w:rsidR="00DA42ED" w:rsidRDefault="00DA42ED" w:rsidP="008722BF">
      <w:pPr>
        <w:spacing w:after="0"/>
        <w:ind w:left="360"/>
        <w:jc w:val="both"/>
        <w:rPr>
          <w:i/>
          <w:color w:val="00B050"/>
        </w:rPr>
      </w:pPr>
    </w:p>
    <w:p w:rsidR="005B7482" w:rsidRPr="00DA42ED" w:rsidRDefault="005B7482" w:rsidP="00472BAC">
      <w:pPr>
        <w:pStyle w:val="Odstavecseseznamem"/>
        <w:numPr>
          <w:ilvl w:val="0"/>
          <w:numId w:val="3"/>
        </w:numPr>
        <w:spacing w:after="0"/>
        <w:rPr>
          <w:b/>
          <w:sz w:val="24"/>
          <w:szCs w:val="24"/>
        </w:rPr>
      </w:pPr>
      <w:r>
        <w:rPr>
          <w:b/>
          <w:sz w:val="24"/>
          <w:szCs w:val="24"/>
        </w:rPr>
        <w:t>Způsob zajišťování úkonů jednotlivých základních činností sociální služby, který odpovídá okruhu osob, kterému je služba určena</w:t>
      </w:r>
    </w:p>
    <w:p w:rsidR="00472BAC" w:rsidRDefault="005B7482" w:rsidP="005B7482">
      <w:pPr>
        <w:spacing w:after="0"/>
        <w:jc w:val="both"/>
        <w:rPr>
          <w:i/>
          <w:color w:val="00B050"/>
        </w:rPr>
      </w:pPr>
      <w:r>
        <w:rPr>
          <w:i/>
          <w:color w:val="00B050"/>
        </w:rPr>
        <w:t>uvede se povinně p</w:t>
      </w:r>
      <w:r w:rsidRPr="005E28D1">
        <w:rPr>
          <w:i/>
          <w:color w:val="00B050"/>
        </w:rPr>
        <w:t xml:space="preserve">opis způsobu zajišťování úkonů jednotlivých základních činností sociální </w:t>
      </w:r>
      <w:r w:rsidRPr="00A013C7">
        <w:rPr>
          <w:i/>
          <w:color w:val="00B050"/>
        </w:rPr>
        <w:t xml:space="preserve">služby </w:t>
      </w:r>
      <w:r w:rsidRPr="00610EA7">
        <w:rPr>
          <w:i/>
          <w:color w:val="00B050"/>
        </w:rPr>
        <w:t xml:space="preserve">– </w:t>
      </w:r>
      <w:r>
        <w:rPr>
          <w:i/>
          <w:color w:val="00B050"/>
          <w:u w:val="single"/>
        </w:rPr>
        <w:t>nepostačuje</w:t>
      </w:r>
      <w:r w:rsidRPr="00A013C7">
        <w:rPr>
          <w:i/>
          <w:color w:val="00B050"/>
        </w:rPr>
        <w:t xml:space="preserve"> </w:t>
      </w:r>
      <w:r w:rsidRPr="00A013C7">
        <w:rPr>
          <w:i/>
          <w:color w:val="00B050"/>
          <w:u w:val="single"/>
        </w:rPr>
        <w:t>prostý opis základních činností a úkonů ze ZSS a prováděcí vyhlášky</w:t>
      </w:r>
      <w:r w:rsidRPr="00A013C7">
        <w:rPr>
          <w:i/>
          <w:color w:val="00B050"/>
        </w:rPr>
        <w:t>. K </w:t>
      </w:r>
      <w:r>
        <w:rPr>
          <w:i/>
          <w:color w:val="00B050"/>
        </w:rPr>
        <w:t>jednotlivým</w:t>
      </w:r>
      <w:r w:rsidRPr="005E28D1">
        <w:rPr>
          <w:i/>
          <w:color w:val="00B050"/>
        </w:rPr>
        <w:t xml:space="preserve"> úkonům se doplní popis způsobu, </w:t>
      </w:r>
      <w:r>
        <w:rPr>
          <w:i/>
          <w:color w:val="00B050"/>
        </w:rPr>
        <w:t>jak</w:t>
      </w:r>
      <w:r w:rsidRPr="005E28D1">
        <w:rPr>
          <w:i/>
          <w:color w:val="00B050"/>
        </w:rPr>
        <w:t xml:space="preserve"> sociální služba Poskytovatel</w:t>
      </w:r>
      <w:r>
        <w:rPr>
          <w:i/>
          <w:color w:val="00B050"/>
        </w:rPr>
        <w:t>e</w:t>
      </w:r>
      <w:r w:rsidRPr="005E28D1">
        <w:rPr>
          <w:i/>
          <w:color w:val="00B050"/>
        </w:rPr>
        <w:t xml:space="preserve"> </w:t>
      </w:r>
      <w:r>
        <w:rPr>
          <w:i/>
          <w:color w:val="00B050"/>
        </w:rPr>
        <w:t>konkrétní</w:t>
      </w:r>
      <w:r w:rsidRPr="005E28D1">
        <w:rPr>
          <w:i/>
          <w:color w:val="00B050"/>
        </w:rPr>
        <w:t xml:space="preserve"> úkon zajišťuje</w:t>
      </w:r>
      <w:r w:rsidR="00472BAC">
        <w:rPr>
          <w:i/>
          <w:color w:val="00B050"/>
        </w:rPr>
        <w:t>, co nabízí</w:t>
      </w:r>
    </w:p>
    <w:p w:rsidR="00472BAC" w:rsidRDefault="00C9246E" w:rsidP="005B7482">
      <w:pPr>
        <w:spacing w:after="0"/>
        <w:jc w:val="both"/>
        <w:rPr>
          <w:i/>
          <w:color w:val="00B050"/>
        </w:rPr>
      </w:pPr>
      <w:r>
        <w:rPr>
          <w:i/>
          <w:color w:val="00B050"/>
        </w:rPr>
        <w:t>příklad vymezení v případě</w:t>
      </w:r>
      <w:r w:rsidR="00890F7A">
        <w:rPr>
          <w:i/>
          <w:color w:val="00B050"/>
        </w:rPr>
        <w:t xml:space="preserve"> úkon</w:t>
      </w:r>
      <w:r>
        <w:rPr>
          <w:i/>
          <w:color w:val="00B050"/>
        </w:rPr>
        <w:t>u poskytnutí stravy</w:t>
      </w:r>
      <w:r w:rsidR="00890F7A">
        <w:rPr>
          <w:i/>
          <w:color w:val="00B050"/>
        </w:rPr>
        <w:t>:</w:t>
      </w:r>
      <w:r w:rsidR="00472BAC">
        <w:rPr>
          <w:i/>
          <w:color w:val="00B050"/>
        </w:rPr>
        <w:t xml:space="preserve"> </w:t>
      </w:r>
    </w:p>
    <w:p w:rsidR="00472BAC" w:rsidRPr="00DD3C0C" w:rsidRDefault="00472BAC" w:rsidP="00C9246E">
      <w:pPr>
        <w:pStyle w:val="27"/>
        <w:spacing w:after="0"/>
        <w:ind w:left="340"/>
        <w:rPr>
          <w:rFonts w:asciiTheme="minorHAnsi" w:eastAsiaTheme="minorHAnsi" w:hAnsiTheme="minorHAnsi" w:cstheme="minorBidi"/>
          <w:color w:val="00B050"/>
          <w:sz w:val="22"/>
          <w:szCs w:val="22"/>
        </w:rPr>
      </w:pPr>
      <w:r w:rsidRPr="00DD3C0C">
        <w:rPr>
          <w:rFonts w:asciiTheme="minorHAnsi" w:eastAsiaTheme="minorHAnsi" w:hAnsiTheme="minorHAnsi" w:cstheme="minorBidi"/>
          <w:color w:val="00B050"/>
          <w:sz w:val="22"/>
          <w:szCs w:val="22"/>
        </w:rPr>
        <w:t>„poskytnutí stravy:</w:t>
      </w:r>
      <w:r w:rsidR="00C9246E" w:rsidRPr="00DD3C0C">
        <w:rPr>
          <w:rFonts w:asciiTheme="minorHAnsi" w:eastAsiaTheme="minorHAnsi" w:hAnsiTheme="minorHAnsi" w:cstheme="minorBidi"/>
          <w:color w:val="00B050"/>
          <w:sz w:val="22"/>
          <w:szCs w:val="22"/>
        </w:rPr>
        <w:t xml:space="preserve"> </w:t>
      </w:r>
      <w:r w:rsidRPr="00DD3C0C">
        <w:rPr>
          <w:rFonts w:asciiTheme="minorHAnsi" w:eastAsiaTheme="minorHAnsi" w:hAnsiTheme="minorHAnsi" w:cstheme="minorBidi"/>
          <w:color w:val="00B050"/>
          <w:sz w:val="22"/>
          <w:szCs w:val="22"/>
        </w:rPr>
        <w:t>zajištění celodenní stravy odpovídající věku, zásadám racionální výživy a potřebám dietního stravování, minimálně v rozsahu 3 hlavních jídel,</w:t>
      </w:r>
    </w:p>
    <w:p w:rsidR="005B7482" w:rsidRDefault="00472BAC" w:rsidP="00890F7A">
      <w:pPr>
        <w:spacing w:after="0" w:line="240" w:lineRule="auto"/>
        <w:jc w:val="both"/>
        <w:rPr>
          <w:color w:val="00B050"/>
        </w:rPr>
      </w:pPr>
      <w:r w:rsidRPr="00DD3C0C">
        <w:rPr>
          <w:color w:val="00B050"/>
        </w:rPr>
        <w:t xml:space="preserve">Stravování je poskytováno v souladu se zásadami zdravé výživy a individuálně s ohledem na věk </w:t>
      </w:r>
      <w:r w:rsidR="00DD3C0C">
        <w:rPr>
          <w:color w:val="00B050"/>
        </w:rPr>
        <w:br/>
      </w:r>
      <w:r w:rsidRPr="00DD3C0C">
        <w:rPr>
          <w:color w:val="00B050"/>
        </w:rPr>
        <w:t>a zdravotní stav klientů (tzn.</w:t>
      </w:r>
      <w:r w:rsidR="00C9246E" w:rsidRPr="00DD3C0C">
        <w:rPr>
          <w:color w:val="00B050"/>
        </w:rPr>
        <w:t xml:space="preserve"> </w:t>
      </w:r>
      <w:r w:rsidRPr="00DD3C0C">
        <w:rPr>
          <w:color w:val="00B050"/>
        </w:rPr>
        <w:t xml:space="preserve">včetně </w:t>
      </w:r>
      <w:r w:rsidR="00C9246E" w:rsidRPr="00DD3C0C">
        <w:rPr>
          <w:color w:val="00B050"/>
        </w:rPr>
        <w:t xml:space="preserve">možnosti </w:t>
      </w:r>
      <w:r w:rsidRPr="00DD3C0C">
        <w:rPr>
          <w:color w:val="00B050"/>
        </w:rPr>
        <w:t>diet</w:t>
      </w:r>
      <w:r w:rsidR="00C9246E" w:rsidRPr="00DD3C0C">
        <w:rPr>
          <w:color w:val="00B050"/>
        </w:rPr>
        <w:t>ního stravování</w:t>
      </w:r>
      <w:r w:rsidRPr="00DD3C0C">
        <w:rPr>
          <w:color w:val="00B050"/>
        </w:rPr>
        <w:t>). Strava je poskytována celodenně, tj. v rozsahu snídaně, oběd, večeře a svačin; u diabetické diety se podává také druhá večeře.</w:t>
      </w:r>
      <w:r w:rsidR="00890F7A" w:rsidRPr="00DD3C0C">
        <w:rPr>
          <w:color w:val="00B050"/>
        </w:rPr>
        <w:t xml:space="preserve"> </w:t>
      </w:r>
      <w:r w:rsidR="00C9246E" w:rsidRPr="00DD3C0C">
        <w:rPr>
          <w:color w:val="00B050"/>
        </w:rPr>
        <w:t>V případě oběda má klient</w:t>
      </w:r>
      <w:r w:rsidR="00890F7A" w:rsidRPr="00DD3C0C">
        <w:rPr>
          <w:color w:val="00B050"/>
        </w:rPr>
        <w:t xml:space="preserve"> na výběr ze 2 jídel.</w:t>
      </w:r>
      <w:r w:rsidRPr="00DD3C0C">
        <w:rPr>
          <w:color w:val="00B050"/>
        </w:rPr>
        <w:t xml:space="preserve"> Strava je zajištěna </w:t>
      </w:r>
      <w:proofErr w:type="spellStart"/>
      <w:r w:rsidRPr="00DD3C0C">
        <w:rPr>
          <w:color w:val="00B050"/>
        </w:rPr>
        <w:t>dodavatelsky</w:t>
      </w:r>
      <w:proofErr w:type="spellEnd"/>
      <w:r w:rsidRPr="00DD3C0C">
        <w:rPr>
          <w:color w:val="00B050"/>
        </w:rPr>
        <w:t xml:space="preserve"> nákupem služeb/</w:t>
      </w:r>
      <w:r w:rsidR="00DD3C0C">
        <w:rPr>
          <w:color w:val="00B050"/>
        </w:rPr>
        <w:t>d</w:t>
      </w:r>
      <w:r w:rsidRPr="00DD3C0C">
        <w:rPr>
          <w:color w:val="00B050"/>
        </w:rPr>
        <w:t>omov má vlastní kuchyň, kde se strava p</w:t>
      </w:r>
      <w:r w:rsidR="00890F7A" w:rsidRPr="00DD3C0C">
        <w:rPr>
          <w:color w:val="00B050"/>
        </w:rPr>
        <w:t>řipravuje.</w:t>
      </w:r>
      <w:r w:rsidRPr="00DD3C0C">
        <w:rPr>
          <w:color w:val="00B050"/>
        </w:rPr>
        <w:t xml:space="preserve"> Strava je podávána v jídelně, která se nachází v přízemí domova nebo lze na přání klienta stravu podávat na pokoji.</w:t>
      </w:r>
      <w:r w:rsidR="00890F7A" w:rsidRPr="00DD3C0C">
        <w:rPr>
          <w:color w:val="00B050"/>
        </w:rPr>
        <w:t xml:space="preserve"> </w:t>
      </w:r>
      <w:r w:rsidRPr="00DD3C0C">
        <w:rPr>
          <w:color w:val="00B050"/>
        </w:rPr>
        <w:t>Nápoje mají klienti k dispozici po celý den.“</w:t>
      </w:r>
      <w:r w:rsidR="005B7482" w:rsidRPr="00DD3C0C">
        <w:rPr>
          <w:color w:val="00B050"/>
        </w:rPr>
        <w:t xml:space="preserve"> </w:t>
      </w:r>
    </w:p>
    <w:p w:rsidR="00DD3C0C" w:rsidRDefault="00DD3C0C" w:rsidP="00890F7A">
      <w:pPr>
        <w:spacing w:after="0" w:line="240" w:lineRule="auto"/>
        <w:jc w:val="both"/>
        <w:rPr>
          <w:color w:val="00B050"/>
        </w:rPr>
      </w:pPr>
    </w:p>
    <w:p w:rsidR="00DD3C0C" w:rsidRPr="00DD3C0C" w:rsidRDefault="00DD3C0C" w:rsidP="00890F7A">
      <w:pPr>
        <w:spacing w:after="0" w:line="240" w:lineRule="auto"/>
        <w:jc w:val="both"/>
        <w:rPr>
          <w:i/>
          <w:color w:val="00B050"/>
        </w:rPr>
      </w:pPr>
      <w:r w:rsidRPr="00DD3C0C">
        <w:rPr>
          <w:i/>
          <w:color w:val="00B050"/>
        </w:rPr>
        <w:t xml:space="preserve">Základní činností všech </w:t>
      </w:r>
      <w:r>
        <w:rPr>
          <w:i/>
          <w:color w:val="00B050"/>
        </w:rPr>
        <w:t xml:space="preserve">druhů </w:t>
      </w:r>
      <w:r w:rsidRPr="00DD3C0C">
        <w:rPr>
          <w:i/>
          <w:color w:val="00B050"/>
        </w:rPr>
        <w:t xml:space="preserve">sociálních služeb je poskytování základního sociálního poradenství, </w:t>
      </w:r>
      <w:r>
        <w:rPr>
          <w:i/>
          <w:color w:val="00B050"/>
        </w:rPr>
        <w:br/>
      </w:r>
      <w:r w:rsidRPr="00DD3C0C">
        <w:rPr>
          <w:i/>
          <w:color w:val="00B050"/>
        </w:rPr>
        <w:t>u zákonem stanovených druhů</w:t>
      </w:r>
      <w:r>
        <w:rPr>
          <w:i/>
          <w:color w:val="00B050"/>
        </w:rPr>
        <w:t xml:space="preserve"> sociálních</w:t>
      </w:r>
      <w:r w:rsidRPr="00DD3C0C">
        <w:rPr>
          <w:i/>
          <w:color w:val="00B050"/>
        </w:rPr>
        <w:t xml:space="preserve"> služeb může být navíc poskytováno pečujícím osobám ve vymezeném rozsahu (viz §</w:t>
      </w:r>
      <w:r>
        <w:rPr>
          <w:i/>
          <w:color w:val="00B050"/>
        </w:rPr>
        <w:t xml:space="preserve"> </w:t>
      </w:r>
      <w:r w:rsidRPr="00DD3C0C">
        <w:rPr>
          <w:i/>
          <w:color w:val="00B050"/>
        </w:rPr>
        <w:t>37 odst. 2 a 5 Zákona</w:t>
      </w:r>
      <w:r>
        <w:rPr>
          <w:i/>
          <w:color w:val="00B050"/>
        </w:rPr>
        <w:t>)</w:t>
      </w:r>
      <w:r w:rsidRPr="00DD3C0C">
        <w:rPr>
          <w:i/>
          <w:color w:val="00B050"/>
        </w:rPr>
        <w:t>.</w:t>
      </w:r>
    </w:p>
    <w:p w:rsidR="005B7482" w:rsidRPr="008722BF" w:rsidRDefault="005B7482" w:rsidP="008722BF">
      <w:pPr>
        <w:spacing w:after="0"/>
        <w:ind w:left="360"/>
        <w:jc w:val="both"/>
        <w:rPr>
          <w:i/>
          <w:color w:val="00B050"/>
        </w:rPr>
      </w:pPr>
    </w:p>
    <w:p w:rsidR="003665FE" w:rsidRPr="003665FE" w:rsidRDefault="007109C7" w:rsidP="00890F7A">
      <w:pPr>
        <w:pStyle w:val="Odstavecseseznamem"/>
        <w:numPr>
          <w:ilvl w:val="0"/>
          <w:numId w:val="3"/>
        </w:numPr>
        <w:spacing w:after="0"/>
        <w:rPr>
          <w:i/>
          <w:color w:val="00B050"/>
        </w:rPr>
      </w:pPr>
      <w:r w:rsidRPr="00DA42ED">
        <w:rPr>
          <w:b/>
          <w:sz w:val="24"/>
          <w:szCs w:val="24"/>
        </w:rPr>
        <w:t>Koordinace poskytování sociální a zdravotní péče</w:t>
      </w:r>
      <w:r w:rsidR="00303748" w:rsidRPr="00DA42ED">
        <w:rPr>
          <w:b/>
        </w:rPr>
        <w:t xml:space="preserve"> </w:t>
      </w:r>
    </w:p>
    <w:p w:rsidR="005B7482" w:rsidRPr="006B5CED" w:rsidRDefault="00F92A9F" w:rsidP="00B769C9">
      <w:pPr>
        <w:spacing w:after="0"/>
        <w:jc w:val="both"/>
        <w:rPr>
          <w:i/>
          <w:color w:val="FF0000"/>
        </w:rPr>
      </w:pPr>
      <w:r w:rsidRPr="006B5CED">
        <w:rPr>
          <w:b/>
          <w:i/>
          <w:color w:val="00B050"/>
        </w:rPr>
        <w:t xml:space="preserve">Bod je povinný, </w:t>
      </w:r>
      <w:r w:rsidR="00303748" w:rsidRPr="006B5CED">
        <w:rPr>
          <w:b/>
          <w:i/>
          <w:color w:val="00B050"/>
        </w:rPr>
        <w:t xml:space="preserve">jen </w:t>
      </w:r>
      <w:r w:rsidR="007109C7" w:rsidRPr="006B5CED">
        <w:rPr>
          <w:b/>
          <w:i/>
          <w:color w:val="00B050"/>
        </w:rPr>
        <w:t>jde-li o poskytování sociálně-zdravotních služeb</w:t>
      </w:r>
      <w:r w:rsidR="00303748" w:rsidRPr="006B5CED">
        <w:rPr>
          <w:b/>
          <w:i/>
          <w:color w:val="00B050"/>
        </w:rPr>
        <w:t xml:space="preserve"> </w:t>
      </w:r>
      <w:r w:rsidR="00303748" w:rsidRPr="006B5CED">
        <w:rPr>
          <w:i/>
          <w:color w:val="00B050"/>
        </w:rPr>
        <w:t xml:space="preserve">dle § 36 ZSS, </w:t>
      </w:r>
      <w:r w:rsidRPr="006B5CED">
        <w:rPr>
          <w:i/>
          <w:color w:val="00B050"/>
        </w:rPr>
        <w:t xml:space="preserve">jinak se vůbec neuvádí. Týká se sociálních služeb: </w:t>
      </w:r>
    </w:p>
    <w:p w:rsidR="00F92A9F" w:rsidRPr="006B5CED" w:rsidRDefault="00F92A9F" w:rsidP="00B769C9">
      <w:pPr>
        <w:spacing w:after="0"/>
        <w:jc w:val="both"/>
        <w:rPr>
          <w:i/>
          <w:color w:val="538135" w:themeColor="accent6" w:themeShade="BF"/>
        </w:rPr>
      </w:pPr>
      <w:r w:rsidRPr="006B5CED">
        <w:rPr>
          <w:i/>
          <w:color w:val="538135" w:themeColor="accent6" w:themeShade="BF"/>
        </w:rPr>
        <w:t>-</w:t>
      </w:r>
      <w:r w:rsidRPr="006B5CED">
        <w:rPr>
          <w:i/>
          <w:color w:val="FF0000"/>
        </w:rPr>
        <w:t xml:space="preserve"> </w:t>
      </w:r>
      <w:r w:rsidR="00303748" w:rsidRPr="006B5CED">
        <w:rPr>
          <w:b/>
          <w:i/>
          <w:color w:val="538135" w:themeColor="accent6" w:themeShade="BF"/>
        </w:rPr>
        <w:t xml:space="preserve">centra denních služeb, denní stacionáře, </w:t>
      </w:r>
      <w:r w:rsidR="005B7482" w:rsidRPr="006B5CED">
        <w:rPr>
          <w:b/>
          <w:i/>
          <w:color w:val="538135" w:themeColor="accent6" w:themeShade="BF"/>
        </w:rPr>
        <w:t>odlehčovací služby poskytované ambulantní formou</w:t>
      </w:r>
      <w:r w:rsidR="005B7482" w:rsidRPr="006B5CED">
        <w:rPr>
          <w:i/>
          <w:color w:val="538135" w:themeColor="accent6" w:themeShade="BF"/>
        </w:rPr>
        <w:t>,</w:t>
      </w:r>
      <w:r w:rsidR="005B7482" w:rsidRPr="006B5CED">
        <w:rPr>
          <w:i/>
          <w:color w:val="538135" w:themeColor="accent6" w:themeShade="BF"/>
          <w:u w:val="single"/>
        </w:rPr>
        <w:t xml:space="preserve"> zákonem </w:t>
      </w:r>
      <w:r w:rsidR="005B7482" w:rsidRPr="006B5CED">
        <w:rPr>
          <w:b/>
          <w:i/>
          <w:color w:val="538135" w:themeColor="accent6" w:themeShade="BF"/>
          <w:u w:val="single"/>
        </w:rPr>
        <w:t>dána možnost volby,</w:t>
      </w:r>
      <w:r w:rsidR="005B7482" w:rsidRPr="006B5CED">
        <w:rPr>
          <w:i/>
          <w:color w:val="538135" w:themeColor="accent6" w:themeShade="BF"/>
          <w:u w:val="single"/>
        </w:rPr>
        <w:t xml:space="preserve"> </w:t>
      </w:r>
      <w:r w:rsidRPr="006B5CED">
        <w:rPr>
          <w:b/>
          <w:i/>
          <w:color w:val="538135" w:themeColor="accent6" w:themeShade="BF"/>
          <w:u w:val="single"/>
        </w:rPr>
        <w:t xml:space="preserve">pokud </w:t>
      </w:r>
      <w:r w:rsidR="005B7482" w:rsidRPr="006B5CED">
        <w:rPr>
          <w:b/>
          <w:i/>
          <w:color w:val="538135" w:themeColor="accent6" w:themeShade="BF"/>
          <w:u w:val="single"/>
        </w:rPr>
        <w:t>se</w:t>
      </w:r>
      <w:r w:rsidR="00C9246E">
        <w:rPr>
          <w:b/>
          <w:i/>
          <w:color w:val="538135" w:themeColor="accent6" w:themeShade="BF"/>
          <w:u w:val="single"/>
        </w:rPr>
        <w:t xml:space="preserve"> žadatel/registrovaný Poskytovatel rozhodne</w:t>
      </w:r>
      <w:r w:rsidR="005B7482" w:rsidRPr="006B5CED">
        <w:rPr>
          <w:b/>
          <w:i/>
          <w:color w:val="538135" w:themeColor="accent6" w:themeShade="BF"/>
          <w:u w:val="single"/>
        </w:rPr>
        <w:t xml:space="preserve"> </w:t>
      </w:r>
      <w:r w:rsidR="005B7482" w:rsidRPr="006B5CED">
        <w:rPr>
          <w:i/>
          <w:color w:val="538135" w:themeColor="accent6" w:themeShade="BF"/>
          <w:u w:val="single"/>
        </w:rPr>
        <w:t xml:space="preserve">poskytovat </w:t>
      </w:r>
      <w:r w:rsidRPr="006B5CED">
        <w:rPr>
          <w:i/>
          <w:color w:val="538135" w:themeColor="accent6" w:themeShade="BF"/>
          <w:u w:val="single"/>
        </w:rPr>
        <w:t>některou z uvedených</w:t>
      </w:r>
      <w:r w:rsidRPr="006B5CED">
        <w:rPr>
          <w:i/>
          <w:color w:val="538135" w:themeColor="accent6" w:themeShade="BF"/>
        </w:rPr>
        <w:t xml:space="preserve"> </w:t>
      </w:r>
      <w:r w:rsidRPr="006B5CED">
        <w:rPr>
          <w:i/>
          <w:color w:val="538135" w:themeColor="accent6" w:themeShade="BF"/>
          <w:u w:val="single"/>
        </w:rPr>
        <w:t xml:space="preserve">služeb jako </w:t>
      </w:r>
      <w:r w:rsidR="005B7482" w:rsidRPr="006B5CED">
        <w:rPr>
          <w:i/>
          <w:color w:val="538135" w:themeColor="accent6" w:themeShade="BF"/>
          <w:u w:val="single"/>
        </w:rPr>
        <w:t>sociálně-zdravotní služby</w:t>
      </w:r>
      <w:r w:rsidRPr="006B5CED">
        <w:rPr>
          <w:i/>
          <w:color w:val="538135" w:themeColor="accent6" w:themeShade="BF"/>
          <w:u w:val="single"/>
        </w:rPr>
        <w:t>, musí povinně získat registraci k poskytování některé z uvedených sociálních služeb ambulantní formou dle ZSS a zároveň oprávnění k poskytování zdravotních služeb podle zákona č. 372/2011 Sb.,</w:t>
      </w:r>
      <w:r w:rsidRPr="006B5CED">
        <w:rPr>
          <w:i/>
          <w:color w:val="538135" w:themeColor="accent6" w:themeShade="BF"/>
        </w:rPr>
        <w:t xml:space="preserve"> </w:t>
      </w:r>
      <w:r w:rsidR="005B7482" w:rsidRPr="006B5CED">
        <w:rPr>
          <w:i/>
          <w:color w:val="538135" w:themeColor="accent6" w:themeShade="BF"/>
        </w:rPr>
        <w:t xml:space="preserve"> </w:t>
      </w:r>
    </w:p>
    <w:p w:rsidR="00F92A9F" w:rsidRPr="006B5CED" w:rsidRDefault="00F92A9F" w:rsidP="00B769C9">
      <w:pPr>
        <w:spacing w:after="0"/>
        <w:jc w:val="both"/>
        <w:rPr>
          <w:i/>
          <w:color w:val="538135" w:themeColor="accent6" w:themeShade="BF"/>
        </w:rPr>
      </w:pPr>
      <w:r w:rsidRPr="006B5CED">
        <w:rPr>
          <w:i/>
          <w:color w:val="538135" w:themeColor="accent6" w:themeShade="BF"/>
        </w:rPr>
        <w:t xml:space="preserve">- </w:t>
      </w:r>
      <w:r w:rsidRPr="006B5CED">
        <w:rPr>
          <w:b/>
          <w:i/>
          <w:color w:val="538135" w:themeColor="accent6" w:themeShade="BF"/>
        </w:rPr>
        <w:t>centra duševního zdraví</w:t>
      </w:r>
      <w:r w:rsidR="004109A7" w:rsidRPr="006B5CED">
        <w:rPr>
          <w:i/>
          <w:color w:val="538135" w:themeColor="accent6" w:themeShade="BF"/>
        </w:rPr>
        <w:t xml:space="preserve"> </w:t>
      </w:r>
      <w:r w:rsidR="004109A7" w:rsidRPr="006B5CED">
        <w:rPr>
          <w:i/>
          <w:color w:val="538135" w:themeColor="accent6" w:themeShade="BF"/>
          <w:u w:val="single"/>
        </w:rPr>
        <w:t xml:space="preserve">musí </w:t>
      </w:r>
      <w:r w:rsidR="004109A7" w:rsidRPr="006B5CED">
        <w:rPr>
          <w:b/>
          <w:i/>
          <w:color w:val="538135" w:themeColor="accent6" w:themeShade="BF"/>
          <w:u w:val="single"/>
        </w:rPr>
        <w:t xml:space="preserve">povinně </w:t>
      </w:r>
      <w:r w:rsidR="004109A7" w:rsidRPr="006B5CED">
        <w:rPr>
          <w:i/>
          <w:color w:val="538135" w:themeColor="accent6" w:themeShade="BF"/>
          <w:u w:val="single"/>
        </w:rPr>
        <w:t xml:space="preserve">získat registraci k poskytování této sociální služby dle ZSS </w:t>
      </w:r>
      <w:r w:rsidR="00F00284">
        <w:rPr>
          <w:i/>
          <w:color w:val="538135" w:themeColor="accent6" w:themeShade="BF"/>
          <w:u w:val="single"/>
        </w:rPr>
        <w:br/>
      </w:r>
      <w:r w:rsidR="004109A7" w:rsidRPr="006B5CED">
        <w:rPr>
          <w:i/>
          <w:color w:val="538135" w:themeColor="accent6" w:themeShade="BF"/>
          <w:u w:val="single"/>
        </w:rPr>
        <w:t>a zároveň oprávnění k poskytování zdravotních služeb podle zákona č. 372/2011 Sb.,</w:t>
      </w:r>
      <w:r w:rsidR="004109A7" w:rsidRPr="006B5CED">
        <w:rPr>
          <w:i/>
          <w:color w:val="538135" w:themeColor="accent6" w:themeShade="BF"/>
        </w:rPr>
        <w:t xml:space="preserve">  </w:t>
      </w:r>
    </w:p>
    <w:p w:rsidR="00B769C9" w:rsidRPr="006B5CED" w:rsidRDefault="005B7482" w:rsidP="00B769C9">
      <w:pPr>
        <w:spacing w:after="0"/>
        <w:jc w:val="both"/>
        <w:rPr>
          <w:i/>
          <w:color w:val="538135" w:themeColor="accent6" w:themeShade="BF"/>
        </w:rPr>
      </w:pPr>
      <w:r w:rsidRPr="006B5CED">
        <w:rPr>
          <w:i/>
          <w:color w:val="538135" w:themeColor="accent6" w:themeShade="BF"/>
        </w:rPr>
        <w:t xml:space="preserve">- </w:t>
      </w:r>
      <w:r w:rsidR="00303748" w:rsidRPr="006B5CED">
        <w:rPr>
          <w:b/>
          <w:i/>
          <w:color w:val="538135" w:themeColor="accent6" w:themeShade="BF"/>
        </w:rPr>
        <w:t>týdenní stacion</w:t>
      </w:r>
      <w:r w:rsidR="0086413F" w:rsidRPr="006B5CED">
        <w:rPr>
          <w:b/>
          <w:i/>
          <w:color w:val="538135" w:themeColor="accent6" w:themeShade="BF"/>
        </w:rPr>
        <w:t>áře</w:t>
      </w:r>
      <w:r w:rsidR="00303748" w:rsidRPr="006B5CED">
        <w:rPr>
          <w:b/>
          <w:i/>
          <w:color w:val="538135" w:themeColor="accent6" w:themeShade="BF"/>
        </w:rPr>
        <w:t>, domovy pro osoby se zdravotním postižením,</w:t>
      </w:r>
      <w:r w:rsidR="00261E57" w:rsidRPr="006B5CED">
        <w:rPr>
          <w:b/>
          <w:i/>
          <w:color w:val="538135" w:themeColor="accent6" w:themeShade="BF"/>
        </w:rPr>
        <w:t xml:space="preserve"> </w:t>
      </w:r>
      <w:r w:rsidR="00303748" w:rsidRPr="006B5CED">
        <w:rPr>
          <w:b/>
          <w:i/>
          <w:color w:val="538135" w:themeColor="accent6" w:themeShade="BF"/>
        </w:rPr>
        <w:t>domovy pro seniory, domovy se zvláštním režimem, zařízení odlehčovacích služeb</w:t>
      </w:r>
      <w:r w:rsidR="004109A7" w:rsidRPr="006B5CED">
        <w:rPr>
          <w:b/>
          <w:i/>
          <w:color w:val="538135" w:themeColor="accent6" w:themeShade="BF"/>
        </w:rPr>
        <w:t xml:space="preserve"> poskytující pobytové služby </w:t>
      </w:r>
      <w:r w:rsidR="004109A7" w:rsidRPr="006B5CED">
        <w:rPr>
          <w:i/>
          <w:color w:val="538135" w:themeColor="accent6" w:themeShade="BF"/>
        </w:rPr>
        <w:t xml:space="preserve">musí </w:t>
      </w:r>
      <w:r w:rsidR="004109A7" w:rsidRPr="006B5CED">
        <w:rPr>
          <w:b/>
          <w:i/>
          <w:color w:val="538135" w:themeColor="accent6" w:themeShade="BF"/>
        </w:rPr>
        <w:t xml:space="preserve">povinně </w:t>
      </w:r>
      <w:r w:rsidR="004109A7" w:rsidRPr="006B5CED">
        <w:rPr>
          <w:i/>
          <w:color w:val="538135" w:themeColor="accent6" w:themeShade="BF"/>
        </w:rPr>
        <w:t xml:space="preserve">zajistit </w:t>
      </w:r>
      <w:r w:rsidR="00B769C9" w:rsidRPr="006B5CED">
        <w:rPr>
          <w:i/>
          <w:color w:val="538135" w:themeColor="accent6" w:themeShade="BF"/>
        </w:rPr>
        <w:t xml:space="preserve">osobám </w:t>
      </w:r>
      <w:r w:rsidR="004109A7" w:rsidRPr="006B5CED">
        <w:rPr>
          <w:i/>
          <w:color w:val="538135" w:themeColor="accent6" w:themeShade="BF"/>
        </w:rPr>
        <w:t xml:space="preserve">zdravotní péči v rozsahu ošetřovatelské péče </w:t>
      </w:r>
      <w:r w:rsidR="00B769C9" w:rsidRPr="006B5CED">
        <w:rPr>
          <w:i/>
          <w:color w:val="538135" w:themeColor="accent6" w:themeShade="BF"/>
        </w:rPr>
        <w:t xml:space="preserve">některým ze způsobů vymezených dle § </w:t>
      </w:r>
      <w:proofErr w:type="gramStart"/>
      <w:r w:rsidR="00B769C9" w:rsidRPr="006B5CED">
        <w:rPr>
          <w:i/>
          <w:color w:val="538135" w:themeColor="accent6" w:themeShade="BF"/>
        </w:rPr>
        <w:t>80a</w:t>
      </w:r>
      <w:proofErr w:type="gramEnd"/>
      <w:r w:rsidR="00B769C9" w:rsidRPr="006B5CED">
        <w:rPr>
          <w:i/>
          <w:color w:val="538135" w:themeColor="accent6" w:themeShade="BF"/>
        </w:rPr>
        <w:t xml:space="preserve"> ZSS: a) vlastními zaměstnanci na základě oprávnění k poskytování zdravotních služeb dle zákona </w:t>
      </w:r>
      <w:r w:rsidR="00B769C9" w:rsidRPr="006B5CED">
        <w:rPr>
          <w:i/>
          <w:color w:val="538135" w:themeColor="accent6" w:themeShade="BF"/>
        </w:rPr>
        <w:br/>
        <w:t xml:space="preserve">č. 372/2011 Sb.; </w:t>
      </w:r>
      <w:r w:rsidR="00792F1A">
        <w:rPr>
          <w:i/>
          <w:color w:val="538135" w:themeColor="accent6" w:themeShade="BF"/>
        </w:rPr>
        <w:t xml:space="preserve">pozn. Poskytovatel, který získal registraci k poskytování pobytových sociálních služeb </w:t>
      </w:r>
      <w:r w:rsidR="003304B9">
        <w:rPr>
          <w:i/>
          <w:color w:val="538135" w:themeColor="accent6" w:themeShade="BF"/>
        </w:rPr>
        <w:t xml:space="preserve">týdenní stacionáře, domovy pro osoby se zdravotním postižením, domovy pro seniory, domovy se zvláštním režimem </w:t>
      </w:r>
      <w:r w:rsidR="00792F1A">
        <w:rPr>
          <w:i/>
          <w:color w:val="538135" w:themeColor="accent6" w:themeShade="BF"/>
        </w:rPr>
        <w:t>do 28.02.2025</w:t>
      </w:r>
      <w:r w:rsidR="003304B9">
        <w:rPr>
          <w:i/>
          <w:color w:val="538135" w:themeColor="accent6" w:themeShade="BF"/>
        </w:rPr>
        <w:t>,</w:t>
      </w:r>
      <w:r w:rsidR="00792F1A">
        <w:rPr>
          <w:i/>
          <w:color w:val="538135" w:themeColor="accent6" w:themeShade="BF"/>
        </w:rPr>
        <w:t xml:space="preserve"> musí požádat o vydání oprávnění k poskytování zdravotních  služeb nejpozději </w:t>
      </w:r>
      <w:r w:rsidR="00792F1A">
        <w:rPr>
          <w:i/>
          <w:color w:val="538135" w:themeColor="accent6" w:themeShade="BF"/>
        </w:rPr>
        <w:t>do 30.09.2026</w:t>
      </w:r>
      <w:r w:rsidR="003304B9">
        <w:rPr>
          <w:i/>
          <w:color w:val="538135" w:themeColor="accent6" w:themeShade="BF"/>
        </w:rPr>
        <w:t xml:space="preserve"> (přechodné období je od 01.03.2025 do 31.12.2026)</w:t>
      </w:r>
      <w:r w:rsidR="00792F1A">
        <w:rPr>
          <w:i/>
          <w:color w:val="538135" w:themeColor="accent6" w:themeShade="BF"/>
        </w:rPr>
        <w:t xml:space="preserve">; </w:t>
      </w:r>
      <w:r w:rsidR="00792F1A" w:rsidRPr="003304B9">
        <w:rPr>
          <w:i/>
          <w:color w:val="538135" w:themeColor="accent6" w:themeShade="BF"/>
          <w:u w:val="single"/>
        </w:rPr>
        <w:t xml:space="preserve">od 01.01.2027 </w:t>
      </w:r>
      <w:r w:rsidR="003304B9">
        <w:rPr>
          <w:i/>
          <w:color w:val="538135" w:themeColor="accent6" w:themeShade="BF"/>
          <w:u w:val="single"/>
        </w:rPr>
        <w:t>jsou povinni</w:t>
      </w:r>
      <w:r w:rsidR="00792F1A">
        <w:rPr>
          <w:i/>
          <w:color w:val="538135" w:themeColor="accent6" w:themeShade="BF"/>
        </w:rPr>
        <w:t xml:space="preserve"> </w:t>
      </w:r>
      <w:r w:rsidR="00792F1A" w:rsidRPr="00792F1A">
        <w:rPr>
          <w:i/>
          <w:color w:val="538135" w:themeColor="accent6" w:themeShade="BF"/>
          <w:u w:val="single"/>
        </w:rPr>
        <w:t>všichni Poskytovatelé</w:t>
      </w:r>
      <w:r w:rsidR="00792F1A">
        <w:rPr>
          <w:i/>
          <w:color w:val="538135" w:themeColor="accent6" w:themeShade="BF"/>
        </w:rPr>
        <w:t xml:space="preserve"> uvedených pobytových sociálních služeb </w:t>
      </w:r>
      <w:r w:rsidR="003304B9" w:rsidRPr="003304B9">
        <w:rPr>
          <w:i/>
          <w:color w:val="538135" w:themeColor="accent6" w:themeShade="BF"/>
          <w:u w:val="single"/>
        </w:rPr>
        <w:t>zajisti</w:t>
      </w:r>
      <w:r w:rsidR="003304B9">
        <w:rPr>
          <w:i/>
          <w:color w:val="538135" w:themeColor="accent6" w:themeShade="BF"/>
          <w:u w:val="single"/>
        </w:rPr>
        <w:t>t</w:t>
      </w:r>
      <w:r w:rsidR="00792F1A" w:rsidRPr="003304B9">
        <w:rPr>
          <w:i/>
          <w:color w:val="538135" w:themeColor="accent6" w:themeShade="BF"/>
          <w:u w:val="single"/>
        </w:rPr>
        <w:t xml:space="preserve"> zdravotní péči</w:t>
      </w:r>
      <w:r w:rsidR="00792F1A">
        <w:rPr>
          <w:i/>
          <w:color w:val="538135" w:themeColor="accent6" w:themeShade="BF"/>
        </w:rPr>
        <w:t xml:space="preserve"> </w:t>
      </w:r>
      <w:r w:rsidR="003304B9">
        <w:rPr>
          <w:i/>
          <w:color w:val="538135" w:themeColor="accent6" w:themeShade="BF"/>
        </w:rPr>
        <w:t>pro klienty služby jedním ze způsobů uvedených v písm. a)-c) bez ohledu na datum registrace sociální služby;</w:t>
      </w:r>
    </w:p>
    <w:p w:rsidR="00D05AAC" w:rsidRPr="006B5CED" w:rsidRDefault="00B769C9" w:rsidP="00B769C9">
      <w:pPr>
        <w:spacing w:after="0"/>
        <w:jc w:val="both"/>
        <w:rPr>
          <w:i/>
          <w:color w:val="538135" w:themeColor="accent6" w:themeShade="BF"/>
        </w:rPr>
      </w:pPr>
      <w:r w:rsidRPr="006B5CED">
        <w:rPr>
          <w:i/>
          <w:color w:val="538135" w:themeColor="accent6" w:themeShade="BF"/>
        </w:rPr>
        <w:t>b) zprostředkováním domácí ošetřovatelské péče na základě písemně uzavřené smlouvy s poskytovatelem zdravotních služeb</w:t>
      </w:r>
      <w:r w:rsidR="003304B9">
        <w:rPr>
          <w:i/>
          <w:color w:val="538135" w:themeColor="accent6" w:themeShade="BF"/>
        </w:rPr>
        <w:t>;</w:t>
      </w:r>
    </w:p>
    <w:p w:rsidR="00B769C9" w:rsidRPr="006B5CED" w:rsidRDefault="00B769C9" w:rsidP="00B769C9">
      <w:pPr>
        <w:spacing w:after="0"/>
        <w:jc w:val="both"/>
        <w:rPr>
          <w:i/>
          <w:color w:val="538135" w:themeColor="accent6" w:themeShade="BF"/>
        </w:rPr>
      </w:pPr>
      <w:r w:rsidRPr="006B5CED">
        <w:rPr>
          <w:i/>
          <w:color w:val="538135" w:themeColor="accent6" w:themeShade="BF"/>
        </w:rPr>
        <w:lastRenderedPageBreak/>
        <w:t xml:space="preserve">c) oznámením potřeby zajištění ošetřovatelské péče </w:t>
      </w:r>
      <w:r w:rsidR="006B5CED" w:rsidRPr="006B5CED">
        <w:rPr>
          <w:i/>
          <w:color w:val="538135" w:themeColor="accent6" w:themeShade="BF"/>
        </w:rPr>
        <w:t xml:space="preserve">zdravotní </w:t>
      </w:r>
      <w:r w:rsidRPr="006B5CED">
        <w:rPr>
          <w:i/>
          <w:color w:val="538135" w:themeColor="accent6" w:themeShade="BF"/>
        </w:rPr>
        <w:t>pojišťovně a následným umožněním poskytování zdravotních služeb.</w:t>
      </w:r>
    </w:p>
    <w:p w:rsidR="00261E57" w:rsidRPr="006B5CED" w:rsidRDefault="008722BF" w:rsidP="00B769C9">
      <w:pPr>
        <w:spacing w:after="0"/>
        <w:jc w:val="both"/>
        <w:rPr>
          <w:i/>
          <w:color w:val="00B050"/>
        </w:rPr>
      </w:pPr>
      <w:r w:rsidRPr="006B5CED">
        <w:rPr>
          <w:i/>
          <w:color w:val="00B050"/>
        </w:rPr>
        <w:t xml:space="preserve">Uveďte, zda zajišťujete zdravotní </w:t>
      </w:r>
      <w:r w:rsidR="00B769C9" w:rsidRPr="006B5CED">
        <w:rPr>
          <w:i/>
          <w:color w:val="00B050"/>
        </w:rPr>
        <w:t>péči</w:t>
      </w:r>
      <w:r w:rsidRPr="006B5CED">
        <w:rPr>
          <w:i/>
          <w:color w:val="00B050"/>
        </w:rPr>
        <w:t xml:space="preserve"> vlastními zaměstnanci na základě vydaného oprávnění k poskytování sociálních služeb dle zákona č. 372/2011 Sb., nebo na základě uzavřené smlouvy o zjištění zdravotních služeb se smluvním partnerem, který získal oprávnění k poskytování zdravotních služeb (např. domácí </w:t>
      </w:r>
      <w:r w:rsidR="00DD3C0C">
        <w:rPr>
          <w:i/>
          <w:color w:val="00B050"/>
        </w:rPr>
        <w:t xml:space="preserve">zdravotní (ošetřovatelská) </w:t>
      </w:r>
      <w:r w:rsidR="00B769C9" w:rsidRPr="006B5CED">
        <w:rPr>
          <w:i/>
          <w:color w:val="00B050"/>
        </w:rPr>
        <w:t xml:space="preserve">péče – </w:t>
      </w:r>
      <w:proofErr w:type="spellStart"/>
      <w:r w:rsidR="00B769C9" w:rsidRPr="006B5CED">
        <w:rPr>
          <w:i/>
          <w:color w:val="00B050"/>
        </w:rPr>
        <w:t>home</w:t>
      </w:r>
      <w:proofErr w:type="spellEnd"/>
      <w:r w:rsidR="00B769C9" w:rsidRPr="006B5CED">
        <w:rPr>
          <w:i/>
          <w:color w:val="00B050"/>
        </w:rPr>
        <w:t xml:space="preserve"> care</w:t>
      </w:r>
      <w:r w:rsidRPr="006B5CED">
        <w:rPr>
          <w:i/>
          <w:color w:val="00B050"/>
        </w:rPr>
        <w:t>)</w:t>
      </w:r>
      <w:r w:rsidR="00B769C9" w:rsidRPr="006B5CED">
        <w:rPr>
          <w:i/>
          <w:color w:val="00B050"/>
        </w:rPr>
        <w:t>, případně oznámením potřeby</w:t>
      </w:r>
      <w:r w:rsidRPr="006B5CED">
        <w:rPr>
          <w:i/>
          <w:color w:val="00B050"/>
        </w:rPr>
        <w:t xml:space="preserve"> </w:t>
      </w:r>
      <w:r w:rsidR="006B5CED" w:rsidRPr="006B5CED">
        <w:rPr>
          <w:i/>
          <w:color w:val="00B050"/>
        </w:rPr>
        <w:t xml:space="preserve">ošetřovatelské péče zdravotní pojišťovně. </w:t>
      </w:r>
      <w:r w:rsidR="00261E57" w:rsidRPr="006B5CED">
        <w:rPr>
          <w:i/>
          <w:color w:val="00B050"/>
        </w:rPr>
        <w:t>Popište:</w:t>
      </w:r>
    </w:p>
    <w:p w:rsidR="00B8181B" w:rsidRPr="006B5CED" w:rsidRDefault="006B5CED" w:rsidP="00B8181B">
      <w:pPr>
        <w:spacing w:after="0"/>
        <w:jc w:val="both"/>
      </w:pPr>
      <w:r w:rsidRPr="006B5CED">
        <w:t xml:space="preserve">- </w:t>
      </w:r>
      <w:r w:rsidR="00B8181B" w:rsidRPr="006B5CED">
        <w:t>způsob sdílení nezbytných informací</w:t>
      </w:r>
      <w:r w:rsidR="00DA42ED" w:rsidRPr="006B5CED">
        <w:t xml:space="preserve"> mezi sociálními pracovníky a pracovníky v sociálních službách se zdravotnickými pracovníky v rámci</w:t>
      </w:r>
      <w:r w:rsidR="00B8181B" w:rsidRPr="006B5CED">
        <w:t xml:space="preserve"> poskytovaných sociálních a zdravotních služeb</w:t>
      </w:r>
    </w:p>
    <w:p w:rsidR="005E09C3" w:rsidRPr="006B5CED" w:rsidRDefault="005E09C3" w:rsidP="00B8181B">
      <w:pPr>
        <w:spacing w:after="0"/>
        <w:jc w:val="both"/>
        <w:rPr>
          <w:i/>
          <w:color w:val="00B050"/>
        </w:rPr>
      </w:pPr>
      <w:r w:rsidRPr="006B5CED">
        <w:rPr>
          <w:i/>
          <w:color w:val="00B050"/>
        </w:rPr>
        <w:t>…</w:t>
      </w:r>
      <w:r w:rsidR="008722BF" w:rsidRPr="006B5CED">
        <w:rPr>
          <w:i/>
          <w:color w:val="00B050"/>
        </w:rPr>
        <w:t xml:space="preserve"> (doplnit text)</w:t>
      </w:r>
    </w:p>
    <w:p w:rsidR="004204BC" w:rsidRPr="006B5CED" w:rsidRDefault="006B5CED" w:rsidP="00B8181B">
      <w:pPr>
        <w:spacing w:after="0"/>
        <w:jc w:val="both"/>
      </w:pPr>
      <w:r w:rsidRPr="006B5CED">
        <w:t xml:space="preserve">- </w:t>
      </w:r>
      <w:r w:rsidR="00B8181B" w:rsidRPr="006B5CED">
        <w:t xml:space="preserve"> koordin</w:t>
      </w:r>
      <w:r w:rsidR="008722BF" w:rsidRPr="006B5CED">
        <w:t xml:space="preserve">ace pracovních postupů sociální a zdravotní péče při péči o osobu, které je sociálně-zdravotní služba poskytována a </w:t>
      </w:r>
    </w:p>
    <w:p w:rsidR="005E09C3" w:rsidRPr="005E09C3" w:rsidRDefault="005E09C3" w:rsidP="00B8181B">
      <w:pPr>
        <w:spacing w:after="0"/>
        <w:jc w:val="both"/>
        <w:rPr>
          <w:i/>
          <w:color w:val="00B050"/>
        </w:rPr>
      </w:pPr>
      <w:r w:rsidRPr="006B5CED">
        <w:rPr>
          <w:i/>
          <w:color w:val="00B050"/>
        </w:rPr>
        <w:t>…</w:t>
      </w:r>
      <w:r w:rsidR="008722BF" w:rsidRPr="006B5CED">
        <w:rPr>
          <w:i/>
          <w:color w:val="00B050"/>
        </w:rPr>
        <w:t xml:space="preserve"> (doplnit text)</w:t>
      </w:r>
    </w:p>
    <w:p w:rsidR="0064514F" w:rsidRDefault="00DD3C0C" w:rsidP="003B44D4">
      <w:pPr>
        <w:spacing w:after="0"/>
        <w:jc w:val="both"/>
      </w:pPr>
      <w:r>
        <w:t xml:space="preserve">- </w:t>
      </w:r>
      <w:r w:rsidRPr="006B5CED">
        <w:t>rol</w:t>
      </w:r>
      <w:r>
        <w:t>e</w:t>
      </w:r>
      <w:r w:rsidRPr="006B5CED">
        <w:t xml:space="preserve"> jednotlivých pracovních pozic v těchto pracovních postupech</w:t>
      </w:r>
    </w:p>
    <w:p w:rsidR="00DD3C0C" w:rsidRPr="006B5CED" w:rsidRDefault="00DD3C0C" w:rsidP="00DD3C0C">
      <w:pPr>
        <w:spacing w:after="0"/>
        <w:jc w:val="both"/>
        <w:rPr>
          <w:i/>
          <w:color w:val="00B050"/>
        </w:rPr>
      </w:pPr>
      <w:r w:rsidRPr="006B5CED">
        <w:rPr>
          <w:i/>
          <w:color w:val="00B050"/>
        </w:rPr>
        <w:t>… (doplnit text)</w:t>
      </w:r>
    </w:p>
    <w:p w:rsidR="00DD3C0C" w:rsidRPr="003B44D4" w:rsidRDefault="00DD3C0C" w:rsidP="003B44D4">
      <w:pPr>
        <w:spacing w:after="0"/>
        <w:jc w:val="both"/>
        <w:rPr>
          <w:i/>
          <w:color w:val="FF0000"/>
        </w:rPr>
      </w:pPr>
    </w:p>
    <w:p w:rsidR="000C1744" w:rsidRPr="006B5CED" w:rsidRDefault="006B5CED" w:rsidP="006B5CED">
      <w:pPr>
        <w:spacing w:after="0"/>
        <w:ind w:left="360"/>
        <w:rPr>
          <w:i/>
          <w:color w:val="00B050"/>
          <w:sz w:val="24"/>
          <w:szCs w:val="24"/>
        </w:rPr>
      </w:pPr>
      <w:r>
        <w:rPr>
          <w:b/>
          <w:sz w:val="24"/>
          <w:szCs w:val="24"/>
        </w:rPr>
        <w:t xml:space="preserve">9. </w:t>
      </w:r>
      <w:r w:rsidR="008722BF" w:rsidRPr="006B5CED">
        <w:rPr>
          <w:b/>
          <w:sz w:val="24"/>
          <w:szCs w:val="24"/>
        </w:rPr>
        <w:t>Další</w:t>
      </w:r>
      <w:r w:rsidR="00303748" w:rsidRPr="006B5CED">
        <w:rPr>
          <w:b/>
          <w:sz w:val="24"/>
          <w:szCs w:val="24"/>
        </w:rPr>
        <w:t xml:space="preserve"> skutečnosti významné pro poskytování sociální služby </w:t>
      </w:r>
    </w:p>
    <w:p w:rsidR="0064514F" w:rsidRPr="000C1744" w:rsidRDefault="00C9246E" w:rsidP="00781B98">
      <w:pPr>
        <w:spacing w:after="0"/>
        <w:jc w:val="both"/>
        <w:rPr>
          <w:i/>
          <w:color w:val="00B050"/>
        </w:rPr>
      </w:pPr>
      <w:r w:rsidRPr="003A6EC5">
        <w:rPr>
          <w:i/>
          <w:color w:val="00B050"/>
        </w:rPr>
        <w:t>Možno uvést další skutečnosti, které žadatel/</w:t>
      </w:r>
      <w:r w:rsidR="00A31320" w:rsidRPr="003A6EC5">
        <w:rPr>
          <w:i/>
          <w:color w:val="00B050"/>
        </w:rPr>
        <w:t>registrovaný Poskytovatel považuje za důležité při poskytování sociální služby, nebude-li nic dalšího uvedeno, bod 9. se odstraní</w:t>
      </w:r>
      <w:bookmarkStart w:id="0" w:name="_GoBack"/>
      <w:bookmarkEnd w:id="0"/>
    </w:p>
    <w:p w:rsidR="00B34706" w:rsidRDefault="00B34706" w:rsidP="00FD1794">
      <w:pPr>
        <w:spacing w:after="0" w:line="240" w:lineRule="auto"/>
        <w:jc w:val="both"/>
        <w:rPr>
          <w:b/>
        </w:rPr>
      </w:pPr>
    </w:p>
    <w:p w:rsidR="00A31320" w:rsidRDefault="00A31320" w:rsidP="00FD1794">
      <w:pPr>
        <w:spacing w:after="0" w:line="240" w:lineRule="auto"/>
        <w:jc w:val="both"/>
        <w:rPr>
          <w:b/>
        </w:rPr>
      </w:pPr>
    </w:p>
    <w:p w:rsidR="00A31320" w:rsidRDefault="00A31320" w:rsidP="00FD1794">
      <w:pPr>
        <w:spacing w:after="0" w:line="240" w:lineRule="auto"/>
        <w:jc w:val="both"/>
        <w:rPr>
          <w:b/>
        </w:rPr>
      </w:pPr>
    </w:p>
    <w:p w:rsidR="000C1744" w:rsidRDefault="00FD1794" w:rsidP="00FD1794">
      <w:pPr>
        <w:spacing w:after="0" w:line="240" w:lineRule="auto"/>
        <w:jc w:val="both"/>
        <w:rPr>
          <w:b/>
        </w:rPr>
      </w:pPr>
      <w:r w:rsidRPr="00FD1794">
        <w:rPr>
          <w:b/>
        </w:rPr>
        <w:t>Datum</w:t>
      </w:r>
      <w:r>
        <w:rPr>
          <w:b/>
        </w:rPr>
        <w:t xml:space="preserve"> </w:t>
      </w:r>
    </w:p>
    <w:p w:rsidR="00A31320" w:rsidRDefault="00A31320" w:rsidP="005B2546">
      <w:pPr>
        <w:spacing w:after="0" w:line="240" w:lineRule="auto"/>
        <w:jc w:val="both"/>
        <w:rPr>
          <w:b/>
        </w:rPr>
      </w:pPr>
    </w:p>
    <w:p w:rsidR="00A31320" w:rsidRDefault="00A31320" w:rsidP="005B2546">
      <w:pPr>
        <w:spacing w:after="0" w:line="240" w:lineRule="auto"/>
        <w:jc w:val="both"/>
        <w:rPr>
          <w:b/>
        </w:rPr>
      </w:pPr>
    </w:p>
    <w:p w:rsidR="00A31320" w:rsidRDefault="00A31320" w:rsidP="005B2546">
      <w:pPr>
        <w:spacing w:after="0" w:line="240" w:lineRule="auto"/>
        <w:jc w:val="both"/>
        <w:rPr>
          <w:b/>
        </w:rPr>
      </w:pPr>
      <w:r>
        <w:rPr>
          <w:b/>
        </w:rPr>
        <w:t>…………………………………………………………</w:t>
      </w:r>
    </w:p>
    <w:p w:rsidR="00A31320" w:rsidRDefault="00A31320" w:rsidP="005B2546">
      <w:pPr>
        <w:spacing w:after="0" w:line="240" w:lineRule="auto"/>
        <w:jc w:val="both"/>
        <w:rPr>
          <w:b/>
        </w:rPr>
      </w:pPr>
      <w:r>
        <w:rPr>
          <w:b/>
        </w:rPr>
        <w:t xml:space="preserve">Jméno a příjmení, </w:t>
      </w:r>
      <w:r w:rsidR="00FD1794">
        <w:rPr>
          <w:b/>
        </w:rPr>
        <w:t xml:space="preserve">podpis </w:t>
      </w:r>
    </w:p>
    <w:p w:rsidR="005F012F" w:rsidRPr="005B2546" w:rsidRDefault="00FD1794" w:rsidP="005B2546">
      <w:pPr>
        <w:spacing w:after="0" w:line="240" w:lineRule="auto"/>
        <w:jc w:val="both"/>
        <w:rPr>
          <w:b/>
        </w:rPr>
      </w:pPr>
      <w:r>
        <w:rPr>
          <w:b/>
        </w:rPr>
        <w:t>osoby</w:t>
      </w:r>
      <w:r w:rsidR="00A31320">
        <w:rPr>
          <w:b/>
        </w:rPr>
        <w:t xml:space="preserve"> oprávněné jednat jménem Poskytovatele</w:t>
      </w:r>
    </w:p>
    <w:sectPr w:rsidR="005F012F" w:rsidRPr="005B2546" w:rsidSect="00A60D75">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847" w:rsidRDefault="00160847" w:rsidP="00842931">
      <w:pPr>
        <w:spacing w:after="0" w:line="240" w:lineRule="auto"/>
      </w:pPr>
      <w:r>
        <w:separator/>
      </w:r>
    </w:p>
  </w:endnote>
  <w:endnote w:type="continuationSeparator" w:id="0">
    <w:p w:rsidR="00160847" w:rsidRDefault="00160847" w:rsidP="0084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66899"/>
      <w:docPartObj>
        <w:docPartGallery w:val="Page Numbers (Bottom of Page)"/>
        <w:docPartUnique/>
      </w:docPartObj>
    </w:sdtPr>
    <w:sdtEndPr/>
    <w:sdtContent>
      <w:p w:rsidR="00842931" w:rsidRDefault="00842931">
        <w:pPr>
          <w:pStyle w:val="Zpat"/>
          <w:jc w:val="right"/>
        </w:pPr>
        <w:r>
          <w:fldChar w:fldCharType="begin"/>
        </w:r>
        <w:r>
          <w:instrText>PAGE   \* MERGEFORMAT</w:instrText>
        </w:r>
        <w:r>
          <w:fldChar w:fldCharType="separate"/>
        </w:r>
        <w:r w:rsidR="00DD50A1">
          <w:rPr>
            <w:noProof/>
          </w:rPr>
          <w:t>1</w:t>
        </w:r>
        <w:r>
          <w:fldChar w:fldCharType="end"/>
        </w:r>
      </w:p>
    </w:sdtContent>
  </w:sdt>
  <w:p w:rsidR="00842931" w:rsidRDefault="008429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847" w:rsidRDefault="00160847" w:rsidP="00842931">
      <w:pPr>
        <w:spacing w:after="0" w:line="240" w:lineRule="auto"/>
      </w:pPr>
      <w:r>
        <w:separator/>
      </w:r>
    </w:p>
  </w:footnote>
  <w:footnote w:type="continuationSeparator" w:id="0">
    <w:p w:rsidR="00160847" w:rsidRDefault="00160847" w:rsidP="00842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95F1B"/>
    <w:multiLevelType w:val="hybridMultilevel"/>
    <w:tmpl w:val="A620B642"/>
    <w:lvl w:ilvl="0" w:tplc="0A3CF8F6">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551E94"/>
    <w:multiLevelType w:val="hybridMultilevel"/>
    <w:tmpl w:val="E506AD82"/>
    <w:lvl w:ilvl="0" w:tplc="1F6E134E">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543E3D"/>
    <w:multiLevelType w:val="hybridMultilevel"/>
    <w:tmpl w:val="FA88C38C"/>
    <w:lvl w:ilvl="0" w:tplc="44E0A37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E676C2F"/>
    <w:multiLevelType w:val="hybridMultilevel"/>
    <w:tmpl w:val="F7F0491E"/>
    <w:lvl w:ilvl="0" w:tplc="E33C0ACE">
      <w:start w:val="1"/>
      <w:numFmt w:val="decimal"/>
      <w:lvlText w:val="%1."/>
      <w:lvlJc w:val="left"/>
      <w:pPr>
        <w:ind w:left="720" w:hanging="360"/>
      </w:pPr>
      <w:rPr>
        <w:rFonts w:hint="default"/>
        <w:b/>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E9211C"/>
    <w:multiLevelType w:val="hybridMultilevel"/>
    <w:tmpl w:val="06A4105C"/>
    <w:lvl w:ilvl="0" w:tplc="E33C0ACE">
      <w:start w:val="1"/>
      <w:numFmt w:val="decimal"/>
      <w:lvlText w:val="%1."/>
      <w:lvlJc w:val="left"/>
      <w:pPr>
        <w:ind w:left="720" w:hanging="360"/>
      </w:pPr>
      <w:rPr>
        <w:rFonts w:hint="default"/>
        <w:b/>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AC4863"/>
    <w:multiLevelType w:val="hybridMultilevel"/>
    <w:tmpl w:val="292278DA"/>
    <w:lvl w:ilvl="0" w:tplc="C4385200">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cs="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cs="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cs="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6" w15:restartNumberingAfterBreak="0">
    <w:nsid w:val="54A03BA7"/>
    <w:multiLevelType w:val="hybridMultilevel"/>
    <w:tmpl w:val="F7F0491E"/>
    <w:lvl w:ilvl="0" w:tplc="E33C0ACE">
      <w:start w:val="1"/>
      <w:numFmt w:val="decimal"/>
      <w:lvlText w:val="%1."/>
      <w:lvlJc w:val="left"/>
      <w:pPr>
        <w:ind w:left="720" w:hanging="360"/>
      </w:pPr>
      <w:rPr>
        <w:rFonts w:hint="default"/>
        <w:b/>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EB0C4A"/>
    <w:multiLevelType w:val="hybridMultilevel"/>
    <w:tmpl w:val="E3ACC5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055A5A"/>
    <w:multiLevelType w:val="hybridMultilevel"/>
    <w:tmpl w:val="44D2BC52"/>
    <w:lvl w:ilvl="0" w:tplc="75DAB236">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EF76A4"/>
    <w:multiLevelType w:val="hybridMultilevel"/>
    <w:tmpl w:val="44D2BC52"/>
    <w:lvl w:ilvl="0" w:tplc="75DAB236">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3D68E5"/>
    <w:multiLevelType w:val="hybridMultilevel"/>
    <w:tmpl w:val="D4BA9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68E19F1"/>
    <w:multiLevelType w:val="hybridMultilevel"/>
    <w:tmpl w:val="4E988DE0"/>
    <w:lvl w:ilvl="0" w:tplc="820A26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EB5CA6"/>
    <w:multiLevelType w:val="hybridMultilevel"/>
    <w:tmpl w:val="F7F0491E"/>
    <w:lvl w:ilvl="0" w:tplc="E33C0ACE">
      <w:start w:val="1"/>
      <w:numFmt w:val="decimal"/>
      <w:lvlText w:val="%1."/>
      <w:lvlJc w:val="left"/>
      <w:pPr>
        <w:ind w:left="720" w:hanging="360"/>
      </w:pPr>
      <w:rPr>
        <w:rFonts w:hint="default"/>
        <w:b/>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673FFC"/>
    <w:multiLevelType w:val="hybridMultilevel"/>
    <w:tmpl w:val="F7F0491E"/>
    <w:lvl w:ilvl="0" w:tplc="E33C0ACE">
      <w:start w:val="1"/>
      <w:numFmt w:val="decimal"/>
      <w:lvlText w:val="%1."/>
      <w:lvlJc w:val="left"/>
      <w:pPr>
        <w:ind w:left="720" w:hanging="360"/>
      </w:pPr>
      <w:rPr>
        <w:rFonts w:hint="default"/>
        <w:b/>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2"/>
  </w:num>
  <w:num w:numId="4">
    <w:abstractNumId w:val="10"/>
  </w:num>
  <w:num w:numId="5">
    <w:abstractNumId w:val="1"/>
  </w:num>
  <w:num w:numId="6">
    <w:abstractNumId w:val="0"/>
  </w:num>
  <w:num w:numId="7">
    <w:abstractNumId w:val="11"/>
  </w:num>
  <w:num w:numId="8">
    <w:abstractNumId w:val="8"/>
  </w:num>
  <w:num w:numId="9">
    <w:abstractNumId w:val="9"/>
  </w:num>
  <w:num w:numId="10">
    <w:abstractNumId w:val="2"/>
  </w:num>
  <w:num w:numId="11">
    <w:abstractNumId w:val="4"/>
  </w:num>
  <w:num w:numId="12">
    <w:abstractNumId w:val="3"/>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2F"/>
    <w:rsid w:val="00010291"/>
    <w:rsid w:val="00026C30"/>
    <w:rsid w:val="00047C4A"/>
    <w:rsid w:val="000537D7"/>
    <w:rsid w:val="00072B96"/>
    <w:rsid w:val="00091404"/>
    <w:rsid w:val="00096FC3"/>
    <w:rsid w:val="000A686B"/>
    <w:rsid w:val="000B3E79"/>
    <w:rsid w:val="000C01EE"/>
    <w:rsid w:val="000C1744"/>
    <w:rsid w:val="000D2760"/>
    <w:rsid w:val="000D7400"/>
    <w:rsid w:val="00105A53"/>
    <w:rsid w:val="00106246"/>
    <w:rsid w:val="00122A3E"/>
    <w:rsid w:val="0013183C"/>
    <w:rsid w:val="00144F88"/>
    <w:rsid w:val="00145438"/>
    <w:rsid w:val="00156E07"/>
    <w:rsid w:val="00160847"/>
    <w:rsid w:val="0017738F"/>
    <w:rsid w:val="001869DD"/>
    <w:rsid w:val="00191351"/>
    <w:rsid w:val="001B1F2B"/>
    <w:rsid w:val="001B68C0"/>
    <w:rsid w:val="001B6AC3"/>
    <w:rsid w:val="001C2E36"/>
    <w:rsid w:val="001C3131"/>
    <w:rsid w:val="001C638D"/>
    <w:rsid w:val="00200FB3"/>
    <w:rsid w:val="00232511"/>
    <w:rsid w:val="00241D80"/>
    <w:rsid w:val="00261E57"/>
    <w:rsid w:val="0027149E"/>
    <w:rsid w:val="00296B5B"/>
    <w:rsid w:val="002B5A16"/>
    <w:rsid w:val="002C22F2"/>
    <w:rsid w:val="002C7548"/>
    <w:rsid w:val="002D0137"/>
    <w:rsid w:val="002D50B7"/>
    <w:rsid w:val="002E000C"/>
    <w:rsid w:val="00303748"/>
    <w:rsid w:val="003304B9"/>
    <w:rsid w:val="003421A1"/>
    <w:rsid w:val="00353EE9"/>
    <w:rsid w:val="003665FE"/>
    <w:rsid w:val="003733C3"/>
    <w:rsid w:val="00374821"/>
    <w:rsid w:val="00391B91"/>
    <w:rsid w:val="003A3FEA"/>
    <w:rsid w:val="003A6EC5"/>
    <w:rsid w:val="003B072D"/>
    <w:rsid w:val="003B44D4"/>
    <w:rsid w:val="003C179F"/>
    <w:rsid w:val="004109A7"/>
    <w:rsid w:val="004204BC"/>
    <w:rsid w:val="004406A6"/>
    <w:rsid w:val="00472BAC"/>
    <w:rsid w:val="004C0C2F"/>
    <w:rsid w:val="004D2343"/>
    <w:rsid w:val="004F0204"/>
    <w:rsid w:val="005148B9"/>
    <w:rsid w:val="00522DF6"/>
    <w:rsid w:val="005238F4"/>
    <w:rsid w:val="00537F93"/>
    <w:rsid w:val="00542BEC"/>
    <w:rsid w:val="00583756"/>
    <w:rsid w:val="005A5A52"/>
    <w:rsid w:val="005B1F16"/>
    <w:rsid w:val="005B2546"/>
    <w:rsid w:val="005B7482"/>
    <w:rsid w:val="005E09C3"/>
    <w:rsid w:val="005E2237"/>
    <w:rsid w:val="005E28D1"/>
    <w:rsid w:val="005F012F"/>
    <w:rsid w:val="0060290E"/>
    <w:rsid w:val="00610EA7"/>
    <w:rsid w:val="00611C1C"/>
    <w:rsid w:val="006348FE"/>
    <w:rsid w:val="0064514F"/>
    <w:rsid w:val="006932E6"/>
    <w:rsid w:val="006B5CED"/>
    <w:rsid w:val="006B7E9A"/>
    <w:rsid w:val="006C3D76"/>
    <w:rsid w:val="006D2E2F"/>
    <w:rsid w:val="007109C7"/>
    <w:rsid w:val="007176C0"/>
    <w:rsid w:val="00781B98"/>
    <w:rsid w:val="007858C8"/>
    <w:rsid w:val="00792F1A"/>
    <w:rsid w:val="007C50F9"/>
    <w:rsid w:val="007C5E01"/>
    <w:rsid w:val="007D02FB"/>
    <w:rsid w:val="00842931"/>
    <w:rsid w:val="0085174F"/>
    <w:rsid w:val="00855BD1"/>
    <w:rsid w:val="0086413F"/>
    <w:rsid w:val="008722BF"/>
    <w:rsid w:val="0087584E"/>
    <w:rsid w:val="00876483"/>
    <w:rsid w:val="00890F7A"/>
    <w:rsid w:val="008A6951"/>
    <w:rsid w:val="008C7200"/>
    <w:rsid w:val="008F3D6D"/>
    <w:rsid w:val="009605E9"/>
    <w:rsid w:val="00991F8F"/>
    <w:rsid w:val="009B1C43"/>
    <w:rsid w:val="009F5DA8"/>
    <w:rsid w:val="009F66D4"/>
    <w:rsid w:val="00A013C7"/>
    <w:rsid w:val="00A16FE9"/>
    <w:rsid w:val="00A25217"/>
    <w:rsid w:val="00A31320"/>
    <w:rsid w:val="00A33341"/>
    <w:rsid w:val="00A57F38"/>
    <w:rsid w:val="00A60D75"/>
    <w:rsid w:val="00A60E95"/>
    <w:rsid w:val="00A62584"/>
    <w:rsid w:val="00A87219"/>
    <w:rsid w:val="00AA6694"/>
    <w:rsid w:val="00AA7EBD"/>
    <w:rsid w:val="00AB0B49"/>
    <w:rsid w:val="00AD6690"/>
    <w:rsid w:val="00B11342"/>
    <w:rsid w:val="00B34706"/>
    <w:rsid w:val="00B35F00"/>
    <w:rsid w:val="00B64EEA"/>
    <w:rsid w:val="00B769C9"/>
    <w:rsid w:val="00B8181B"/>
    <w:rsid w:val="00B90D94"/>
    <w:rsid w:val="00B9156D"/>
    <w:rsid w:val="00BA3FE1"/>
    <w:rsid w:val="00BD5F2C"/>
    <w:rsid w:val="00BD6D1A"/>
    <w:rsid w:val="00BF5277"/>
    <w:rsid w:val="00C0233F"/>
    <w:rsid w:val="00C24C18"/>
    <w:rsid w:val="00C44486"/>
    <w:rsid w:val="00C46882"/>
    <w:rsid w:val="00C508A7"/>
    <w:rsid w:val="00C51C14"/>
    <w:rsid w:val="00C56A3F"/>
    <w:rsid w:val="00C64244"/>
    <w:rsid w:val="00C9246E"/>
    <w:rsid w:val="00C94C37"/>
    <w:rsid w:val="00CB2E88"/>
    <w:rsid w:val="00CF0998"/>
    <w:rsid w:val="00CF3122"/>
    <w:rsid w:val="00D05AAC"/>
    <w:rsid w:val="00D57CF1"/>
    <w:rsid w:val="00D7221D"/>
    <w:rsid w:val="00D7724C"/>
    <w:rsid w:val="00D772C2"/>
    <w:rsid w:val="00DA42ED"/>
    <w:rsid w:val="00DB1B49"/>
    <w:rsid w:val="00DC2F21"/>
    <w:rsid w:val="00DD3C0C"/>
    <w:rsid w:val="00DD50A1"/>
    <w:rsid w:val="00E026B1"/>
    <w:rsid w:val="00E3342D"/>
    <w:rsid w:val="00E43E99"/>
    <w:rsid w:val="00E55CDD"/>
    <w:rsid w:val="00E77AAD"/>
    <w:rsid w:val="00EC0615"/>
    <w:rsid w:val="00F00284"/>
    <w:rsid w:val="00F02B7E"/>
    <w:rsid w:val="00F34090"/>
    <w:rsid w:val="00F40D79"/>
    <w:rsid w:val="00F431EB"/>
    <w:rsid w:val="00F45C25"/>
    <w:rsid w:val="00F50D0F"/>
    <w:rsid w:val="00F56FCA"/>
    <w:rsid w:val="00F63EB3"/>
    <w:rsid w:val="00F67811"/>
    <w:rsid w:val="00F92A9F"/>
    <w:rsid w:val="00FD1794"/>
    <w:rsid w:val="00FD4A31"/>
    <w:rsid w:val="00FE01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4455"/>
  <w15:chartTrackingRefBased/>
  <w15:docId w15:val="{AEAAAE43-8729-4343-919F-9EF05F17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08A7"/>
    <w:pPr>
      <w:ind w:left="720"/>
      <w:contextualSpacing/>
    </w:pPr>
  </w:style>
  <w:style w:type="character" w:styleId="Hypertextovodkaz">
    <w:name w:val="Hyperlink"/>
    <w:basedOn w:val="Standardnpsmoodstavce"/>
    <w:uiPriority w:val="99"/>
    <w:unhideWhenUsed/>
    <w:rsid w:val="001B6AC3"/>
    <w:rPr>
      <w:color w:val="0563C1" w:themeColor="hyperlink"/>
      <w:u w:val="single"/>
    </w:rPr>
  </w:style>
  <w:style w:type="character" w:styleId="Sledovanodkaz">
    <w:name w:val="FollowedHyperlink"/>
    <w:basedOn w:val="Standardnpsmoodstavce"/>
    <w:uiPriority w:val="99"/>
    <w:semiHidden/>
    <w:unhideWhenUsed/>
    <w:rsid w:val="001B6AC3"/>
    <w:rPr>
      <w:color w:val="954F72" w:themeColor="followedHyperlink"/>
      <w:u w:val="single"/>
    </w:rPr>
  </w:style>
  <w:style w:type="paragraph" w:styleId="Zhlav">
    <w:name w:val="header"/>
    <w:basedOn w:val="Normln"/>
    <w:link w:val="ZhlavChar"/>
    <w:uiPriority w:val="99"/>
    <w:unhideWhenUsed/>
    <w:rsid w:val="008429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2931"/>
  </w:style>
  <w:style w:type="paragraph" w:styleId="Zpat">
    <w:name w:val="footer"/>
    <w:basedOn w:val="Normln"/>
    <w:link w:val="ZpatChar"/>
    <w:uiPriority w:val="99"/>
    <w:unhideWhenUsed/>
    <w:rsid w:val="00842931"/>
    <w:pPr>
      <w:tabs>
        <w:tab w:val="center" w:pos="4536"/>
        <w:tab w:val="right" w:pos="9072"/>
      </w:tabs>
      <w:spacing w:after="0" w:line="240" w:lineRule="auto"/>
    </w:pPr>
  </w:style>
  <w:style w:type="character" w:customStyle="1" w:styleId="ZpatChar">
    <w:name w:val="Zápatí Char"/>
    <w:basedOn w:val="Standardnpsmoodstavce"/>
    <w:link w:val="Zpat"/>
    <w:uiPriority w:val="99"/>
    <w:rsid w:val="00842931"/>
  </w:style>
  <w:style w:type="character" w:styleId="Nevyeenzmnka">
    <w:name w:val="Unresolved Mention"/>
    <w:basedOn w:val="Standardnpsmoodstavce"/>
    <w:uiPriority w:val="99"/>
    <w:semiHidden/>
    <w:unhideWhenUsed/>
    <w:rsid w:val="00F431EB"/>
    <w:rPr>
      <w:color w:val="605E5C"/>
      <w:shd w:val="clear" w:color="auto" w:fill="E1DFDD"/>
    </w:rPr>
  </w:style>
  <w:style w:type="paragraph" w:customStyle="1" w:styleId="27">
    <w:name w:val="27"/>
    <w:rsid w:val="00472BAC"/>
    <w:pPr>
      <w:spacing w:after="227" w:line="240" w:lineRule="auto"/>
      <w:ind w:left="1190" w:hanging="34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4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registr-poskytovatelu-sluzeb" TargetMode="External"/><Relationship Id="rId3" Type="http://schemas.openxmlformats.org/officeDocument/2006/relationships/settings" Target="settings.xml"/><Relationship Id="rId7" Type="http://schemas.openxmlformats.org/officeDocument/2006/relationships/hyperlink" Target="https://www.mpsv.cz/web/cz/registr-poskytovatelu-sluz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psv.cz/web/cz/stanoviska-a-doporucene-postup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5</Pages>
  <Words>2374</Words>
  <Characters>14007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Černohousová Hana</dc:creator>
  <cp:keywords/>
  <dc:description/>
  <cp:lastModifiedBy>Nováková Petra</cp:lastModifiedBy>
  <cp:revision>24</cp:revision>
  <cp:lastPrinted>2026-02-13T07:19:00Z</cp:lastPrinted>
  <dcterms:created xsi:type="dcterms:W3CDTF">2025-02-12T10:52:00Z</dcterms:created>
  <dcterms:modified xsi:type="dcterms:W3CDTF">2026-02-13T07:22:00Z</dcterms:modified>
</cp:coreProperties>
</file>