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131B5" w14:textId="77777777" w:rsidR="00F656A7" w:rsidRPr="00711539" w:rsidRDefault="00711539" w:rsidP="00711539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bookmarkStart w:id="0" w:name="_GoBack"/>
      <w:bookmarkEnd w:id="0"/>
      <w:r w:rsidRPr="00006E8A">
        <w:rPr>
          <w:rFonts w:ascii="Times New Roman" w:eastAsia="Times New Roman" w:hAnsi="Times New Roman"/>
          <w:b/>
          <w:sz w:val="32"/>
          <w:szCs w:val="32"/>
          <w:lang w:eastAsia="x-none"/>
        </w:rPr>
        <w:t>Program</w:t>
      </w:r>
    </w:p>
    <w:p w14:paraId="092C9E36" w14:textId="77777777" w:rsidR="009812E9" w:rsidRPr="00065A08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0FBE2C9A" w14:textId="77777777" w:rsidR="00611B3D" w:rsidRPr="00065A08" w:rsidRDefault="00711539" w:rsidP="00611B3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6724">
        <w:rPr>
          <w:rFonts w:ascii="Times New Roman" w:hAnsi="Times New Roman"/>
          <w:b/>
          <w:bCs/>
          <w:sz w:val="32"/>
          <w:szCs w:val="32"/>
        </w:rPr>
        <w:t>na podporu</w:t>
      </w:r>
      <w:r w:rsidR="00EA461A">
        <w:rPr>
          <w:rFonts w:ascii="Times New Roman" w:hAnsi="Times New Roman"/>
          <w:b/>
          <w:bCs/>
          <w:sz w:val="32"/>
          <w:szCs w:val="32"/>
        </w:rPr>
        <w:t xml:space="preserve"> vzniku a rozšíření ordinací zubních lékařů</w:t>
      </w:r>
      <w:r w:rsidR="005B2D1B" w:rsidRPr="00065A08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14:paraId="0DC1BF27" w14:textId="77777777" w:rsidR="009812E9" w:rsidRPr="00065A08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5CCEFF47" w14:textId="77777777" w:rsidR="001657F4" w:rsidRPr="00065A08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065A08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0C2424E8" w14:textId="77777777" w:rsidR="003C06AF" w:rsidRPr="00065A08" w:rsidRDefault="003C06AF" w:rsidP="006F5263">
      <w:pPr>
        <w:pStyle w:val="Default"/>
        <w:rPr>
          <w:rFonts w:ascii="Times New Roman" w:hAnsi="Times New Roman" w:cs="Times New Roman"/>
        </w:rPr>
      </w:pPr>
    </w:p>
    <w:p w14:paraId="61A89126" w14:textId="77777777" w:rsidR="00F656A7" w:rsidRPr="00065A08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065A0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065A08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065A08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065A08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065A08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065A0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065A08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065A0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065A08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065A0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065A08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065A08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065A0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065A08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065A08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1AD559D7" w14:textId="77777777" w:rsidR="00F656A7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5E44A53" w14:textId="77777777" w:rsidR="006E3FCC" w:rsidRPr="00065A08" w:rsidRDefault="006E3FC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20414FE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11A608A7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29A6A0DF" w14:textId="77777777" w:rsidR="006A22C2" w:rsidRPr="00C316B7" w:rsidRDefault="00974593" w:rsidP="00C316B7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316B7">
        <w:rPr>
          <w:rFonts w:ascii="Times New Roman" w:hAnsi="Times New Roman"/>
        </w:rPr>
        <w:t>Účelem vyhlášení dotačního programu je podpora</w:t>
      </w:r>
      <w:r w:rsidR="006A22C2" w:rsidRPr="00C316B7">
        <w:rPr>
          <w:rFonts w:ascii="Times New Roman" w:hAnsi="Times New Roman"/>
        </w:rPr>
        <w:t>:</w:t>
      </w:r>
    </w:p>
    <w:p w14:paraId="7876594F" w14:textId="77777777" w:rsidR="00974593" w:rsidRPr="004C6829" w:rsidRDefault="00974593" w:rsidP="00F068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C6829">
        <w:rPr>
          <w:rFonts w:ascii="Times New Roman" w:hAnsi="Times New Roman"/>
          <w:bCs/>
        </w:rPr>
        <w:t xml:space="preserve">vzniku a vybudování nových ordinací </w:t>
      </w:r>
      <w:r w:rsidR="00B816F9" w:rsidRPr="004C6829">
        <w:rPr>
          <w:rFonts w:ascii="Times New Roman" w:hAnsi="Times New Roman"/>
          <w:bCs/>
        </w:rPr>
        <w:t>zubních</w:t>
      </w:r>
      <w:r w:rsidR="006A22C2" w:rsidRPr="004C6829">
        <w:rPr>
          <w:rFonts w:ascii="Times New Roman" w:hAnsi="Times New Roman"/>
          <w:bCs/>
        </w:rPr>
        <w:t xml:space="preserve"> lékařů</w:t>
      </w:r>
      <w:r w:rsidR="00F437FB" w:rsidRPr="004C6829">
        <w:rPr>
          <w:rFonts w:ascii="Times New Roman" w:hAnsi="Times New Roman"/>
          <w:bCs/>
        </w:rPr>
        <w:t>,</w:t>
      </w:r>
    </w:p>
    <w:p w14:paraId="6F4D24C8" w14:textId="77777777" w:rsidR="00825029" w:rsidRPr="004C6829" w:rsidRDefault="006A22C2" w:rsidP="00F068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</w:rPr>
      </w:pPr>
      <w:bookmarkStart w:id="1" w:name="_Hlk133408520"/>
      <w:r w:rsidRPr="004C6829">
        <w:rPr>
          <w:rFonts w:ascii="Times New Roman" w:hAnsi="Times New Roman"/>
          <w:bCs/>
        </w:rPr>
        <w:t xml:space="preserve">obnovy ordinací </w:t>
      </w:r>
      <w:r w:rsidR="00B816F9" w:rsidRPr="004C6829">
        <w:rPr>
          <w:rFonts w:ascii="Times New Roman" w:hAnsi="Times New Roman"/>
          <w:bCs/>
        </w:rPr>
        <w:t>zubních</w:t>
      </w:r>
      <w:r w:rsidRPr="004C6829">
        <w:rPr>
          <w:rFonts w:ascii="Times New Roman" w:hAnsi="Times New Roman"/>
          <w:bCs/>
        </w:rPr>
        <w:t xml:space="preserve"> lékařů jejich </w:t>
      </w:r>
      <w:r w:rsidR="00974593" w:rsidRPr="004C6829">
        <w:rPr>
          <w:rFonts w:ascii="Times New Roman" w:hAnsi="Times New Roman"/>
          <w:bCs/>
        </w:rPr>
        <w:t>převzetí</w:t>
      </w:r>
      <w:r w:rsidRPr="004C6829">
        <w:rPr>
          <w:rFonts w:ascii="Times New Roman" w:hAnsi="Times New Roman"/>
          <w:bCs/>
        </w:rPr>
        <w:t xml:space="preserve">m novými </w:t>
      </w:r>
      <w:r w:rsidR="00B816F9" w:rsidRPr="004C6829">
        <w:rPr>
          <w:rFonts w:ascii="Times New Roman" w:hAnsi="Times New Roman"/>
          <w:bCs/>
        </w:rPr>
        <w:t>zubními</w:t>
      </w:r>
      <w:r w:rsidRPr="004C6829">
        <w:rPr>
          <w:rFonts w:ascii="Times New Roman" w:hAnsi="Times New Roman"/>
          <w:bCs/>
        </w:rPr>
        <w:t xml:space="preserve"> lékaři</w:t>
      </w:r>
      <w:bookmarkEnd w:id="1"/>
      <w:r w:rsidR="00F437FB" w:rsidRPr="004C6829">
        <w:rPr>
          <w:rFonts w:ascii="Times New Roman" w:hAnsi="Times New Roman"/>
          <w:bCs/>
        </w:rPr>
        <w:t>,</w:t>
      </w:r>
    </w:p>
    <w:p w14:paraId="7D88FADF" w14:textId="77777777" w:rsidR="00FA6CAD" w:rsidRPr="004C6829" w:rsidRDefault="001166CF" w:rsidP="00F068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</w:rPr>
      </w:pPr>
      <w:bookmarkStart w:id="2" w:name="_Hlk133408599"/>
      <w:r w:rsidRPr="004C6829">
        <w:rPr>
          <w:rFonts w:ascii="Times New Roman" w:hAnsi="Times New Roman"/>
          <w:bCs/>
        </w:rPr>
        <w:t xml:space="preserve">posílení stávajících ordinací </w:t>
      </w:r>
      <w:r w:rsidR="00B816F9" w:rsidRPr="004C6829">
        <w:rPr>
          <w:rFonts w:ascii="Times New Roman" w:hAnsi="Times New Roman"/>
          <w:bCs/>
        </w:rPr>
        <w:t>zubních</w:t>
      </w:r>
      <w:r w:rsidR="006A22C2" w:rsidRPr="004C6829">
        <w:rPr>
          <w:rFonts w:ascii="Times New Roman" w:hAnsi="Times New Roman"/>
          <w:bCs/>
        </w:rPr>
        <w:t xml:space="preserve"> lékařů</w:t>
      </w:r>
      <w:r w:rsidRPr="004C6829">
        <w:rPr>
          <w:rFonts w:ascii="Times New Roman" w:hAnsi="Times New Roman"/>
          <w:bCs/>
        </w:rPr>
        <w:t xml:space="preserve"> novými </w:t>
      </w:r>
      <w:r w:rsidR="00BD094C" w:rsidRPr="004C6829">
        <w:rPr>
          <w:rFonts w:ascii="Times New Roman" w:hAnsi="Times New Roman"/>
          <w:bCs/>
        </w:rPr>
        <w:t>zubními</w:t>
      </w:r>
      <w:r w:rsidR="00BA32DB" w:rsidRPr="004C6829">
        <w:rPr>
          <w:rFonts w:ascii="Times New Roman" w:hAnsi="Times New Roman"/>
          <w:bCs/>
        </w:rPr>
        <w:t xml:space="preserve"> </w:t>
      </w:r>
      <w:r w:rsidRPr="004C6829">
        <w:rPr>
          <w:rFonts w:ascii="Times New Roman" w:hAnsi="Times New Roman"/>
          <w:bCs/>
        </w:rPr>
        <w:t>lékaři</w:t>
      </w:r>
      <w:r w:rsidR="006A22C2" w:rsidRPr="004C6829">
        <w:rPr>
          <w:rFonts w:ascii="Times New Roman" w:hAnsi="Times New Roman"/>
          <w:bCs/>
        </w:rPr>
        <w:t xml:space="preserve"> </w:t>
      </w:r>
      <w:bookmarkStart w:id="3" w:name="_Hlk216773489"/>
      <w:r w:rsidR="006A22C2" w:rsidRPr="004C6829">
        <w:rPr>
          <w:rFonts w:ascii="Times New Roman" w:hAnsi="Times New Roman"/>
          <w:bCs/>
        </w:rPr>
        <w:t>(</w:t>
      </w:r>
      <w:r w:rsidR="009D5128">
        <w:rPr>
          <w:rFonts w:ascii="Times New Roman" w:hAnsi="Times New Roman"/>
          <w:bCs/>
        </w:rPr>
        <w:t xml:space="preserve">tj. </w:t>
      </w:r>
      <w:r w:rsidR="006A22C2" w:rsidRPr="004C6829">
        <w:rPr>
          <w:rFonts w:ascii="Times New Roman" w:hAnsi="Times New Roman"/>
          <w:bCs/>
        </w:rPr>
        <w:t>rozšíření kapacity ordinac</w:t>
      </w:r>
      <w:r w:rsidR="00BA32DB" w:rsidRPr="004C6829">
        <w:rPr>
          <w:rFonts w:ascii="Times New Roman" w:hAnsi="Times New Roman"/>
          <w:bCs/>
        </w:rPr>
        <w:t xml:space="preserve">í </w:t>
      </w:r>
      <w:r w:rsidR="00B816F9" w:rsidRPr="004C6829">
        <w:rPr>
          <w:rFonts w:ascii="Times New Roman" w:hAnsi="Times New Roman"/>
          <w:bCs/>
        </w:rPr>
        <w:t>zubních</w:t>
      </w:r>
      <w:r w:rsidR="00BA32DB" w:rsidRPr="004C6829">
        <w:rPr>
          <w:rFonts w:ascii="Times New Roman" w:hAnsi="Times New Roman"/>
          <w:bCs/>
        </w:rPr>
        <w:t xml:space="preserve"> lékařů</w:t>
      </w:r>
      <w:r w:rsidR="00B170B2" w:rsidRPr="004C6829">
        <w:rPr>
          <w:rFonts w:ascii="Times New Roman" w:hAnsi="Times New Roman"/>
          <w:bCs/>
        </w:rPr>
        <w:t xml:space="preserve"> zaměstnáním nového </w:t>
      </w:r>
      <w:r w:rsidR="00B816F9" w:rsidRPr="004C6829">
        <w:rPr>
          <w:rFonts w:ascii="Times New Roman" w:hAnsi="Times New Roman"/>
          <w:bCs/>
        </w:rPr>
        <w:t>zubního</w:t>
      </w:r>
      <w:r w:rsidR="00B170B2" w:rsidRPr="004C6829">
        <w:rPr>
          <w:rFonts w:ascii="Times New Roman" w:hAnsi="Times New Roman"/>
          <w:bCs/>
        </w:rPr>
        <w:t xml:space="preserve"> lékaře</w:t>
      </w:r>
      <w:bookmarkEnd w:id="2"/>
      <w:r w:rsidR="0037695A" w:rsidRPr="004C6829">
        <w:rPr>
          <w:rFonts w:ascii="Times New Roman" w:hAnsi="Times New Roman"/>
          <w:bCs/>
        </w:rPr>
        <w:t>)</w:t>
      </w:r>
      <w:bookmarkEnd w:id="3"/>
      <w:r w:rsidR="0037695A" w:rsidRPr="004C6829">
        <w:rPr>
          <w:rFonts w:ascii="Times New Roman" w:hAnsi="Times New Roman"/>
          <w:bCs/>
        </w:rPr>
        <w:t>,</w:t>
      </w:r>
    </w:p>
    <w:p w14:paraId="0B0D44B6" w14:textId="77777777" w:rsidR="00FA6CAD" w:rsidRDefault="004C519C" w:rsidP="00F068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</w:rPr>
      </w:pPr>
      <w:bookmarkStart w:id="4" w:name="_Hlk136004490"/>
      <w:r w:rsidRPr="004C6829">
        <w:rPr>
          <w:rFonts w:ascii="Times New Roman" w:hAnsi="Times New Roman"/>
          <w:bCs/>
        </w:rPr>
        <w:t>vznik</w:t>
      </w:r>
      <w:r w:rsidR="0007354E">
        <w:rPr>
          <w:rFonts w:ascii="Times New Roman" w:hAnsi="Times New Roman"/>
          <w:bCs/>
        </w:rPr>
        <w:t>u</w:t>
      </w:r>
      <w:r w:rsidRPr="004C6829">
        <w:rPr>
          <w:rFonts w:ascii="Times New Roman" w:hAnsi="Times New Roman"/>
          <w:bCs/>
        </w:rPr>
        <w:t xml:space="preserve"> nov</w:t>
      </w:r>
      <w:r w:rsidR="00D863D3" w:rsidRPr="004C6829">
        <w:rPr>
          <w:rFonts w:ascii="Times New Roman" w:hAnsi="Times New Roman"/>
          <w:bCs/>
        </w:rPr>
        <w:t>ých</w:t>
      </w:r>
      <w:r w:rsidRPr="004C6829">
        <w:rPr>
          <w:rFonts w:ascii="Times New Roman" w:hAnsi="Times New Roman"/>
          <w:bCs/>
        </w:rPr>
        <w:t xml:space="preserve"> pracoviš</w:t>
      </w:r>
      <w:r w:rsidR="00D863D3" w:rsidRPr="004C6829">
        <w:rPr>
          <w:rFonts w:ascii="Times New Roman" w:hAnsi="Times New Roman"/>
          <w:bCs/>
        </w:rPr>
        <w:t>ť</w:t>
      </w:r>
      <w:r w:rsidRPr="004C6829">
        <w:rPr>
          <w:rFonts w:ascii="Times New Roman" w:hAnsi="Times New Roman"/>
          <w:bCs/>
        </w:rPr>
        <w:t xml:space="preserve"> (</w:t>
      </w:r>
      <w:r w:rsidR="009D5128">
        <w:rPr>
          <w:rFonts w:ascii="Times New Roman" w:hAnsi="Times New Roman"/>
          <w:bCs/>
        </w:rPr>
        <w:t xml:space="preserve">tj. </w:t>
      </w:r>
      <w:r w:rsidRPr="004C6829">
        <w:rPr>
          <w:rFonts w:ascii="Times New Roman" w:hAnsi="Times New Roman"/>
          <w:bCs/>
        </w:rPr>
        <w:t>rozšíření místa poskytování zdravotních služeb o nové pracoviště zaměstnancem nebo navýšením úvazku stávajícího lékaře)</w:t>
      </w:r>
      <w:bookmarkEnd w:id="4"/>
      <w:r w:rsidRPr="004C6829">
        <w:rPr>
          <w:rFonts w:ascii="Times New Roman" w:hAnsi="Times New Roman"/>
          <w:bCs/>
        </w:rPr>
        <w:t>,</w:t>
      </w:r>
    </w:p>
    <w:p w14:paraId="1711ABCC" w14:textId="77777777" w:rsidR="00CE410F" w:rsidRPr="005813AC" w:rsidRDefault="00CE410F" w:rsidP="00F068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</w:rPr>
      </w:pPr>
      <w:bookmarkStart w:id="5" w:name="_Hlk216773423"/>
      <w:r w:rsidRPr="005813AC">
        <w:rPr>
          <w:rFonts w:ascii="Times New Roman" w:hAnsi="Times New Roman"/>
          <w:bCs/>
        </w:rPr>
        <w:t>náhrad</w:t>
      </w:r>
      <w:r w:rsidR="00ED4101" w:rsidRPr="005813AC">
        <w:rPr>
          <w:rFonts w:ascii="Times New Roman" w:hAnsi="Times New Roman"/>
          <w:bCs/>
        </w:rPr>
        <w:t>y</w:t>
      </w:r>
      <w:r w:rsidRPr="005813AC">
        <w:rPr>
          <w:rFonts w:ascii="Times New Roman" w:hAnsi="Times New Roman"/>
          <w:bCs/>
        </w:rPr>
        <w:t xml:space="preserve"> novým zubním lékařem (zaměstnancem) za odchozího zubního lékaře (zaměstnance)</w:t>
      </w:r>
      <w:r w:rsidR="00DA2FF5" w:rsidRPr="005813AC">
        <w:rPr>
          <w:rFonts w:ascii="Times New Roman" w:hAnsi="Times New Roman"/>
          <w:bCs/>
        </w:rPr>
        <w:t xml:space="preserve"> (tj. obnova kapacity ordinací zubních lékařů zaměstnáním nového zubního lékaře)</w:t>
      </w:r>
      <w:r w:rsidR="0039240D">
        <w:rPr>
          <w:rFonts w:ascii="Times New Roman" w:hAnsi="Times New Roman"/>
          <w:bCs/>
        </w:rPr>
        <w:t>,</w:t>
      </w:r>
    </w:p>
    <w:bookmarkEnd w:id="5"/>
    <w:p w14:paraId="1BF874FF" w14:textId="77777777" w:rsidR="0091214C" w:rsidRPr="004C6829" w:rsidRDefault="0037695A" w:rsidP="001E605D">
      <w:pPr>
        <w:spacing w:after="0" w:line="240" w:lineRule="auto"/>
        <w:ind w:firstLine="360"/>
        <w:jc w:val="both"/>
        <w:rPr>
          <w:rFonts w:ascii="Times New Roman" w:hAnsi="Times New Roman"/>
          <w:bCs/>
        </w:rPr>
      </w:pPr>
      <w:r w:rsidRPr="005813AC">
        <w:rPr>
          <w:rFonts w:ascii="Times New Roman" w:hAnsi="Times New Roman"/>
          <w:bCs/>
        </w:rPr>
        <w:t>na</w:t>
      </w:r>
      <w:r w:rsidR="006A22C2" w:rsidRPr="005813AC">
        <w:rPr>
          <w:rFonts w:ascii="Times New Roman" w:hAnsi="Times New Roman"/>
          <w:bCs/>
        </w:rPr>
        <w:t xml:space="preserve"> území Karlovarského kraje</w:t>
      </w:r>
      <w:r w:rsidR="00F437FB" w:rsidRPr="005813AC">
        <w:rPr>
          <w:rFonts w:ascii="Times New Roman" w:hAnsi="Times New Roman"/>
          <w:bCs/>
        </w:rPr>
        <w:t>.</w:t>
      </w:r>
    </w:p>
    <w:p w14:paraId="25AD23D8" w14:textId="77777777" w:rsidR="00825029" w:rsidRDefault="00825029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E44DAB3" w14:textId="77777777" w:rsidR="00C316B7" w:rsidRDefault="005813AC" w:rsidP="005813AC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bCs/>
        </w:rPr>
      </w:pPr>
      <w:bookmarkStart w:id="6" w:name="_Hlk218234280"/>
      <w:r w:rsidRPr="005813AC">
        <w:rPr>
          <w:rFonts w:ascii="Times New Roman" w:hAnsi="Times New Roman"/>
          <w:bCs/>
        </w:rPr>
        <w:t xml:space="preserve">Účelem dotačního titulu je získat do Karlovarského kraje nové lékaře, kteří budou registrovat nové pacienty. Z uvedeného důvodu je dotační </w:t>
      </w:r>
      <w:r w:rsidR="009D5128">
        <w:rPr>
          <w:rFonts w:ascii="Times New Roman" w:hAnsi="Times New Roman"/>
          <w:bCs/>
        </w:rPr>
        <w:t>program</w:t>
      </w:r>
      <w:r w:rsidRPr="005813AC">
        <w:rPr>
          <w:rFonts w:ascii="Times New Roman" w:hAnsi="Times New Roman"/>
          <w:bCs/>
        </w:rPr>
        <w:t xml:space="preserve"> primárně cílen na zubní lékaře, kteří v Karlovarském kraji nepůsobili</w:t>
      </w:r>
      <w:r w:rsidR="009D5128">
        <w:rPr>
          <w:rFonts w:ascii="Times New Roman" w:hAnsi="Times New Roman"/>
          <w:bCs/>
        </w:rPr>
        <w:t xml:space="preserve">, </w:t>
      </w:r>
      <w:r w:rsidRPr="005813AC">
        <w:rPr>
          <w:rFonts w:ascii="Times New Roman" w:hAnsi="Times New Roman"/>
          <w:bCs/>
        </w:rPr>
        <w:t xml:space="preserve">otevřou si zde nové ordinace a v jejich rámci budou registrovat pacienty. Účelem dotačního </w:t>
      </w:r>
      <w:r w:rsidR="009D5128">
        <w:rPr>
          <w:rFonts w:ascii="Times New Roman" w:hAnsi="Times New Roman"/>
          <w:bCs/>
        </w:rPr>
        <w:t>programu</w:t>
      </w:r>
      <w:r w:rsidRPr="005813AC">
        <w:rPr>
          <w:rFonts w:ascii="Times New Roman" w:hAnsi="Times New Roman"/>
          <w:bCs/>
        </w:rPr>
        <w:t xml:space="preserve"> není podporovat stávající zubní lékaře, kteří se pouze přemísťují v rámci Karlovarského kraje se svými stávajícími pacienty a žádají o poskytnutí dotace na vybavení nové ordinace.</w:t>
      </w:r>
    </w:p>
    <w:bookmarkEnd w:id="6"/>
    <w:p w14:paraId="3286FEF0" w14:textId="77777777" w:rsidR="006E3FCC" w:rsidRPr="00C316B7" w:rsidRDefault="006E3FCC" w:rsidP="00C316B7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7FEF050A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0FA15842" w14:textId="77777777" w:rsidR="00F656A7" w:rsidRPr="00065A08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3BC386C3" w14:textId="77777777" w:rsidR="00F656A7" w:rsidRPr="00065A08" w:rsidRDefault="00B63A1A" w:rsidP="00974593">
      <w:p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Karlovarský kraj se potýká s nedostatkem lékařů, a to zejména v oblasti primární péče. V menších a odlehlých částech regionu hrozí, že v nadcházejících letech nebude tato péče zajištěna. Občané Karlovarského kraje se potýkají i s problematickou dostupností zubních lékařů a řada pacientů je odkázána navštěvovat zubního lékaře mimo své bydliště, v řadě případů i mimo Karlovarský kraj. </w:t>
      </w:r>
      <w:r w:rsidR="00974593" w:rsidRPr="00065A08">
        <w:rPr>
          <w:rFonts w:ascii="Times New Roman" w:hAnsi="Times New Roman"/>
        </w:rPr>
        <w:t>Důvodem vyhlášení dotačního programu je podpora obcí zajistit svým občanům dostupnost zdravotních služeb v oblasti primární péče.</w:t>
      </w:r>
    </w:p>
    <w:p w14:paraId="76ECD7A2" w14:textId="77777777" w:rsidR="006E3FCC" w:rsidRPr="00065A08" w:rsidRDefault="006E3FCC" w:rsidP="00974593">
      <w:pPr>
        <w:spacing w:after="0" w:line="240" w:lineRule="auto"/>
        <w:jc w:val="both"/>
        <w:rPr>
          <w:rFonts w:ascii="Times New Roman" w:hAnsi="Times New Roman"/>
        </w:rPr>
      </w:pPr>
    </w:p>
    <w:p w14:paraId="77195158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2152819A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7542A252" w14:textId="77777777" w:rsidR="005B2D1B" w:rsidRPr="00065A08" w:rsidRDefault="006870D9" w:rsidP="007A32D1">
      <w:p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Pro dotační program je vyčleněna</w:t>
      </w:r>
      <w:r w:rsidR="005B2D1B" w:rsidRPr="00065A08">
        <w:rPr>
          <w:rFonts w:ascii="Times New Roman" w:hAnsi="Times New Roman"/>
        </w:rPr>
        <w:t xml:space="preserve"> </w:t>
      </w:r>
      <w:r w:rsidR="00BE781E" w:rsidRPr="003E076B">
        <w:rPr>
          <w:rFonts w:ascii="Times New Roman" w:hAnsi="Times New Roman"/>
        </w:rPr>
        <w:t xml:space="preserve">částka </w:t>
      </w:r>
      <w:r w:rsidR="00C65A3F" w:rsidRPr="003E076B">
        <w:rPr>
          <w:rFonts w:ascii="Times New Roman" w:hAnsi="Times New Roman"/>
        </w:rPr>
        <w:t>3</w:t>
      </w:r>
      <w:r w:rsidR="00F22A8F" w:rsidRPr="003E076B">
        <w:rPr>
          <w:rFonts w:ascii="Times New Roman" w:hAnsi="Times New Roman"/>
        </w:rPr>
        <w:t xml:space="preserve"> 000 000 </w:t>
      </w:r>
      <w:r w:rsidR="00BE781E" w:rsidRPr="003E076B">
        <w:rPr>
          <w:rFonts w:ascii="Times New Roman" w:hAnsi="Times New Roman"/>
        </w:rPr>
        <w:t>Kč pro rok 202</w:t>
      </w:r>
      <w:r w:rsidR="00C10EB5">
        <w:rPr>
          <w:rFonts w:ascii="Times New Roman" w:hAnsi="Times New Roman"/>
        </w:rPr>
        <w:t>6</w:t>
      </w:r>
      <w:r w:rsidR="00BE781E" w:rsidRPr="003E076B">
        <w:rPr>
          <w:rFonts w:ascii="Times New Roman" w:hAnsi="Times New Roman"/>
        </w:rPr>
        <w:t xml:space="preserve"> </w:t>
      </w:r>
      <w:r w:rsidR="00A43358" w:rsidRPr="003E076B">
        <w:rPr>
          <w:rFonts w:ascii="Times New Roman" w:hAnsi="Times New Roman"/>
        </w:rPr>
        <w:t xml:space="preserve">a </w:t>
      </w:r>
      <w:r w:rsidR="008611A8" w:rsidRPr="003E076B">
        <w:rPr>
          <w:rFonts w:ascii="Times New Roman" w:hAnsi="Times New Roman"/>
        </w:rPr>
        <w:t xml:space="preserve">částka </w:t>
      </w:r>
      <w:r w:rsidR="00C65A3F" w:rsidRPr="003E076B">
        <w:rPr>
          <w:rFonts w:ascii="Times New Roman" w:hAnsi="Times New Roman"/>
        </w:rPr>
        <w:t>3</w:t>
      </w:r>
      <w:r w:rsidR="00EE61AD" w:rsidRPr="003E076B">
        <w:rPr>
          <w:rFonts w:ascii="Times New Roman" w:hAnsi="Times New Roman"/>
        </w:rPr>
        <w:t> 000 000</w:t>
      </w:r>
      <w:r w:rsidR="008611A8" w:rsidRPr="003E076B">
        <w:rPr>
          <w:rFonts w:ascii="Times New Roman" w:hAnsi="Times New Roman"/>
        </w:rPr>
        <w:t xml:space="preserve"> pro</w:t>
      </w:r>
      <w:r w:rsidR="008611A8" w:rsidRPr="00065A08">
        <w:rPr>
          <w:rFonts w:ascii="Times New Roman" w:hAnsi="Times New Roman"/>
        </w:rPr>
        <w:t xml:space="preserve"> rok 202</w:t>
      </w:r>
      <w:r w:rsidR="00C10EB5">
        <w:rPr>
          <w:rFonts w:ascii="Times New Roman" w:hAnsi="Times New Roman"/>
        </w:rPr>
        <w:t>7</w:t>
      </w:r>
      <w:r w:rsidR="008611A8" w:rsidRPr="00065A08">
        <w:rPr>
          <w:rFonts w:ascii="Times New Roman" w:hAnsi="Times New Roman"/>
        </w:rPr>
        <w:t>. Alokace</w:t>
      </w:r>
      <w:r w:rsidR="00BE781E" w:rsidRPr="00065A08">
        <w:rPr>
          <w:rFonts w:ascii="Times New Roman" w:hAnsi="Times New Roman"/>
        </w:rPr>
        <w:t xml:space="preserve"> </w:t>
      </w:r>
      <w:r w:rsidR="00304745" w:rsidRPr="00065A08">
        <w:rPr>
          <w:rFonts w:ascii="Times New Roman" w:hAnsi="Times New Roman"/>
        </w:rPr>
        <w:t>může být rozhodnutím Rady Karlovarského kraje navýšen</w:t>
      </w:r>
      <w:r w:rsidR="00BE781E" w:rsidRPr="00065A08">
        <w:rPr>
          <w:rFonts w:ascii="Times New Roman" w:hAnsi="Times New Roman"/>
        </w:rPr>
        <w:t>a</w:t>
      </w:r>
      <w:r w:rsidR="00304745" w:rsidRPr="00065A08">
        <w:rPr>
          <w:rFonts w:ascii="Times New Roman" w:hAnsi="Times New Roman"/>
        </w:rPr>
        <w:t xml:space="preserve"> dle potřeby.</w:t>
      </w:r>
    </w:p>
    <w:p w14:paraId="1C5B446F" w14:textId="77777777" w:rsidR="00F73711" w:rsidRDefault="00F73711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185A1888" w14:textId="35C687FA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IV.</w:t>
      </w:r>
    </w:p>
    <w:p w14:paraId="536BCCE2" w14:textId="77777777" w:rsidR="00F656A7" w:rsidRPr="00065A08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99FCBC5" w14:textId="77777777" w:rsidR="00974593" w:rsidRPr="00065A08" w:rsidRDefault="00974593" w:rsidP="00FC211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Výše dotace v jednotlivém případě (rozumí se jedna žádost) smí činit</w:t>
      </w:r>
      <w:r w:rsidR="00542E51" w:rsidRPr="00065A08">
        <w:rPr>
          <w:rFonts w:ascii="Times New Roman" w:hAnsi="Times New Roman"/>
        </w:rPr>
        <w:t xml:space="preserve"> maximálně</w:t>
      </w:r>
      <w:r w:rsidR="00FC211C" w:rsidRPr="00065A08">
        <w:rPr>
          <w:rFonts w:ascii="Times New Roman" w:hAnsi="Times New Roman"/>
        </w:rPr>
        <w:t xml:space="preserve"> 1 000 000 Kč,</w:t>
      </w:r>
      <w:r w:rsidR="00E361FF">
        <w:rPr>
          <w:rFonts w:ascii="Times New Roman" w:hAnsi="Times New Roman"/>
        </w:rPr>
        <w:t xml:space="preserve"> </w:t>
      </w:r>
      <w:r w:rsidR="00FC211C" w:rsidRPr="00065A08">
        <w:rPr>
          <w:rFonts w:ascii="Times New Roman" w:hAnsi="Times New Roman"/>
        </w:rPr>
        <w:t>a</w:t>
      </w:r>
      <w:r w:rsidR="003E384F" w:rsidRPr="00065A08">
        <w:rPr>
          <w:rFonts w:ascii="Times New Roman" w:hAnsi="Times New Roman"/>
        </w:rPr>
        <w:t> </w:t>
      </w:r>
      <w:r w:rsidR="00FC211C" w:rsidRPr="00065A08">
        <w:rPr>
          <w:rFonts w:ascii="Times New Roman" w:hAnsi="Times New Roman"/>
        </w:rPr>
        <w:t>to</w:t>
      </w:r>
      <w:r w:rsidR="00E361FF">
        <w:rPr>
          <w:rFonts w:ascii="Times New Roman" w:hAnsi="Times New Roman"/>
        </w:rPr>
        <w:t> </w:t>
      </w:r>
      <w:r w:rsidR="00FC211C" w:rsidRPr="00065A08">
        <w:rPr>
          <w:rFonts w:ascii="Times New Roman" w:hAnsi="Times New Roman"/>
        </w:rPr>
        <w:t xml:space="preserve">na jeden </w:t>
      </w:r>
      <w:r w:rsidR="00B850ED" w:rsidRPr="00065A08">
        <w:rPr>
          <w:rFonts w:ascii="Times New Roman" w:hAnsi="Times New Roman"/>
        </w:rPr>
        <w:t>či</w:t>
      </w:r>
      <w:r w:rsidR="00FC211C" w:rsidRPr="00065A08">
        <w:rPr>
          <w:rFonts w:ascii="Times New Roman" w:hAnsi="Times New Roman"/>
        </w:rPr>
        <w:t xml:space="preserve"> </w:t>
      </w:r>
      <w:r w:rsidR="00B850ED" w:rsidRPr="00065A08">
        <w:rPr>
          <w:rFonts w:ascii="Times New Roman" w:hAnsi="Times New Roman"/>
        </w:rPr>
        <w:t xml:space="preserve">v součtu do maximálně 1 000 000 Kč na </w:t>
      </w:r>
      <w:r w:rsidR="00FC211C" w:rsidRPr="00065A08">
        <w:rPr>
          <w:rFonts w:ascii="Times New Roman" w:hAnsi="Times New Roman"/>
        </w:rPr>
        <w:t>více záměrů dle čl. IX. odst. 3</w:t>
      </w:r>
      <w:r w:rsidR="00037E02" w:rsidRPr="00065A08">
        <w:rPr>
          <w:rFonts w:ascii="Times New Roman" w:hAnsi="Times New Roman"/>
        </w:rPr>
        <w:t>.</w:t>
      </w:r>
    </w:p>
    <w:p w14:paraId="32594452" w14:textId="77777777" w:rsidR="00FC211C" w:rsidRPr="00065A08" w:rsidRDefault="00FC211C" w:rsidP="004C6829">
      <w:pPr>
        <w:spacing w:after="0" w:line="240" w:lineRule="auto"/>
        <w:jc w:val="both"/>
        <w:rPr>
          <w:rFonts w:ascii="Times New Roman" w:hAnsi="Times New Roman"/>
        </w:rPr>
      </w:pPr>
    </w:p>
    <w:p w14:paraId="259ECC04" w14:textId="77777777" w:rsidR="00E361FF" w:rsidRDefault="00FC211C" w:rsidP="002E10A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bookmarkStart w:id="7" w:name="_Hlk135058294"/>
      <w:r w:rsidRPr="00065A08">
        <w:rPr>
          <w:rFonts w:ascii="Times New Roman" w:hAnsi="Times New Roman"/>
        </w:rPr>
        <w:t>Minimální výše dotace v jednotlivém případě není stanovena.</w:t>
      </w:r>
      <w:bookmarkEnd w:id="7"/>
      <w:r w:rsidRPr="00065A08">
        <w:rPr>
          <w:rFonts w:ascii="Times New Roman" w:hAnsi="Times New Roman"/>
        </w:rPr>
        <w:t xml:space="preserve"> </w:t>
      </w:r>
      <w:r w:rsidR="00542E51" w:rsidRPr="00065A08">
        <w:rPr>
          <w:rFonts w:ascii="Times New Roman" w:hAnsi="Times New Roman"/>
        </w:rPr>
        <w:t xml:space="preserve">Žadatel může podat </w:t>
      </w:r>
      <w:r w:rsidR="00180EBB" w:rsidRPr="00065A08">
        <w:rPr>
          <w:rFonts w:ascii="Times New Roman" w:hAnsi="Times New Roman"/>
        </w:rPr>
        <w:t xml:space="preserve">maximálně </w:t>
      </w:r>
      <w:r w:rsidR="009E653A">
        <w:rPr>
          <w:rFonts w:ascii="Times New Roman" w:hAnsi="Times New Roman"/>
        </w:rPr>
        <w:t>3</w:t>
      </w:r>
      <w:r w:rsidR="00180EBB" w:rsidRPr="00065A08">
        <w:rPr>
          <w:rFonts w:ascii="Times New Roman" w:hAnsi="Times New Roman"/>
        </w:rPr>
        <w:t> </w:t>
      </w:r>
      <w:r w:rsidR="00542E51" w:rsidRPr="00065A08">
        <w:rPr>
          <w:rFonts w:ascii="Times New Roman" w:hAnsi="Times New Roman"/>
        </w:rPr>
        <w:t>žádost</w:t>
      </w:r>
      <w:r w:rsidR="00180EBB" w:rsidRPr="00065A08">
        <w:rPr>
          <w:rFonts w:ascii="Times New Roman" w:hAnsi="Times New Roman"/>
        </w:rPr>
        <w:t>i</w:t>
      </w:r>
      <w:r w:rsidR="00542E51" w:rsidRPr="00065A08">
        <w:rPr>
          <w:rFonts w:ascii="Times New Roman" w:hAnsi="Times New Roman"/>
        </w:rPr>
        <w:t xml:space="preserve"> </w:t>
      </w:r>
      <w:r w:rsidR="00724FE1" w:rsidRPr="00065A08">
        <w:rPr>
          <w:rFonts w:ascii="Times New Roman" w:hAnsi="Times New Roman"/>
        </w:rPr>
        <w:t xml:space="preserve">pro 1 místo poskytování zdravotních služeb </w:t>
      </w:r>
      <w:r w:rsidR="00974593" w:rsidRPr="00065A08">
        <w:rPr>
          <w:rFonts w:ascii="Times New Roman" w:hAnsi="Times New Roman"/>
        </w:rPr>
        <w:t xml:space="preserve">v rámci dotačního </w:t>
      </w:r>
      <w:r w:rsidR="00EC7D16" w:rsidRPr="00065A08">
        <w:rPr>
          <w:rFonts w:ascii="Times New Roman" w:hAnsi="Times New Roman"/>
        </w:rPr>
        <w:t>programu</w:t>
      </w:r>
      <w:r w:rsidR="00974593" w:rsidRPr="00065A08">
        <w:rPr>
          <w:rFonts w:ascii="Times New Roman" w:hAnsi="Times New Roman"/>
        </w:rPr>
        <w:t>.</w:t>
      </w:r>
    </w:p>
    <w:p w14:paraId="58058134" w14:textId="77777777" w:rsidR="002E10A3" w:rsidRPr="002E10A3" w:rsidRDefault="002E10A3" w:rsidP="002E10A3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63A9A3B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713BAA50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1901B9F3" w14:textId="77777777" w:rsidR="0087434E" w:rsidRDefault="00B755DB" w:rsidP="003674E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Žadatelem o dotaci </w:t>
      </w:r>
      <w:r w:rsidR="004B141F" w:rsidRPr="00065A08">
        <w:rPr>
          <w:rFonts w:ascii="Times New Roman" w:hAnsi="Times New Roman"/>
        </w:rPr>
        <w:t>je</w:t>
      </w:r>
      <w:r w:rsidRPr="00065A08">
        <w:rPr>
          <w:rFonts w:ascii="Times New Roman" w:hAnsi="Times New Roman"/>
        </w:rPr>
        <w:t xml:space="preserve"> </w:t>
      </w:r>
      <w:r w:rsidR="00542E51" w:rsidRPr="00065A08">
        <w:rPr>
          <w:rFonts w:ascii="Times New Roman" w:hAnsi="Times New Roman"/>
        </w:rPr>
        <w:t xml:space="preserve">poskytovatel zdravotních služeb v oboru </w:t>
      </w:r>
      <w:r w:rsidR="003B4D97" w:rsidRPr="00065A08">
        <w:rPr>
          <w:rFonts w:ascii="Times New Roman" w:hAnsi="Times New Roman"/>
        </w:rPr>
        <w:t>zubní</w:t>
      </w:r>
      <w:r w:rsidR="00542E51" w:rsidRPr="00065A08">
        <w:rPr>
          <w:rFonts w:ascii="Times New Roman" w:hAnsi="Times New Roman"/>
        </w:rPr>
        <w:t xml:space="preserve"> lékařství </w:t>
      </w:r>
      <w:r w:rsidR="004B141F" w:rsidRPr="00065A08">
        <w:rPr>
          <w:rFonts w:ascii="Times New Roman" w:hAnsi="Times New Roman"/>
        </w:rPr>
        <w:t xml:space="preserve">s místem poskytování zdravotních služeb </w:t>
      </w:r>
      <w:r w:rsidR="00542E51" w:rsidRPr="00065A08">
        <w:rPr>
          <w:rFonts w:ascii="Times New Roman" w:hAnsi="Times New Roman"/>
        </w:rPr>
        <w:t>na území Karlovarského kraje.</w:t>
      </w:r>
      <w:r w:rsidR="0073685D" w:rsidRPr="00065A08">
        <w:rPr>
          <w:rFonts w:ascii="Times New Roman" w:hAnsi="Times New Roman"/>
        </w:rPr>
        <w:t xml:space="preserve"> Poskytovatelem zdravotních služeb se rozumí fyzická</w:t>
      </w:r>
      <w:r w:rsidR="00E361FF">
        <w:rPr>
          <w:rFonts w:ascii="Times New Roman" w:hAnsi="Times New Roman"/>
        </w:rPr>
        <w:t xml:space="preserve"> (fyzická osoba, která má přidělené IČO)</w:t>
      </w:r>
      <w:r w:rsidR="0073685D" w:rsidRPr="00065A08">
        <w:rPr>
          <w:rFonts w:ascii="Times New Roman" w:hAnsi="Times New Roman"/>
        </w:rPr>
        <w:t xml:space="preserve"> nebo právnická osoba, která má oprávnění k</w:t>
      </w:r>
      <w:r w:rsidR="00E361FF">
        <w:rPr>
          <w:rFonts w:ascii="Times New Roman" w:hAnsi="Times New Roman"/>
        </w:rPr>
        <w:t> </w:t>
      </w:r>
      <w:r w:rsidR="0073685D" w:rsidRPr="00065A08">
        <w:rPr>
          <w:rFonts w:ascii="Times New Roman" w:hAnsi="Times New Roman"/>
        </w:rPr>
        <w:t>poskytování zdravotních služeb podle zákona č. 372/2011 Sb., o zdravotních službách a</w:t>
      </w:r>
      <w:r w:rsidR="00E361FF">
        <w:rPr>
          <w:rFonts w:ascii="Times New Roman" w:hAnsi="Times New Roman"/>
        </w:rPr>
        <w:t> </w:t>
      </w:r>
      <w:r w:rsidR="0073685D" w:rsidRPr="00065A08">
        <w:rPr>
          <w:rFonts w:ascii="Times New Roman" w:hAnsi="Times New Roman"/>
        </w:rPr>
        <w:t>podmínkách jejich poskytování (zákon o zdravotních službách)</w:t>
      </w:r>
      <w:r w:rsidR="00041B01" w:rsidRPr="00065A08">
        <w:rPr>
          <w:rFonts w:ascii="Times New Roman" w:hAnsi="Times New Roman"/>
        </w:rPr>
        <w:t>, ve znění pozdějších předpisů</w:t>
      </w:r>
      <w:r w:rsidR="0073685D" w:rsidRPr="00065A08">
        <w:rPr>
          <w:rFonts w:ascii="Times New Roman" w:hAnsi="Times New Roman"/>
        </w:rPr>
        <w:t>.</w:t>
      </w:r>
    </w:p>
    <w:p w14:paraId="72474E8E" w14:textId="77777777" w:rsidR="0044106C" w:rsidRPr="00F841B0" w:rsidRDefault="0044106C" w:rsidP="00F841B0">
      <w:pPr>
        <w:spacing w:after="0" w:line="240" w:lineRule="auto"/>
        <w:jc w:val="both"/>
        <w:rPr>
          <w:rFonts w:ascii="Times New Roman" w:hAnsi="Times New Roman"/>
        </w:rPr>
      </w:pPr>
      <w:bookmarkStart w:id="8" w:name="_Hlk181265914"/>
    </w:p>
    <w:p w14:paraId="349D8F07" w14:textId="1E49515A" w:rsidR="0044106C" w:rsidRPr="00065A08" w:rsidRDefault="0044106C" w:rsidP="003674E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 účel</w:t>
      </w:r>
      <w:r w:rsidR="00ED4101">
        <w:rPr>
          <w:rFonts w:ascii="Times New Roman" w:hAnsi="Times New Roman"/>
        </w:rPr>
        <w:t>ů</w:t>
      </w:r>
      <w:r>
        <w:rPr>
          <w:rFonts w:ascii="Times New Roman" w:hAnsi="Times New Roman"/>
        </w:rPr>
        <w:t xml:space="preserve"> dotace dle čl. I. </w:t>
      </w:r>
      <w:r w:rsidR="0007354E">
        <w:rPr>
          <w:rFonts w:ascii="Times New Roman" w:hAnsi="Times New Roman"/>
        </w:rPr>
        <w:t xml:space="preserve">odst. 1 </w:t>
      </w:r>
      <w:r>
        <w:rPr>
          <w:rFonts w:ascii="Times New Roman" w:hAnsi="Times New Roman"/>
        </w:rPr>
        <w:t xml:space="preserve">písm. </w:t>
      </w:r>
      <w:r w:rsidR="00DF5570">
        <w:rPr>
          <w:rFonts w:ascii="Times New Roman" w:hAnsi="Times New Roman"/>
        </w:rPr>
        <w:t>c</w:t>
      </w:r>
      <w:r>
        <w:rPr>
          <w:rFonts w:ascii="Times New Roman" w:hAnsi="Times New Roman"/>
        </w:rPr>
        <w:t>)</w:t>
      </w:r>
      <w:r w:rsidR="00ED4101">
        <w:rPr>
          <w:rFonts w:ascii="Times New Roman" w:hAnsi="Times New Roman"/>
        </w:rPr>
        <w:t xml:space="preserve"> – e)</w:t>
      </w:r>
      <w:r>
        <w:rPr>
          <w:rFonts w:ascii="Times New Roman" w:hAnsi="Times New Roman"/>
        </w:rPr>
        <w:t xml:space="preserve"> </w:t>
      </w:r>
      <w:r w:rsidR="00ED4101">
        <w:rPr>
          <w:rFonts w:ascii="Times New Roman" w:hAnsi="Times New Roman"/>
        </w:rPr>
        <w:t xml:space="preserve">musí být </w:t>
      </w:r>
      <w:r>
        <w:rPr>
          <w:rFonts w:ascii="Times New Roman" w:hAnsi="Times New Roman"/>
        </w:rPr>
        <w:t>nový zaměstnanec plnohodnotně vzdělán v oboru zubní lékařství</w:t>
      </w:r>
      <w:r w:rsidR="00F05BE0">
        <w:rPr>
          <w:rFonts w:ascii="Times New Roman" w:hAnsi="Times New Roman"/>
        </w:rPr>
        <w:t>.</w:t>
      </w:r>
      <w:r w:rsidR="006C6E6C">
        <w:rPr>
          <w:rFonts w:ascii="Times New Roman" w:hAnsi="Times New Roman"/>
        </w:rPr>
        <w:t xml:space="preserve"> </w:t>
      </w:r>
      <w:r w:rsidR="00F05BE0">
        <w:rPr>
          <w:rFonts w:ascii="Times New Roman" w:hAnsi="Times New Roman"/>
        </w:rPr>
        <w:t>Za plnohodnotné vzdělání v oboru zubní lékařství j</w:t>
      </w:r>
      <w:r w:rsidR="006C6E6C">
        <w:rPr>
          <w:rFonts w:ascii="Times New Roman" w:hAnsi="Times New Roman"/>
        </w:rPr>
        <w:t>e</w:t>
      </w:r>
      <w:r w:rsidR="00F05BE0">
        <w:rPr>
          <w:rFonts w:ascii="Times New Roman" w:hAnsi="Times New Roman"/>
        </w:rPr>
        <w:t xml:space="preserve"> pro účely tohoto programu míněn</w:t>
      </w:r>
      <w:r>
        <w:rPr>
          <w:rFonts w:ascii="Times New Roman" w:hAnsi="Times New Roman"/>
        </w:rPr>
        <w:t xml:space="preserve"> </w:t>
      </w:r>
      <w:r w:rsidR="00F05BE0">
        <w:rPr>
          <w:rFonts w:ascii="Times New Roman" w:hAnsi="Times New Roman"/>
        </w:rPr>
        <w:t xml:space="preserve">kromě vystudování </w:t>
      </w:r>
      <w:r>
        <w:rPr>
          <w:rFonts w:ascii="Times New Roman" w:hAnsi="Times New Roman"/>
        </w:rPr>
        <w:t>obor</w:t>
      </w:r>
      <w:r w:rsidR="00F05BE0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zubní lékařství</w:t>
      </w:r>
      <w:r w:rsidR="00F05BE0">
        <w:rPr>
          <w:rFonts w:ascii="Times New Roman" w:hAnsi="Times New Roman"/>
        </w:rPr>
        <w:t xml:space="preserve"> v České republice také případ, kdy z</w:t>
      </w:r>
      <w:r w:rsidR="00F05BE0" w:rsidRPr="00F05BE0">
        <w:rPr>
          <w:rFonts w:ascii="Times New Roman" w:hAnsi="Times New Roman"/>
        </w:rPr>
        <w:t>ubní lékař získal způsobilost v zahraničí a disponuj</w:t>
      </w:r>
      <w:r w:rsidR="00F05BE0">
        <w:rPr>
          <w:rFonts w:ascii="Times New Roman" w:hAnsi="Times New Roman"/>
        </w:rPr>
        <w:t>e</w:t>
      </w:r>
      <w:r w:rsidR="00F05BE0" w:rsidRPr="00F05BE0">
        <w:rPr>
          <w:rFonts w:ascii="Times New Roman" w:hAnsi="Times New Roman"/>
        </w:rPr>
        <w:t xml:space="preserve"> Rozhodnutím Ministerstva zdravotnictví Č</w:t>
      </w:r>
      <w:r w:rsidR="00F05BE0">
        <w:rPr>
          <w:rFonts w:ascii="Times New Roman" w:hAnsi="Times New Roman"/>
        </w:rPr>
        <w:t>eské republiky</w:t>
      </w:r>
      <w:r w:rsidR="00F05BE0" w:rsidRPr="00F05BE0">
        <w:rPr>
          <w:rFonts w:ascii="Times New Roman" w:hAnsi="Times New Roman"/>
        </w:rPr>
        <w:t xml:space="preserve"> o</w:t>
      </w:r>
      <w:r w:rsidR="00F05BE0">
        <w:rPr>
          <w:rFonts w:ascii="Times New Roman" w:hAnsi="Times New Roman"/>
        </w:rPr>
        <w:t> </w:t>
      </w:r>
      <w:r w:rsidR="00F05BE0" w:rsidRPr="00F05BE0">
        <w:rPr>
          <w:rFonts w:ascii="Times New Roman" w:hAnsi="Times New Roman"/>
        </w:rPr>
        <w:t>uznání způsobilosti k výkonu zdravotnického povolání zubního lékaře na území Č</w:t>
      </w:r>
      <w:r w:rsidR="00F05BE0">
        <w:rPr>
          <w:rFonts w:ascii="Times New Roman" w:hAnsi="Times New Roman"/>
        </w:rPr>
        <w:t>eské republiky</w:t>
      </w:r>
      <w:r w:rsidR="00A224FA">
        <w:rPr>
          <w:rFonts w:ascii="Times New Roman" w:hAnsi="Times New Roman"/>
        </w:rPr>
        <w:t>.</w:t>
      </w:r>
    </w:p>
    <w:bookmarkEnd w:id="8"/>
    <w:p w14:paraId="1B84D9AF" w14:textId="77777777" w:rsidR="00F841B0" w:rsidRPr="004C6829" w:rsidRDefault="00F841B0" w:rsidP="004C6829">
      <w:pPr>
        <w:spacing w:after="0" w:line="240" w:lineRule="auto"/>
        <w:jc w:val="both"/>
        <w:rPr>
          <w:rFonts w:ascii="Times New Roman" w:hAnsi="Times New Roman"/>
        </w:rPr>
      </w:pPr>
    </w:p>
    <w:p w14:paraId="529FD5C1" w14:textId="730B42EF" w:rsidR="0007354E" w:rsidRDefault="00AE601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C650E">
        <w:rPr>
          <w:rFonts w:ascii="Times New Roman" w:hAnsi="Times New Roman"/>
        </w:rPr>
        <w:t xml:space="preserve">Žadatelem o dotaci nemůže </w:t>
      </w:r>
      <w:r w:rsidR="00BF5276" w:rsidRPr="000C650E">
        <w:rPr>
          <w:rFonts w:ascii="Times New Roman" w:hAnsi="Times New Roman"/>
        </w:rPr>
        <w:t>být poskytovatel</w:t>
      </w:r>
      <w:r w:rsidR="004C3B5B" w:rsidRPr="000C650E">
        <w:rPr>
          <w:rFonts w:ascii="Times New Roman" w:hAnsi="Times New Roman"/>
        </w:rPr>
        <w:t xml:space="preserve"> zdravotních služeb v oboru zubní lékařství</w:t>
      </w:r>
      <w:r w:rsidRPr="000C650E">
        <w:rPr>
          <w:rFonts w:ascii="Times New Roman" w:hAnsi="Times New Roman"/>
        </w:rPr>
        <w:t xml:space="preserve">, který před podáním žádosti </w:t>
      </w:r>
      <w:r w:rsidR="00FD7567" w:rsidRPr="0025300A">
        <w:rPr>
          <w:rFonts w:ascii="Times New Roman" w:hAnsi="Times New Roman"/>
        </w:rPr>
        <w:t>o dotaci</w:t>
      </w:r>
      <w:r w:rsidR="004C3B5B" w:rsidRPr="0025300A">
        <w:rPr>
          <w:rFonts w:ascii="Times New Roman" w:hAnsi="Times New Roman"/>
        </w:rPr>
        <w:t xml:space="preserve"> již v Karlovarském </w:t>
      </w:r>
      <w:r w:rsidR="004C3B5B" w:rsidRPr="000C650E">
        <w:rPr>
          <w:rFonts w:ascii="Times New Roman" w:hAnsi="Times New Roman"/>
        </w:rPr>
        <w:t>kraji vykonával činnost v oboru zubní lékařství jako fyzická nebo právnická osoba a pouze změnil místo poskytování zdravotních služeb</w:t>
      </w:r>
      <w:r w:rsidR="000C650E">
        <w:rPr>
          <w:rFonts w:ascii="Times New Roman" w:hAnsi="Times New Roman"/>
        </w:rPr>
        <w:t>. Výjimky k uvedenému ustanovení jsou uvedeny v</w:t>
      </w:r>
      <w:r w:rsidR="00BF5276">
        <w:rPr>
          <w:rFonts w:ascii="Times New Roman" w:hAnsi="Times New Roman"/>
        </w:rPr>
        <w:t> odst</w:t>
      </w:r>
      <w:r w:rsidR="00721979">
        <w:rPr>
          <w:rFonts w:ascii="Times New Roman" w:hAnsi="Times New Roman"/>
        </w:rPr>
        <w:t>avcích</w:t>
      </w:r>
      <w:r w:rsidR="000C650E">
        <w:rPr>
          <w:rFonts w:ascii="Times New Roman" w:hAnsi="Times New Roman"/>
        </w:rPr>
        <w:t xml:space="preserve"> </w:t>
      </w:r>
      <w:r w:rsidR="00DF5570">
        <w:rPr>
          <w:rFonts w:ascii="Times New Roman" w:hAnsi="Times New Roman"/>
        </w:rPr>
        <w:t>4</w:t>
      </w:r>
      <w:r w:rsidR="000C650E">
        <w:rPr>
          <w:rFonts w:ascii="Times New Roman" w:hAnsi="Times New Roman"/>
        </w:rPr>
        <w:t xml:space="preserve"> a </w:t>
      </w:r>
      <w:r w:rsidR="00DF5570">
        <w:rPr>
          <w:rFonts w:ascii="Times New Roman" w:hAnsi="Times New Roman"/>
        </w:rPr>
        <w:t>5</w:t>
      </w:r>
      <w:r w:rsidR="000C650E">
        <w:rPr>
          <w:rFonts w:ascii="Times New Roman" w:hAnsi="Times New Roman"/>
        </w:rPr>
        <w:t xml:space="preserve"> </w:t>
      </w:r>
      <w:r w:rsidR="00BF5276">
        <w:rPr>
          <w:rFonts w:ascii="Times New Roman" w:hAnsi="Times New Roman"/>
        </w:rPr>
        <w:t xml:space="preserve">tohoto </w:t>
      </w:r>
      <w:r w:rsidR="000C650E">
        <w:rPr>
          <w:rFonts w:ascii="Times New Roman" w:hAnsi="Times New Roman"/>
        </w:rPr>
        <w:t>čl</w:t>
      </w:r>
      <w:r w:rsidR="00BF5276">
        <w:rPr>
          <w:rFonts w:ascii="Times New Roman" w:hAnsi="Times New Roman"/>
        </w:rPr>
        <w:t>ánku.</w:t>
      </w:r>
      <w:r w:rsidR="00FD7567" w:rsidRPr="000C650E">
        <w:rPr>
          <w:rFonts w:ascii="Times New Roman" w:hAnsi="Times New Roman"/>
        </w:rPr>
        <w:t xml:space="preserve"> </w:t>
      </w:r>
    </w:p>
    <w:p w14:paraId="58D83C61" w14:textId="77777777" w:rsidR="00BF5276" w:rsidRPr="000C650E" w:rsidRDefault="00BF5276" w:rsidP="00BF5276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A914B52" w14:textId="4D1B51FC" w:rsidR="00B755DB" w:rsidRPr="008E0101" w:rsidRDefault="00D1333F" w:rsidP="00D1333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bookmarkStart w:id="9" w:name="_Hlk218238377"/>
      <w:r w:rsidRPr="008E0101">
        <w:rPr>
          <w:rFonts w:ascii="Times New Roman" w:hAnsi="Times New Roman"/>
        </w:rPr>
        <w:t>Způsobilým</w:t>
      </w:r>
      <w:r w:rsidR="0007354E" w:rsidRPr="008E0101">
        <w:rPr>
          <w:rFonts w:ascii="Times New Roman" w:hAnsi="Times New Roman"/>
        </w:rPr>
        <w:t xml:space="preserve"> žadatele</w:t>
      </w:r>
      <w:r w:rsidRPr="008E0101">
        <w:rPr>
          <w:rFonts w:ascii="Times New Roman" w:hAnsi="Times New Roman"/>
        </w:rPr>
        <w:t>m</w:t>
      </w:r>
      <w:r w:rsidR="0007354E" w:rsidRPr="008E0101">
        <w:rPr>
          <w:rFonts w:ascii="Times New Roman" w:hAnsi="Times New Roman"/>
        </w:rPr>
        <w:t xml:space="preserve"> dle čl. I. odst. 1 písm. a) – podpora vzniku a vybudování nových ordinací zubních lékařů, </w:t>
      </w:r>
      <w:r w:rsidRPr="008E0101">
        <w:rPr>
          <w:rFonts w:ascii="Times New Roman" w:hAnsi="Times New Roman"/>
        </w:rPr>
        <w:t xml:space="preserve">je </w:t>
      </w:r>
      <w:r w:rsidR="000C0BC7" w:rsidRPr="008E0101">
        <w:rPr>
          <w:rFonts w:ascii="Times New Roman" w:hAnsi="Times New Roman"/>
        </w:rPr>
        <w:t xml:space="preserve">rovněž </w:t>
      </w:r>
      <w:r w:rsidRPr="008E0101">
        <w:rPr>
          <w:rFonts w:ascii="Times New Roman" w:hAnsi="Times New Roman"/>
        </w:rPr>
        <w:t xml:space="preserve">žadatel, </w:t>
      </w:r>
      <w:r w:rsidR="0007354E" w:rsidRPr="008E0101">
        <w:rPr>
          <w:rFonts w:ascii="Times New Roman" w:hAnsi="Times New Roman"/>
        </w:rPr>
        <w:t xml:space="preserve">který byl před podáním žádosti zaměstnancem u poskytovatele zdravotních služeb </w:t>
      </w:r>
      <w:r w:rsidRPr="008E0101">
        <w:rPr>
          <w:rFonts w:ascii="Times New Roman" w:hAnsi="Times New Roman"/>
        </w:rPr>
        <w:t xml:space="preserve">v Karlovarském kraji </w:t>
      </w:r>
      <w:r w:rsidR="0007354E" w:rsidRPr="008E0101">
        <w:rPr>
          <w:rFonts w:ascii="Times New Roman" w:hAnsi="Times New Roman"/>
        </w:rPr>
        <w:t xml:space="preserve">a „osamostatnil se“ </w:t>
      </w:r>
      <w:r w:rsidRPr="008E0101">
        <w:rPr>
          <w:rFonts w:ascii="Times New Roman" w:hAnsi="Times New Roman"/>
        </w:rPr>
        <w:t xml:space="preserve">– tj. </w:t>
      </w:r>
      <w:r w:rsidR="0007354E" w:rsidRPr="008E0101">
        <w:rPr>
          <w:rFonts w:ascii="Times New Roman" w:hAnsi="Times New Roman"/>
        </w:rPr>
        <w:t>je poskytovatelem zdravotních služeb jako fyzická osoba či právnická osoba</w:t>
      </w:r>
      <w:r w:rsidR="004C3B5B">
        <w:rPr>
          <w:rFonts w:ascii="Times New Roman" w:hAnsi="Times New Roman"/>
        </w:rPr>
        <w:t>, za podmínky, že začal působit</w:t>
      </w:r>
      <w:r w:rsidRPr="008E0101">
        <w:rPr>
          <w:rFonts w:ascii="Times New Roman" w:hAnsi="Times New Roman"/>
        </w:rPr>
        <w:t xml:space="preserve"> v jiném okrese Karlovarského kraje v</w:t>
      </w:r>
      <w:r w:rsidR="00B33CEA" w:rsidRPr="008E0101">
        <w:rPr>
          <w:rFonts w:ascii="Times New Roman" w:hAnsi="Times New Roman"/>
        </w:rPr>
        <w:t xml:space="preserve"> obci ve </w:t>
      </w:r>
      <w:r w:rsidRPr="008E0101">
        <w:rPr>
          <w:rFonts w:ascii="Times New Roman" w:hAnsi="Times New Roman"/>
        </w:rPr>
        <w:t xml:space="preserve">vzdálenosti </w:t>
      </w:r>
      <w:r w:rsidR="00EF5612" w:rsidRPr="008E0101">
        <w:rPr>
          <w:rFonts w:ascii="Times New Roman" w:hAnsi="Times New Roman"/>
        </w:rPr>
        <w:t xml:space="preserve">nad </w:t>
      </w:r>
      <w:r w:rsidR="000C0BC7" w:rsidRPr="008E0101">
        <w:rPr>
          <w:rFonts w:ascii="Times New Roman" w:hAnsi="Times New Roman"/>
        </w:rPr>
        <w:t>3</w:t>
      </w:r>
      <w:r w:rsidRPr="008E0101">
        <w:rPr>
          <w:rFonts w:ascii="Times New Roman" w:hAnsi="Times New Roman"/>
        </w:rPr>
        <w:t>0 km od původního místa poskytování zdravotních služeb (ordinace, kde byl zaměstnán)</w:t>
      </w:r>
      <w:r w:rsidR="004C3B5B">
        <w:rPr>
          <w:rFonts w:ascii="Times New Roman" w:hAnsi="Times New Roman"/>
        </w:rPr>
        <w:t xml:space="preserve">. Uvedená podmínka neplatí pro oblasti </w:t>
      </w:r>
      <w:r w:rsidR="003336F4">
        <w:rPr>
          <w:rFonts w:ascii="Times New Roman" w:hAnsi="Times New Roman"/>
        </w:rPr>
        <w:t xml:space="preserve">se </w:t>
      </w:r>
      <w:r w:rsidRPr="008E0101">
        <w:rPr>
          <w:rFonts w:ascii="Times New Roman" w:hAnsi="Times New Roman"/>
        </w:rPr>
        <w:t>zhoršenou dostupností zdravotních služeb</w:t>
      </w:r>
      <w:r w:rsidR="004C3B5B">
        <w:rPr>
          <w:rFonts w:ascii="Times New Roman" w:hAnsi="Times New Roman"/>
        </w:rPr>
        <w:t>, a to mikro</w:t>
      </w:r>
      <w:r w:rsidRPr="008E0101">
        <w:rPr>
          <w:rFonts w:ascii="Times New Roman" w:hAnsi="Times New Roman"/>
        </w:rPr>
        <w:t>region</w:t>
      </w:r>
      <w:r w:rsidR="004C3B5B">
        <w:rPr>
          <w:rFonts w:ascii="Times New Roman" w:hAnsi="Times New Roman"/>
        </w:rPr>
        <w:t xml:space="preserve"> </w:t>
      </w:r>
      <w:proofErr w:type="spellStart"/>
      <w:r w:rsidRPr="008E0101">
        <w:rPr>
          <w:rFonts w:ascii="Times New Roman" w:hAnsi="Times New Roman"/>
        </w:rPr>
        <w:t>Žluticko</w:t>
      </w:r>
      <w:proofErr w:type="spellEnd"/>
      <w:r w:rsidRPr="008E0101">
        <w:rPr>
          <w:rFonts w:ascii="Times New Roman" w:hAnsi="Times New Roman"/>
        </w:rPr>
        <w:t xml:space="preserve">, </w:t>
      </w:r>
      <w:proofErr w:type="spellStart"/>
      <w:r w:rsidRPr="008E0101">
        <w:rPr>
          <w:rFonts w:ascii="Times New Roman" w:hAnsi="Times New Roman"/>
        </w:rPr>
        <w:t>Kraslicko</w:t>
      </w:r>
      <w:proofErr w:type="spellEnd"/>
      <w:r w:rsidRPr="008E0101">
        <w:rPr>
          <w:rFonts w:ascii="Times New Roman" w:hAnsi="Times New Roman"/>
        </w:rPr>
        <w:t>, Ašsko.</w:t>
      </w:r>
    </w:p>
    <w:p w14:paraId="3303932F" w14:textId="77777777" w:rsidR="00D1333F" w:rsidRPr="008E0101" w:rsidRDefault="00D1333F" w:rsidP="00D1333F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B32386F" w14:textId="2C24FF00" w:rsidR="00D1333F" w:rsidRPr="008E0101" w:rsidRDefault="00D1333F" w:rsidP="00D13A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E0101">
        <w:rPr>
          <w:rFonts w:ascii="Times New Roman" w:hAnsi="Times New Roman"/>
        </w:rPr>
        <w:t xml:space="preserve">Způsobilým žadatelem dle čl. I. odst. 1 písm. a) – podpora vzniku a vybudování nových ordinací zubních lékařů, je </w:t>
      </w:r>
      <w:r w:rsidR="000C0BC7" w:rsidRPr="008E0101">
        <w:rPr>
          <w:rFonts w:ascii="Times New Roman" w:hAnsi="Times New Roman"/>
        </w:rPr>
        <w:t xml:space="preserve">rovněž </w:t>
      </w:r>
      <w:r w:rsidRPr="008E0101">
        <w:rPr>
          <w:rFonts w:ascii="Times New Roman" w:hAnsi="Times New Roman"/>
        </w:rPr>
        <w:t>žadatel, který byl před podáním žádosti poskytovatele</w:t>
      </w:r>
      <w:r w:rsidR="000C0BC7" w:rsidRPr="008E0101">
        <w:rPr>
          <w:rFonts w:ascii="Times New Roman" w:hAnsi="Times New Roman"/>
        </w:rPr>
        <w:t>m</w:t>
      </w:r>
      <w:r w:rsidRPr="008E0101">
        <w:rPr>
          <w:rFonts w:ascii="Times New Roman" w:hAnsi="Times New Roman"/>
        </w:rPr>
        <w:t xml:space="preserve"> zdravotních služeb v Karlovarském kraji</w:t>
      </w:r>
      <w:r w:rsidR="000C650E">
        <w:rPr>
          <w:rFonts w:ascii="Times New Roman" w:hAnsi="Times New Roman"/>
        </w:rPr>
        <w:t xml:space="preserve">, </w:t>
      </w:r>
      <w:r w:rsidR="005813AC" w:rsidRPr="008E0101">
        <w:rPr>
          <w:rFonts w:ascii="Times New Roman" w:hAnsi="Times New Roman"/>
        </w:rPr>
        <w:t>pokud prokáže při podání žádosti potvrzením od zdravotních pojišťoven počet registrovaných pojištěnců k měsíci, ve kterém ukončil činnost na původním místě poskytování zdravotních služeb a tento počet na svém novém místě poskytování zdravotních služeb rozšíří o</w:t>
      </w:r>
      <w:r w:rsidR="00C06EA6">
        <w:rPr>
          <w:rFonts w:ascii="Times New Roman" w:hAnsi="Times New Roman"/>
        </w:rPr>
        <w:t> </w:t>
      </w:r>
      <w:r w:rsidR="005813AC" w:rsidRPr="008E0101">
        <w:rPr>
          <w:rFonts w:ascii="Times New Roman" w:hAnsi="Times New Roman"/>
        </w:rPr>
        <w:t>min. 800 registrovaných p</w:t>
      </w:r>
      <w:r w:rsidR="00A5679A">
        <w:rPr>
          <w:rFonts w:ascii="Times New Roman" w:hAnsi="Times New Roman"/>
        </w:rPr>
        <w:t>acientů</w:t>
      </w:r>
      <w:r w:rsidR="005813AC" w:rsidRPr="008E0101">
        <w:rPr>
          <w:rFonts w:ascii="Times New Roman" w:hAnsi="Times New Roman"/>
        </w:rPr>
        <w:t xml:space="preserve"> do 2 let od přesunutí ordinace.</w:t>
      </w:r>
    </w:p>
    <w:bookmarkEnd w:id="9"/>
    <w:p w14:paraId="18705E08" w14:textId="77777777" w:rsidR="00A5679A" w:rsidRPr="005813AC" w:rsidRDefault="00A5679A" w:rsidP="005813AC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14:paraId="29D41274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47D4B2CC" w14:textId="77777777" w:rsidR="00F656A7" w:rsidRPr="00065A08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45DC20F6" w14:textId="77777777" w:rsidR="00004DEB" w:rsidRPr="00065A08" w:rsidRDefault="00DF0A7F" w:rsidP="00EF3D8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65A08">
        <w:rPr>
          <w:rFonts w:ascii="Times New Roman" w:hAnsi="Times New Roman"/>
        </w:rPr>
        <w:t xml:space="preserve">Žadatel </w:t>
      </w:r>
      <w:r w:rsidR="004430BF" w:rsidRPr="00065A08">
        <w:rPr>
          <w:rFonts w:ascii="Times New Roman" w:hAnsi="Times New Roman"/>
        </w:rPr>
        <w:t>musí vyplnit a odeslat</w:t>
      </w:r>
      <w:r w:rsidRPr="00065A08">
        <w:rPr>
          <w:rFonts w:ascii="Times New Roman" w:hAnsi="Times New Roman"/>
        </w:rPr>
        <w:t xml:space="preserve"> elektronickou žádost </w:t>
      </w:r>
      <w:r w:rsidR="00004DEB" w:rsidRPr="00065A08">
        <w:rPr>
          <w:rFonts w:ascii="Times New Roman" w:hAnsi="Times New Roman"/>
        </w:rPr>
        <w:t>v dotačním</w:t>
      </w:r>
      <w:r w:rsidRPr="00065A08">
        <w:rPr>
          <w:rFonts w:ascii="Times New Roman" w:hAnsi="Times New Roman"/>
        </w:rPr>
        <w:t xml:space="preserve"> portálu Karlovarského kraje </w:t>
      </w:r>
      <w:hyperlink r:id="rId11" w:history="1">
        <w:r w:rsidRPr="00065A08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065A08">
        <w:rPr>
          <w:rFonts w:ascii="Times New Roman" w:hAnsi="Times New Roman"/>
        </w:rPr>
        <w:t xml:space="preserve">. </w:t>
      </w:r>
      <w:r w:rsidR="005D59F6" w:rsidRPr="00065A08">
        <w:rPr>
          <w:rFonts w:ascii="Times New Roman" w:hAnsi="Times New Roman"/>
        </w:rPr>
        <w:t>L</w:t>
      </w:r>
      <w:r w:rsidR="0076620A" w:rsidRPr="00065A08">
        <w:rPr>
          <w:rFonts w:ascii="Times New Roman" w:hAnsi="Times New Roman"/>
        </w:rPr>
        <w:t>hůta pro podávání</w:t>
      </w:r>
      <w:r w:rsidR="00ED69E1" w:rsidRPr="00065A08">
        <w:rPr>
          <w:rFonts w:ascii="Times New Roman" w:hAnsi="Times New Roman"/>
        </w:rPr>
        <w:t xml:space="preserve"> (příjem)</w:t>
      </w:r>
      <w:r w:rsidR="0076620A" w:rsidRPr="00065A08">
        <w:rPr>
          <w:rFonts w:ascii="Times New Roman" w:hAnsi="Times New Roman"/>
        </w:rPr>
        <w:t xml:space="preserve"> </w:t>
      </w:r>
      <w:r w:rsidR="00F40AC8" w:rsidRPr="00065A08">
        <w:rPr>
          <w:rFonts w:ascii="Times New Roman" w:hAnsi="Times New Roman"/>
        </w:rPr>
        <w:t xml:space="preserve">elektronických </w:t>
      </w:r>
      <w:r w:rsidR="0076620A" w:rsidRPr="00065A08">
        <w:rPr>
          <w:rFonts w:ascii="Times New Roman" w:hAnsi="Times New Roman"/>
        </w:rPr>
        <w:t>žádostí</w:t>
      </w:r>
      <w:r w:rsidR="00F656A7" w:rsidRPr="00065A08">
        <w:rPr>
          <w:rFonts w:ascii="Times New Roman" w:hAnsi="Times New Roman"/>
        </w:rPr>
        <w:t xml:space="preserve"> </w:t>
      </w:r>
      <w:r w:rsidRPr="00065A08">
        <w:rPr>
          <w:rFonts w:ascii="Times New Roman" w:hAnsi="Times New Roman"/>
        </w:rPr>
        <w:t>se stanovuje</w:t>
      </w:r>
      <w:r w:rsidR="0076620A" w:rsidRPr="00065A08">
        <w:rPr>
          <w:rFonts w:ascii="Times New Roman" w:hAnsi="Times New Roman"/>
        </w:rPr>
        <w:t xml:space="preserve"> </w:t>
      </w:r>
      <w:r w:rsidR="00004DEB" w:rsidRPr="00065A08">
        <w:rPr>
          <w:rFonts w:ascii="Times New Roman" w:hAnsi="Times New Roman"/>
        </w:rPr>
        <w:t>na dobu:</w:t>
      </w:r>
    </w:p>
    <w:p w14:paraId="28E969F1" w14:textId="77777777" w:rsidR="00004DEB" w:rsidRPr="00065A08" w:rsidRDefault="0076620A" w:rsidP="00BC5A1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od </w:t>
      </w:r>
      <w:r w:rsidR="008A081B">
        <w:rPr>
          <w:rFonts w:ascii="Times New Roman" w:hAnsi="Times New Roman"/>
        </w:rPr>
        <w:t>23</w:t>
      </w:r>
      <w:r w:rsidR="00A04D7C" w:rsidRPr="00213634">
        <w:rPr>
          <w:rFonts w:ascii="Times New Roman" w:hAnsi="Times New Roman"/>
        </w:rPr>
        <w:t xml:space="preserve">. </w:t>
      </w:r>
      <w:r w:rsidR="00BE4FD6">
        <w:rPr>
          <w:rFonts w:ascii="Times New Roman" w:hAnsi="Times New Roman"/>
        </w:rPr>
        <w:t>3</w:t>
      </w:r>
      <w:r w:rsidR="00A04D7C" w:rsidRPr="00213634">
        <w:rPr>
          <w:rFonts w:ascii="Times New Roman" w:hAnsi="Times New Roman"/>
        </w:rPr>
        <w:t>. 202</w:t>
      </w:r>
      <w:r w:rsidR="00143340">
        <w:rPr>
          <w:rFonts w:ascii="Times New Roman" w:hAnsi="Times New Roman"/>
        </w:rPr>
        <w:t>6</w:t>
      </w:r>
      <w:r w:rsidR="00B755DB" w:rsidRPr="00065A08">
        <w:rPr>
          <w:rFonts w:ascii="Times New Roman" w:hAnsi="Times New Roman"/>
        </w:rPr>
        <w:t xml:space="preserve">, </w:t>
      </w:r>
      <w:r w:rsidR="00D10802">
        <w:rPr>
          <w:rFonts w:ascii="Times New Roman" w:hAnsi="Times New Roman"/>
        </w:rPr>
        <w:t>9</w:t>
      </w:r>
      <w:r w:rsidR="00BE4FD6">
        <w:rPr>
          <w:rFonts w:ascii="Times New Roman" w:hAnsi="Times New Roman"/>
        </w:rPr>
        <w:t>:</w:t>
      </w:r>
      <w:r w:rsidR="00B755DB" w:rsidRPr="00065A08">
        <w:rPr>
          <w:rFonts w:ascii="Times New Roman" w:hAnsi="Times New Roman"/>
        </w:rPr>
        <w:t>00 hod</w:t>
      </w:r>
      <w:r w:rsidR="00BB2BD4">
        <w:rPr>
          <w:rFonts w:ascii="Times New Roman" w:hAnsi="Times New Roman"/>
        </w:rPr>
        <w:t>in,</w:t>
      </w:r>
    </w:p>
    <w:p w14:paraId="1D91FD99" w14:textId="77777777" w:rsidR="00B755DB" w:rsidRPr="00065A08" w:rsidRDefault="005B2D1B" w:rsidP="00BC5A1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do vyčerpání</w:t>
      </w:r>
      <w:r w:rsidR="00B755DB" w:rsidRPr="00065A08">
        <w:rPr>
          <w:rFonts w:ascii="Times New Roman" w:hAnsi="Times New Roman"/>
        </w:rPr>
        <w:t xml:space="preserve"> alokace.</w:t>
      </w:r>
    </w:p>
    <w:p w14:paraId="04BA8F28" w14:textId="77777777" w:rsidR="004E2142" w:rsidRPr="00065A08" w:rsidRDefault="005B2D1B" w:rsidP="008E3405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lastRenderedPageBreak/>
        <w:t xml:space="preserve">V případě vyčerpání alokace v rámci dotačního programu je odbor investic (dále také „OI“) oprávněn ukončit příjem žádostí, pokud nebude příslušnými orgány Karlovarského kraje rozhodnuto o navýšení alokace finančních prostředků dotačního programu. Ukončení příjmu žádostí </w:t>
      </w:r>
      <w:r w:rsidR="008E3405" w:rsidRPr="00065A08">
        <w:rPr>
          <w:rFonts w:ascii="Times New Roman" w:hAnsi="Times New Roman"/>
        </w:rPr>
        <w:t>bude uveřejněno</w:t>
      </w:r>
      <w:r w:rsidRPr="00065A08">
        <w:rPr>
          <w:rFonts w:ascii="Times New Roman" w:hAnsi="Times New Roman"/>
        </w:rPr>
        <w:t xml:space="preserve"> na webové stránce dotačního programu.</w:t>
      </w:r>
    </w:p>
    <w:p w14:paraId="0412AA55" w14:textId="77777777" w:rsidR="005B2D1B" w:rsidRPr="00065A08" w:rsidRDefault="005B2D1B" w:rsidP="008E3405">
      <w:pPr>
        <w:spacing w:after="0" w:line="240" w:lineRule="auto"/>
        <w:jc w:val="both"/>
        <w:rPr>
          <w:rFonts w:ascii="Times New Roman" w:hAnsi="Times New Roman"/>
        </w:rPr>
      </w:pPr>
    </w:p>
    <w:p w14:paraId="5B1D2637" w14:textId="77777777" w:rsidR="003B7027" w:rsidRPr="006870D9" w:rsidRDefault="003B7027" w:rsidP="003B7027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 v dotačním portálu Karlovarského kraje nejdříve 10 pracovních dnů před výše uvedenou lhůtou pro podávání elektronických žádostí. Do</w:t>
      </w:r>
      <w:r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>doby zahájení příjmu elektronických žádostí nebude žadateli umožněno vyplněnou a uloženou žádost odeslat.</w:t>
      </w:r>
    </w:p>
    <w:p w14:paraId="084FF3AF" w14:textId="77777777" w:rsidR="003B7027" w:rsidRPr="006870D9" w:rsidRDefault="003B7027" w:rsidP="003B7027">
      <w:pPr>
        <w:spacing w:after="0" w:line="240" w:lineRule="auto"/>
        <w:jc w:val="both"/>
        <w:rPr>
          <w:rFonts w:ascii="Times New Roman" w:hAnsi="Times New Roman"/>
        </w:rPr>
      </w:pPr>
    </w:p>
    <w:p w14:paraId="7E444308" w14:textId="77777777" w:rsidR="003B7027" w:rsidRPr="006870D9" w:rsidRDefault="003B7027" w:rsidP="003B702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bookmarkStart w:id="10" w:name="_Hlk218239518"/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>
        <w:rPr>
          <w:rStyle w:val="Hypertextovodkaz"/>
          <w:rFonts w:ascii="Times New Roman" w:hAnsi="Times New Roman"/>
        </w:rPr>
        <w:t>.</w:t>
      </w:r>
    </w:p>
    <w:p w14:paraId="1BCC8E88" w14:textId="77777777" w:rsidR="003B7027" w:rsidRPr="006870D9" w:rsidRDefault="003B7027" w:rsidP="003B7027">
      <w:pPr>
        <w:spacing w:after="0" w:line="240" w:lineRule="auto"/>
        <w:jc w:val="both"/>
        <w:rPr>
          <w:rFonts w:ascii="Times New Roman" w:hAnsi="Times New Roman"/>
        </w:rPr>
      </w:pPr>
    </w:p>
    <w:p w14:paraId="1184BE5E" w14:textId="77777777" w:rsidR="003B7027" w:rsidRPr="00E54B06" w:rsidRDefault="003B7027" w:rsidP="003B702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985591">
        <w:rPr>
          <w:rFonts w:ascii="Times New Roman" w:hAnsi="Times New Roman"/>
        </w:rPr>
        <w:t>Žádost je nutno doručit poskytovateli jedním z následujících způsobů:</w:t>
      </w:r>
    </w:p>
    <w:p w14:paraId="2C87D026" w14:textId="77777777" w:rsidR="003B7027" w:rsidRPr="00E54B06" w:rsidRDefault="003B7027" w:rsidP="003B7027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E54B06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E54B06">
        <w:rPr>
          <w:rFonts w:ascii="Times New Roman" w:hAnsi="Times New Roman"/>
        </w:rPr>
        <w:t xml:space="preserve">, nebo využije </w:t>
      </w:r>
      <w:r w:rsidRPr="00E54B06">
        <w:rPr>
          <w:rFonts w:ascii="Times New Roman" w:hAnsi="Times New Roman"/>
          <w:b/>
          <w:bCs/>
        </w:rPr>
        <w:t>přihlášení</w:t>
      </w:r>
      <w:r w:rsidRPr="00E54B06">
        <w:rPr>
          <w:rFonts w:ascii="Times New Roman" w:hAnsi="Times New Roman"/>
        </w:rPr>
        <w:t xml:space="preserve"> do dotačního portálu </w:t>
      </w:r>
      <w:r w:rsidRPr="00E54B06">
        <w:rPr>
          <w:rFonts w:ascii="Times New Roman" w:hAnsi="Times New Roman"/>
          <w:b/>
          <w:bCs/>
        </w:rPr>
        <w:t>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b/>
          <w:bCs/>
        </w:rPr>
        <w:t>datových schránek (ISDS)</w:t>
      </w:r>
      <w:r w:rsidRPr="00E54B06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71491DE4" w14:textId="77777777" w:rsidR="003B7027" w:rsidRPr="00E54B06" w:rsidRDefault="003B7027" w:rsidP="003B7027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</w:t>
      </w:r>
      <w:r w:rsidRPr="00985591">
        <w:rPr>
          <w:rFonts w:ascii="Times New Roman" w:hAnsi="Times New Roman"/>
        </w:rPr>
        <w:t>do dotačního portálu Karlovarského kraje 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i/>
          <w:iCs/>
        </w:rPr>
        <w:t xml:space="preserve">„jména </w:t>
      </w:r>
      <w:r>
        <w:rPr>
          <w:rFonts w:ascii="Times New Roman" w:hAnsi="Times New Roman"/>
          <w:i/>
          <w:iCs/>
        </w:rPr>
        <w:br/>
      </w:r>
      <w:r w:rsidRPr="00E54B06">
        <w:rPr>
          <w:rFonts w:ascii="Times New Roman" w:hAnsi="Times New Roman"/>
          <w:i/>
          <w:iCs/>
        </w:rPr>
        <w:t>a hesla“</w:t>
      </w:r>
      <w:r w:rsidRPr="00E54B06">
        <w:rPr>
          <w:rFonts w:ascii="Times New Roman" w:hAnsi="Times New Roman"/>
        </w:rPr>
        <w:t xml:space="preserve"> a elektronickou žádost odešle přímo v dotačním portále prostřednictvím tlačítka „odeslat“. V tomto případě musí být žádost podepsána </w:t>
      </w:r>
      <w:r w:rsidRPr="00E54B06">
        <w:rPr>
          <w:rFonts w:ascii="Times New Roman" w:hAnsi="Times New Roman"/>
          <w:b/>
        </w:rPr>
        <w:t>uznávaným elektronickým podpisem</w:t>
      </w:r>
      <w:r w:rsidRPr="00E54B06">
        <w:rPr>
          <w:rStyle w:val="Znakapoznpodarou"/>
          <w:rFonts w:ascii="Times New Roman" w:hAnsi="Times New Roman"/>
        </w:rPr>
        <w:footnoteReference w:id="8"/>
      </w:r>
      <w:r w:rsidRPr="00E54B06">
        <w:rPr>
          <w:rFonts w:ascii="Times New Roman" w:hAnsi="Times New Roman"/>
        </w:rPr>
        <w:t>. Uznávaným elektronickým podpisem</w:t>
      </w:r>
      <w:r w:rsidRPr="00E54B06">
        <w:rPr>
          <w:rStyle w:val="Znakapoznpodarou"/>
          <w:rFonts w:ascii="Times New Roman" w:hAnsi="Times New Roman"/>
        </w:rPr>
        <w:footnoteReference w:id="9"/>
      </w:r>
      <w:r w:rsidRPr="00E54B06">
        <w:rPr>
          <w:rFonts w:ascii="Times New Roman" w:hAnsi="Times New Roman"/>
        </w:rPr>
        <w:t xml:space="preserve"> se rozumí </w:t>
      </w:r>
      <w:r w:rsidRPr="00E54B06">
        <w:rPr>
          <w:rFonts w:ascii="Times New Roman" w:hAnsi="Times New Roman"/>
          <w:b/>
        </w:rPr>
        <w:t>zaručený elektronický podpis</w:t>
      </w:r>
      <w:r w:rsidRPr="00E54B06">
        <w:rPr>
          <w:rStyle w:val="Znakapoznpodarou"/>
          <w:rFonts w:ascii="Times New Roman" w:hAnsi="Times New Roman"/>
          <w:b/>
        </w:rPr>
        <w:footnoteReference w:id="10"/>
      </w:r>
      <w:r w:rsidRPr="00E54B06">
        <w:rPr>
          <w:rFonts w:ascii="Times New Roman" w:hAnsi="Times New Roman"/>
        </w:rPr>
        <w:t xml:space="preserve"> založený </w:t>
      </w:r>
      <w:r>
        <w:rPr>
          <w:rFonts w:ascii="Times New Roman" w:hAnsi="Times New Roman"/>
        </w:rPr>
        <w:br/>
      </w:r>
      <w:r w:rsidRPr="00E54B06">
        <w:rPr>
          <w:rFonts w:ascii="Times New Roman" w:hAnsi="Times New Roman"/>
        </w:rPr>
        <w:t xml:space="preserve">na kvalifikovaném certifikátu pro elektronické podpisy nebo </w:t>
      </w:r>
      <w:r w:rsidRPr="00E54B06">
        <w:rPr>
          <w:rFonts w:ascii="Times New Roman" w:hAnsi="Times New Roman"/>
          <w:b/>
        </w:rPr>
        <w:t>kvalifikovaný elektronický podpis</w:t>
      </w:r>
      <w:r w:rsidRPr="00E54B06">
        <w:rPr>
          <w:rStyle w:val="Znakapoznpodarou"/>
          <w:rFonts w:ascii="Times New Roman" w:hAnsi="Times New Roman"/>
          <w:b/>
        </w:rPr>
        <w:t>9</w:t>
      </w:r>
      <w:r w:rsidRPr="00E54B06">
        <w:rPr>
          <w:rFonts w:ascii="Times New Roman" w:hAnsi="Times New Roman"/>
        </w:rPr>
        <w:t xml:space="preserve">. </w:t>
      </w:r>
    </w:p>
    <w:p w14:paraId="1D0C96BC" w14:textId="77777777" w:rsidR="003B7027" w:rsidRPr="00E54B06" w:rsidRDefault="003B7027" w:rsidP="003B7027">
      <w:pPr>
        <w:spacing w:after="0"/>
        <w:rPr>
          <w:rFonts w:ascii="Times New Roman" w:hAnsi="Times New Roman"/>
        </w:rPr>
      </w:pPr>
    </w:p>
    <w:p w14:paraId="06FF7B26" w14:textId="77777777" w:rsidR="003B7027" w:rsidRDefault="003B7027" w:rsidP="003B702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připojit (nahrát)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>
        <w:rPr>
          <w:rFonts w:ascii="Times New Roman" w:hAnsi="Times New Roman"/>
        </w:rPr>
        <w:t xml:space="preserve">. </w:t>
      </w:r>
    </w:p>
    <w:p w14:paraId="122413E9" w14:textId="77777777" w:rsidR="003B7027" w:rsidRDefault="003B7027" w:rsidP="003B7027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D1C807A" w14:textId="77777777" w:rsidR="003B7027" w:rsidRPr="00985591" w:rsidRDefault="003B7027" w:rsidP="003B702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žádosti listinnou formou, osobním podáním, či datovou zprávou do datové schránky Karlovarského kraje </w:t>
      </w:r>
      <w:r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bookmarkEnd w:id="10"/>
    <w:p w14:paraId="19798FF4" w14:textId="77777777" w:rsidR="00B54320" w:rsidRPr="00065A08" w:rsidRDefault="00B54320" w:rsidP="00833DAB">
      <w:pPr>
        <w:spacing w:after="0" w:line="240" w:lineRule="auto"/>
        <w:jc w:val="both"/>
        <w:rPr>
          <w:rFonts w:ascii="Times New Roman" w:hAnsi="Times New Roman"/>
        </w:rPr>
      </w:pPr>
    </w:p>
    <w:p w14:paraId="67944FFE" w14:textId="77777777" w:rsidR="00AB449D" w:rsidRPr="00065A08" w:rsidRDefault="00AB449D" w:rsidP="00EF3D8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Povinnými přílohami k žádosti jsou:</w:t>
      </w:r>
    </w:p>
    <w:p w14:paraId="3FCDA0A2" w14:textId="77777777" w:rsidR="000317D8" w:rsidRPr="00065A08" w:rsidRDefault="000317D8" w:rsidP="00BC5A14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doklad o vlastnictví bankovního účtu žadatele,</w:t>
      </w:r>
    </w:p>
    <w:p w14:paraId="4E984D21" w14:textId="77777777" w:rsidR="00C17147" w:rsidRPr="00065A08" w:rsidRDefault="00C17147" w:rsidP="00C17147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plná moc v případě zastoupení žadatele na základě plné moci,</w:t>
      </w:r>
    </w:p>
    <w:p w14:paraId="43D3C281" w14:textId="77777777" w:rsidR="00462F30" w:rsidRPr="00065A08" w:rsidRDefault="00C17147" w:rsidP="00B444B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úplný výpis z Evidence skutečných majitelů</w:t>
      </w:r>
      <w:r w:rsidRPr="00065A08">
        <w:rPr>
          <w:rStyle w:val="Znakapoznpodarou"/>
          <w:rFonts w:ascii="Times New Roman" w:hAnsi="Times New Roman"/>
        </w:rPr>
        <w:footnoteReference w:id="11"/>
      </w:r>
      <w:r w:rsidRPr="00065A08">
        <w:rPr>
          <w:rFonts w:ascii="Times New Roman" w:hAnsi="Times New Roman"/>
        </w:rPr>
        <w:t xml:space="preserve"> je-li žadatel právnickou osobou,</w:t>
      </w:r>
    </w:p>
    <w:p w14:paraId="2DD9AEB3" w14:textId="77777777" w:rsidR="00C17147" w:rsidRPr="00065A08" w:rsidRDefault="00C17147" w:rsidP="00BC5A14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čestné prohlášení žadatele o podporu v režimu de </w:t>
      </w:r>
      <w:proofErr w:type="spellStart"/>
      <w:r w:rsidRPr="00065A08">
        <w:rPr>
          <w:rFonts w:ascii="Times New Roman" w:hAnsi="Times New Roman"/>
        </w:rPr>
        <w:t>minimis</w:t>
      </w:r>
      <w:proofErr w:type="spellEnd"/>
      <w:r w:rsidR="00F953BB" w:rsidRPr="00065A08">
        <w:rPr>
          <w:rFonts w:ascii="Times New Roman" w:hAnsi="Times New Roman"/>
        </w:rPr>
        <w:t xml:space="preserve"> (vzor příloha č. 4</w:t>
      </w:r>
      <w:r w:rsidR="003B7027">
        <w:rPr>
          <w:rFonts w:ascii="Times New Roman" w:hAnsi="Times New Roman"/>
        </w:rPr>
        <w:t xml:space="preserve"> dotačního programu</w:t>
      </w:r>
      <w:r w:rsidR="00F953BB" w:rsidRPr="00065A08">
        <w:rPr>
          <w:rFonts w:ascii="Times New Roman" w:hAnsi="Times New Roman"/>
        </w:rPr>
        <w:t>)</w:t>
      </w:r>
      <w:r w:rsidRPr="00065A08">
        <w:rPr>
          <w:rFonts w:ascii="Times New Roman" w:hAnsi="Times New Roman"/>
        </w:rPr>
        <w:t>,</w:t>
      </w:r>
    </w:p>
    <w:p w14:paraId="130FC8B8" w14:textId="77777777" w:rsidR="00094F62" w:rsidRPr="00065A08" w:rsidRDefault="00094CA0" w:rsidP="00094F6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oprávnění k poskytování zdravotních služeb</w:t>
      </w:r>
      <w:r w:rsidR="00F953BB" w:rsidRPr="00065A08">
        <w:rPr>
          <w:rFonts w:ascii="Times New Roman" w:hAnsi="Times New Roman"/>
        </w:rPr>
        <w:t xml:space="preserve"> podle zákona č. 372/2011 Sb., o zdravotních službách a podmínkách jejich poskytování (zákon o zdravotních službách), ve znění pozdějších předpisů,</w:t>
      </w:r>
    </w:p>
    <w:p w14:paraId="5F93FD74" w14:textId="77777777" w:rsidR="000835DA" w:rsidRPr="00065A08" w:rsidRDefault="000835DA" w:rsidP="000835DA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nájemní smlouva nebo vlastnická práva k nemovitosti, kde je umístěna ordinace či nové pracoviště</w:t>
      </w:r>
      <w:r w:rsidR="00150D18" w:rsidRPr="00065A08">
        <w:rPr>
          <w:rFonts w:ascii="Times New Roman" w:hAnsi="Times New Roman"/>
        </w:rPr>
        <w:t xml:space="preserve"> </w:t>
      </w:r>
      <w:r w:rsidR="00150D18" w:rsidRPr="00065A08">
        <w:rPr>
          <w:rFonts w:ascii="Times New Roman" w:hAnsi="Times New Roman"/>
          <w:color w:val="000000"/>
        </w:rPr>
        <w:t>(Pokud je vlastníkem prostoru ordinace či nového pracoviště obec či jiná osoba než žadatel, musí žadatel předložit také souhlas vlastníka s realizací rekonstrukce, modernizace či</w:t>
      </w:r>
      <w:r w:rsidR="00BA3A94">
        <w:rPr>
          <w:rFonts w:ascii="Times New Roman" w:hAnsi="Times New Roman"/>
          <w:color w:val="000000"/>
        </w:rPr>
        <w:t> </w:t>
      </w:r>
      <w:r w:rsidR="00150D18" w:rsidRPr="00065A08">
        <w:rPr>
          <w:rFonts w:ascii="Times New Roman" w:hAnsi="Times New Roman"/>
          <w:color w:val="000000"/>
        </w:rPr>
        <w:t>opravy)</w:t>
      </w:r>
      <w:r w:rsidRPr="00065A08">
        <w:rPr>
          <w:rFonts w:ascii="Times New Roman" w:hAnsi="Times New Roman"/>
        </w:rPr>
        <w:t>,</w:t>
      </w:r>
    </w:p>
    <w:p w14:paraId="4B6F3756" w14:textId="02B46D69" w:rsidR="00444039" w:rsidRPr="00065A08" w:rsidRDefault="00B444B0" w:rsidP="00094F6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lastRenderedPageBreak/>
        <w:t>konkrétní záměr použití dotace (tj. detailní popis</w:t>
      </w:r>
      <w:r w:rsidR="00B55C5C" w:rsidRPr="00065A08">
        <w:rPr>
          <w:rFonts w:ascii="Times New Roman" w:hAnsi="Times New Roman"/>
        </w:rPr>
        <w:t>)</w:t>
      </w:r>
      <w:r w:rsidRPr="00065A08">
        <w:rPr>
          <w:rFonts w:ascii="Times New Roman" w:hAnsi="Times New Roman"/>
        </w:rPr>
        <w:t xml:space="preserve"> s uvedením zvolených záměrů dle čl. IX. </w:t>
      </w:r>
      <w:r w:rsidR="00A82B53">
        <w:rPr>
          <w:rFonts w:ascii="Times New Roman" w:hAnsi="Times New Roman"/>
        </w:rPr>
        <w:br/>
      </w:r>
      <w:r w:rsidRPr="00065A08">
        <w:rPr>
          <w:rFonts w:ascii="Times New Roman" w:hAnsi="Times New Roman"/>
        </w:rPr>
        <w:t>odst</w:t>
      </w:r>
      <w:r w:rsidR="00F73711">
        <w:rPr>
          <w:rFonts w:ascii="Times New Roman" w:hAnsi="Times New Roman"/>
        </w:rPr>
        <w:t>.</w:t>
      </w:r>
      <w:r w:rsidRPr="00065A08">
        <w:rPr>
          <w:rFonts w:ascii="Times New Roman" w:hAnsi="Times New Roman"/>
        </w:rPr>
        <w:t xml:space="preserve"> 3, uvedením </w:t>
      </w:r>
      <w:r w:rsidR="0040151C" w:rsidRPr="00065A08">
        <w:rPr>
          <w:rFonts w:ascii="Times New Roman" w:hAnsi="Times New Roman"/>
        </w:rPr>
        <w:t>adresy</w:t>
      </w:r>
      <w:r w:rsidRPr="00065A08">
        <w:rPr>
          <w:rFonts w:ascii="Times New Roman" w:hAnsi="Times New Roman"/>
        </w:rPr>
        <w:t xml:space="preserve"> ordinace </w:t>
      </w:r>
      <w:r w:rsidR="003B4D97" w:rsidRPr="00065A08">
        <w:rPr>
          <w:rFonts w:ascii="Times New Roman" w:hAnsi="Times New Roman"/>
        </w:rPr>
        <w:t>zubního</w:t>
      </w:r>
      <w:r w:rsidRPr="00065A08">
        <w:rPr>
          <w:rFonts w:ascii="Times New Roman" w:hAnsi="Times New Roman"/>
        </w:rPr>
        <w:t xml:space="preserve"> lékaře</w:t>
      </w:r>
      <w:r w:rsidR="00B55C5C" w:rsidRPr="00065A08">
        <w:rPr>
          <w:rFonts w:ascii="Times New Roman" w:hAnsi="Times New Roman"/>
        </w:rPr>
        <w:t>, informacemi o</w:t>
      </w:r>
      <w:r w:rsidR="007E76D5" w:rsidRPr="00065A08">
        <w:rPr>
          <w:rFonts w:ascii="Times New Roman" w:hAnsi="Times New Roman"/>
        </w:rPr>
        <w:t> </w:t>
      </w:r>
      <w:r w:rsidR="00B55C5C" w:rsidRPr="00065A08">
        <w:rPr>
          <w:rFonts w:ascii="Times New Roman" w:hAnsi="Times New Roman"/>
        </w:rPr>
        <w:t>ordinační době</w:t>
      </w:r>
      <w:r w:rsidR="00F953BB" w:rsidRPr="00065A08">
        <w:rPr>
          <w:rFonts w:ascii="Times New Roman" w:hAnsi="Times New Roman"/>
        </w:rPr>
        <w:t xml:space="preserve"> (vzor příloha č.</w:t>
      </w:r>
      <w:r w:rsidR="00F6228A">
        <w:rPr>
          <w:rFonts w:ascii="Times New Roman" w:hAnsi="Times New Roman"/>
        </w:rPr>
        <w:t> </w:t>
      </w:r>
      <w:r w:rsidR="00F953BB" w:rsidRPr="00065A08">
        <w:rPr>
          <w:rFonts w:ascii="Times New Roman" w:hAnsi="Times New Roman"/>
        </w:rPr>
        <w:t>2</w:t>
      </w:r>
      <w:r w:rsidR="003B7027">
        <w:rPr>
          <w:rFonts w:ascii="Times New Roman" w:hAnsi="Times New Roman"/>
        </w:rPr>
        <w:t xml:space="preserve"> dotačního programu</w:t>
      </w:r>
      <w:r w:rsidR="00F953BB" w:rsidRPr="00065A08">
        <w:rPr>
          <w:rFonts w:ascii="Times New Roman" w:hAnsi="Times New Roman"/>
        </w:rPr>
        <w:t>)</w:t>
      </w:r>
      <w:r w:rsidR="00B55C5C" w:rsidRPr="00065A08">
        <w:rPr>
          <w:rFonts w:ascii="Times New Roman" w:hAnsi="Times New Roman"/>
        </w:rPr>
        <w:t>,</w:t>
      </w:r>
    </w:p>
    <w:p w14:paraId="04AAC32D" w14:textId="77777777" w:rsidR="003B4D97" w:rsidRPr="00065A08" w:rsidRDefault="003B4D97" w:rsidP="00094F6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11" w:name="_Hlk218240227"/>
      <w:r w:rsidRPr="00065A08">
        <w:rPr>
          <w:rFonts w:ascii="Times New Roman" w:hAnsi="Times New Roman"/>
        </w:rPr>
        <w:t xml:space="preserve">smlouvy o poskytování a úhradě zdravotních služeb minimálně se 2 zdravotními pojišťovnami, </w:t>
      </w:r>
      <w:r w:rsidR="000927BB" w:rsidRPr="00065A08">
        <w:rPr>
          <w:rFonts w:ascii="Times New Roman" w:hAnsi="Times New Roman"/>
        </w:rPr>
        <w:t>kdy jednou z těchto pojišťoven musí být Všeobecná zdravotní pojišťovna České republiky,</w:t>
      </w:r>
    </w:p>
    <w:bookmarkEnd w:id="11"/>
    <w:p w14:paraId="260E3C2A" w14:textId="53B6B1B4" w:rsidR="00094CA0" w:rsidRDefault="00444039" w:rsidP="00094F6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potvrzení od zdravotních pojišťoven</w:t>
      </w:r>
      <w:r w:rsidR="0069482A" w:rsidRPr="00065A08">
        <w:rPr>
          <w:rFonts w:ascii="Times New Roman" w:hAnsi="Times New Roman"/>
        </w:rPr>
        <w:t>, se kterými má žadatel uzavřeny smlouvy o úhradě zdravotních služeb,</w:t>
      </w:r>
      <w:r w:rsidRPr="00065A08">
        <w:rPr>
          <w:rFonts w:ascii="Times New Roman" w:hAnsi="Times New Roman"/>
        </w:rPr>
        <w:t xml:space="preserve"> </w:t>
      </w:r>
      <w:r w:rsidR="00B55C5C" w:rsidRPr="00065A08">
        <w:rPr>
          <w:rFonts w:ascii="Times New Roman" w:hAnsi="Times New Roman"/>
        </w:rPr>
        <w:t>o počtu registrovaných pojištěnců v době podání žádosti</w:t>
      </w:r>
      <w:r w:rsidR="0037695A" w:rsidRPr="00065A08">
        <w:rPr>
          <w:rFonts w:ascii="Times New Roman" w:hAnsi="Times New Roman"/>
        </w:rPr>
        <w:t xml:space="preserve"> </w:t>
      </w:r>
      <w:r w:rsidR="0069482A" w:rsidRPr="00065A08">
        <w:rPr>
          <w:rFonts w:ascii="Times New Roman" w:hAnsi="Times New Roman"/>
        </w:rPr>
        <w:t xml:space="preserve">– pro místo poskytování zdravotních služeb, kterého se týká dotace </w:t>
      </w:r>
      <w:r w:rsidR="0037695A" w:rsidRPr="00065A08">
        <w:rPr>
          <w:rFonts w:ascii="Times New Roman" w:hAnsi="Times New Roman"/>
        </w:rPr>
        <w:t xml:space="preserve">(potvrzení se nepředkládá v případě účelu dotace dle čl. I. </w:t>
      </w:r>
      <w:r w:rsidR="003B7027">
        <w:rPr>
          <w:rFonts w:ascii="Times New Roman" w:hAnsi="Times New Roman"/>
        </w:rPr>
        <w:t xml:space="preserve">odst. 1 </w:t>
      </w:r>
      <w:r w:rsidR="0037695A" w:rsidRPr="00065A08">
        <w:rPr>
          <w:rFonts w:ascii="Times New Roman" w:hAnsi="Times New Roman"/>
        </w:rPr>
        <w:t>písm. a)</w:t>
      </w:r>
      <w:r w:rsidR="00E063D8" w:rsidRPr="00065A08">
        <w:rPr>
          <w:rFonts w:ascii="Times New Roman" w:hAnsi="Times New Roman"/>
        </w:rPr>
        <w:t>. Údaj o počtu registrovaných pojištěnců nesmí být starší než 3 měsíce před podáním žádosti</w:t>
      </w:r>
      <w:r w:rsidR="00F73711">
        <w:rPr>
          <w:rFonts w:ascii="Times New Roman" w:hAnsi="Times New Roman"/>
        </w:rPr>
        <w:t>;</w:t>
      </w:r>
    </w:p>
    <w:p w14:paraId="0B26CE2F" w14:textId="77777777" w:rsidR="00651B53" w:rsidRPr="00065A08" w:rsidRDefault="00651B53" w:rsidP="00094F6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plánovaný rozpočet záměru</w:t>
      </w:r>
      <w:r w:rsidR="00F953BB" w:rsidRPr="00065A08">
        <w:rPr>
          <w:rFonts w:ascii="Times New Roman" w:hAnsi="Times New Roman"/>
        </w:rPr>
        <w:t xml:space="preserve"> (vzor příloha č. 3</w:t>
      </w:r>
      <w:r w:rsidR="003B7027">
        <w:rPr>
          <w:rFonts w:ascii="Times New Roman" w:hAnsi="Times New Roman"/>
        </w:rPr>
        <w:t xml:space="preserve"> dotačního programu</w:t>
      </w:r>
      <w:r w:rsidR="00F953BB" w:rsidRPr="00065A08">
        <w:rPr>
          <w:rFonts w:ascii="Times New Roman" w:hAnsi="Times New Roman"/>
        </w:rPr>
        <w:t>)</w:t>
      </w:r>
      <w:r w:rsidRPr="00065A08">
        <w:rPr>
          <w:rFonts w:ascii="Times New Roman" w:hAnsi="Times New Roman"/>
        </w:rPr>
        <w:t>,</w:t>
      </w:r>
    </w:p>
    <w:p w14:paraId="6AC09A04" w14:textId="77777777" w:rsidR="00B444B0" w:rsidRPr="00065A08" w:rsidRDefault="00094CA0" w:rsidP="00BC5A14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doplňující informace </w:t>
      </w:r>
      <w:r w:rsidR="00155234" w:rsidRPr="00065A08">
        <w:rPr>
          <w:rFonts w:ascii="Times New Roman" w:hAnsi="Times New Roman"/>
        </w:rPr>
        <w:t xml:space="preserve">a dokumenty </w:t>
      </w:r>
      <w:r w:rsidRPr="00065A08">
        <w:rPr>
          <w:rFonts w:ascii="Times New Roman" w:hAnsi="Times New Roman"/>
        </w:rPr>
        <w:t>k</w:t>
      </w:r>
      <w:r w:rsidR="00651B53" w:rsidRPr="00065A08">
        <w:rPr>
          <w:rFonts w:ascii="Times New Roman" w:hAnsi="Times New Roman"/>
        </w:rPr>
        <w:t> </w:t>
      </w:r>
      <w:r w:rsidRPr="00065A08">
        <w:rPr>
          <w:rFonts w:ascii="Times New Roman" w:hAnsi="Times New Roman"/>
        </w:rPr>
        <w:t>žádosti</w:t>
      </w:r>
      <w:r w:rsidR="00651B53" w:rsidRPr="00065A08">
        <w:rPr>
          <w:rFonts w:ascii="Times New Roman" w:hAnsi="Times New Roman"/>
        </w:rPr>
        <w:t xml:space="preserve"> dle účelu dotace</w:t>
      </w:r>
      <w:r w:rsidRPr="00065A08">
        <w:rPr>
          <w:rFonts w:ascii="Times New Roman" w:hAnsi="Times New Roman"/>
        </w:rPr>
        <w:t>:</w:t>
      </w:r>
    </w:p>
    <w:p w14:paraId="79E18D73" w14:textId="22CC2554" w:rsidR="00651B53" w:rsidRPr="00065A08" w:rsidRDefault="00094CA0" w:rsidP="00BE4FD6">
      <w:pPr>
        <w:pStyle w:val="Odstavecseseznamem"/>
        <w:numPr>
          <w:ilvl w:val="2"/>
          <w:numId w:val="18"/>
        </w:numPr>
        <w:spacing w:after="0" w:line="240" w:lineRule="auto"/>
        <w:ind w:hanging="229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  <w:b/>
        </w:rPr>
        <w:t xml:space="preserve">v případě účelu dotace dle čl. I. </w:t>
      </w:r>
      <w:r w:rsidR="00C72DEA">
        <w:rPr>
          <w:rFonts w:ascii="Times New Roman" w:hAnsi="Times New Roman"/>
          <w:b/>
        </w:rPr>
        <w:t xml:space="preserve">odst. 1 </w:t>
      </w:r>
      <w:r w:rsidRPr="00065A08">
        <w:rPr>
          <w:rFonts w:ascii="Times New Roman" w:hAnsi="Times New Roman"/>
          <w:b/>
        </w:rPr>
        <w:t>písm. b)</w:t>
      </w:r>
      <w:r w:rsidRPr="00065A08">
        <w:rPr>
          <w:rFonts w:ascii="Times New Roman" w:hAnsi="Times New Roman"/>
        </w:rPr>
        <w:t xml:space="preserve"> </w:t>
      </w:r>
      <w:r w:rsidRPr="00065A08">
        <w:rPr>
          <w:rFonts w:ascii="Times New Roman" w:hAnsi="Times New Roman"/>
          <w:b/>
        </w:rPr>
        <w:t xml:space="preserve">– </w:t>
      </w:r>
      <w:r w:rsidR="004B141F" w:rsidRPr="00065A08">
        <w:rPr>
          <w:rFonts w:ascii="Times New Roman" w:hAnsi="Times New Roman"/>
          <w:b/>
          <w:color w:val="000000"/>
        </w:rPr>
        <w:t xml:space="preserve">obnova ordinací </w:t>
      </w:r>
      <w:r w:rsidR="003B4D97" w:rsidRPr="00065A08">
        <w:rPr>
          <w:rFonts w:ascii="Times New Roman" w:hAnsi="Times New Roman"/>
          <w:b/>
          <w:color w:val="000000"/>
        </w:rPr>
        <w:t>zubních</w:t>
      </w:r>
      <w:r w:rsidR="004B141F" w:rsidRPr="00065A08">
        <w:rPr>
          <w:rFonts w:ascii="Times New Roman" w:hAnsi="Times New Roman"/>
          <w:b/>
          <w:color w:val="000000"/>
        </w:rPr>
        <w:t xml:space="preserve"> lékařů jejich převzetím novými </w:t>
      </w:r>
      <w:r w:rsidR="003B4D97" w:rsidRPr="00065A08">
        <w:rPr>
          <w:rFonts w:ascii="Times New Roman" w:hAnsi="Times New Roman"/>
          <w:b/>
          <w:color w:val="000000"/>
        </w:rPr>
        <w:t>zubními</w:t>
      </w:r>
      <w:r w:rsidR="004B141F" w:rsidRPr="00065A08">
        <w:rPr>
          <w:rFonts w:ascii="Times New Roman" w:hAnsi="Times New Roman"/>
          <w:b/>
          <w:color w:val="000000"/>
        </w:rPr>
        <w:t xml:space="preserve"> lékaři</w:t>
      </w:r>
      <w:r w:rsidRPr="00065A08">
        <w:rPr>
          <w:rFonts w:ascii="Times New Roman" w:hAnsi="Times New Roman"/>
          <w:b/>
        </w:rPr>
        <w:t>:</w:t>
      </w:r>
    </w:p>
    <w:p w14:paraId="5CFC7A99" w14:textId="77777777" w:rsidR="00651B53" w:rsidRPr="00065A08" w:rsidRDefault="00094CA0" w:rsidP="00651B53">
      <w:pPr>
        <w:pStyle w:val="Odstavecseseznamem"/>
        <w:numPr>
          <w:ilvl w:val="1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specifikace původního poskytovatele zdravotních služeb (název, sídlo, IČO),</w:t>
      </w:r>
    </w:p>
    <w:p w14:paraId="5CF8294E" w14:textId="77777777" w:rsidR="00651B53" w:rsidRPr="00065A08" w:rsidRDefault="00094CA0" w:rsidP="00651B53">
      <w:pPr>
        <w:pStyle w:val="Odstavecseseznamem"/>
        <w:numPr>
          <w:ilvl w:val="1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způsob vstupu nového lékaře do ordinace (např. vstup do stávajícího s.r.o.</w:t>
      </w:r>
      <w:r w:rsidR="004B141F" w:rsidRPr="00065A08">
        <w:rPr>
          <w:rFonts w:ascii="Times New Roman" w:hAnsi="Times New Roman"/>
        </w:rPr>
        <w:t xml:space="preserve">, odkup novým poskytovatelem zdravotních služeb </w:t>
      </w:r>
      <w:r w:rsidRPr="00065A08">
        <w:rPr>
          <w:rFonts w:ascii="Times New Roman" w:hAnsi="Times New Roman"/>
        </w:rPr>
        <w:t>atp.),</w:t>
      </w:r>
    </w:p>
    <w:p w14:paraId="37557A7D" w14:textId="77777777" w:rsidR="00444039" w:rsidRDefault="00B55C5C" w:rsidP="00444039">
      <w:pPr>
        <w:pStyle w:val="Odstavecseseznamem"/>
        <w:numPr>
          <w:ilvl w:val="1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smlouva o přechodu obchodního podílu ve společnosti, o prodeji hmotných a nehmotných součástí ordinace (případně obdobná smlouva) a doklady o úhradě závazků plynoucích z těchto smluv</w:t>
      </w:r>
      <w:r w:rsidR="00651B53" w:rsidRPr="00065A08">
        <w:rPr>
          <w:rFonts w:ascii="Times New Roman" w:hAnsi="Times New Roman"/>
        </w:rPr>
        <w:t>,</w:t>
      </w:r>
    </w:p>
    <w:p w14:paraId="6548EF7D" w14:textId="38843A12" w:rsidR="00C05046" w:rsidRPr="00065A08" w:rsidRDefault="00C05046" w:rsidP="00444039">
      <w:pPr>
        <w:pStyle w:val="Odstavecseseznamem"/>
        <w:numPr>
          <w:ilvl w:val="1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doklady o plnohodnotném vzdělání nového zubního lékaře</w:t>
      </w:r>
      <w:r w:rsidR="002336D8">
        <w:rPr>
          <w:rFonts w:ascii="Times New Roman" w:hAnsi="Times New Roman"/>
        </w:rPr>
        <w:t>.</w:t>
      </w:r>
    </w:p>
    <w:p w14:paraId="3A1885B2" w14:textId="0CC0C051" w:rsidR="00651B53" w:rsidRPr="00065A08" w:rsidRDefault="00B55C5C" w:rsidP="00BE4FD6">
      <w:pPr>
        <w:pStyle w:val="Odstavecseseznamem"/>
        <w:numPr>
          <w:ilvl w:val="2"/>
          <w:numId w:val="18"/>
        </w:numPr>
        <w:spacing w:after="0" w:line="240" w:lineRule="auto"/>
        <w:ind w:hanging="229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  <w:b/>
        </w:rPr>
        <w:t>v případě účelu dotace dle čl</w:t>
      </w:r>
      <w:r w:rsidRPr="00065A08">
        <w:rPr>
          <w:rFonts w:ascii="Times New Roman" w:hAnsi="Times New Roman"/>
        </w:rPr>
        <w:t xml:space="preserve">. </w:t>
      </w:r>
      <w:r w:rsidRPr="00065A08">
        <w:rPr>
          <w:rFonts w:ascii="Times New Roman" w:hAnsi="Times New Roman"/>
          <w:b/>
        </w:rPr>
        <w:t xml:space="preserve">I. </w:t>
      </w:r>
      <w:r w:rsidR="00C72DEA">
        <w:rPr>
          <w:rFonts w:ascii="Times New Roman" w:hAnsi="Times New Roman"/>
          <w:b/>
        </w:rPr>
        <w:t xml:space="preserve">odst. 1 </w:t>
      </w:r>
      <w:r w:rsidRPr="00065A08">
        <w:rPr>
          <w:rFonts w:ascii="Times New Roman" w:hAnsi="Times New Roman"/>
          <w:b/>
        </w:rPr>
        <w:t>písm. c</w:t>
      </w:r>
      <w:r w:rsidR="00651B53" w:rsidRPr="00065A08">
        <w:rPr>
          <w:rFonts w:ascii="Times New Roman" w:hAnsi="Times New Roman"/>
          <w:b/>
        </w:rPr>
        <w:t xml:space="preserve">) </w:t>
      </w:r>
      <w:r w:rsidR="00651B53" w:rsidRPr="00065A08">
        <w:rPr>
          <w:rFonts w:ascii="Times New Roman" w:hAnsi="Times New Roman"/>
        </w:rPr>
        <w:t>–</w:t>
      </w:r>
      <w:r w:rsidRPr="00065A08">
        <w:rPr>
          <w:rFonts w:ascii="Times New Roman" w:hAnsi="Times New Roman"/>
        </w:rPr>
        <w:t xml:space="preserve"> </w:t>
      </w:r>
      <w:r w:rsidR="004B141F" w:rsidRPr="00065A08">
        <w:rPr>
          <w:rFonts w:ascii="Times New Roman" w:hAnsi="Times New Roman"/>
          <w:b/>
          <w:color w:val="000000"/>
        </w:rPr>
        <w:t xml:space="preserve">posílení stávajících ordinací </w:t>
      </w:r>
      <w:r w:rsidR="003B4D97" w:rsidRPr="00065A08">
        <w:rPr>
          <w:rFonts w:ascii="Times New Roman" w:hAnsi="Times New Roman"/>
          <w:b/>
          <w:color w:val="000000"/>
        </w:rPr>
        <w:t>zubních</w:t>
      </w:r>
      <w:r w:rsidR="004B141F" w:rsidRPr="00065A08">
        <w:rPr>
          <w:rFonts w:ascii="Times New Roman" w:hAnsi="Times New Roman"/>
          <w:b/>
          <w:color w:val="000000"/>
        </w:rPr>
        <w:t xml:space="preserve"> lékařů novými </w:t>
      </w:r>
      <w:r w:rsidR="003B4D97" w:rsidRPr="00065A08">
        <w:rPr>
          <w:rFonts w:ascii="Times New Roman" w:hAnsi="Times New Roman"/>
          <w:b/>
          <w:color w:val="000000"/>
        </w:rPr>
        <w:t>zubními</w:t>
      </w:r>
      <w:r w:rsidR="004B141F" w:rsidRPr="00065A08">
        <w:rPr>
          <w:rFonts w:ascii="Times New Roman" w:hAnsi="Times New Roman"/>
          <w:b/>
          <w:color w:val="000000"/>
        </w:rPr>
        <w:t xml:space="preserve"> lékaři (rozšíření kapacity ordinací </w:t>
      </w:r>
      <w:r w:rsidR="000927BB" w:rsidRPr="00065A08">
        <w:rPr>
          <w:rFonts w:ascii="Times New Roman" w:hAnsi="Times New Roman"/>
          <w:b/>
          <w:color w:val="000000"/>
        </w:rPr>
        <w:t>zubních</w:t>
      </w:r>
      <w:r w:rsidR="004B141F" w:rsidRPr="00065A08">
        <w:rPr>
          <w:rFonts w:ascii="Times New Roman" w:hAnsi="Times New Roman"/>
          <w:b/>
          <w:color w:val="000000"/>
        </w:rPr>
        <w:t xml:space="preserve"> lékařů zaměstnáním nového </w:t>
      </w:r>
      <w:r w:rsidR="000927BB" w:rsidRPr="00065A08">
        <w:rPr>
          <w:rFonts w:ascii="Times New Roman" w:hAnsi="Times New Roman"/>
          <w:b/>
          <w:color w:val="000000"/>
        </w:rPr>
        <w:t>zubního</w:t>
      </w:r>
      <w:r w:rsidR="004B141F" w:rsidRPr="00065A08">
        <w:rPr>
          <w:rFonts w:ascii="Times New Roman" w:hAnsi="Times New Roman"/>
          <w:b/>
          <w:color w:val="000000"/>
        </w:rPr>
        <w:t xml:space="preserve"> lékaře)</w:t>
      </w:r>
      <w:r w:rsidR="00094F62" w:rsidRPr="00065A08">
        <w:rPr>
          <w:rFonts w:ascii="Times New Roman" w:hAnsi="Times New Roman"/>
          <w:b/>
        </w:rPr>
        <w:t>:</w:t>
      </w:r>
    </w:p>
    <w:p w14:paraId="59CDDE18" w14:textId="77777777" w:rsidR="007B7B80" w:rsidRDefault="00651B53" w:rsidP="004C519C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pracovní smlouva mezi poskytovatelem zdravotních služeb a jeho novým </w:t>
      </w:r>
      <w:r w:rsidR="004C519C" w:rsidRPr="00065A08">
        <w:rPr>
          <w:rFonts w:ascii="Times New Roman" w:hAnsi="Times New Roman"/>
        </w:rPr>
        <w:t xml:space="preserve">zaměstnancem – </w:t>
      </w:r>
      <w:r w:rsidR="00A04D7C">
        <w:rPr>
          <w:rFonts w:ascii="Times New Roman" w:hAnsi="Times New Roman"/>
        </w:rPr>
        <w:t xml:space="preserve">zubním </w:t>
      </w:r>
      <w:r w:rsidRPr="00065A08">
        <w:rPr>
          <w:rFonts w:ascii="Times New Roman" w:hAnsi="Times New Roman"/>
        </w:rPr>
        <w:t>lékařem,</w:t>
      </w:r>
      <w:r w:rsidR="00505F46" w:rsidRPr="00065A08">
        <w:rPr>
          <w:rFonts w:ascii="Times New Roman" w:hAnsi="Times New Roman"/>
        </w:rPr>
        <w:t xml:space="preserve"> </w:t>
      </w:r>
      <w:r w:rsidRPr="00065A08">
        <w:rPr>
          <w:rFonts w:ascii="Times New Roman" w:hAnsi="Times New Roman"/>
        </w:rPr>
        <w:t>ve</w:t>
      </w:r>
      <w:r w:rsidR="00D0582B" w:rsidRPr="00065A08">
        <w:rPr>
          <w:rFonts w:ascii="Times New Roman" w:hAnsi="Times New Roman"/>
        </w:rPr>
        <w:t> </w:t>
      </w:r>
      <w:r w:rsidRPr="00065A08">
        <w:rPr>
          <w:rFonts w:ascii="Times New Roman" w:hAnsi="Times New Roman"/>
        </w:rPr>
        <w:t>které je vyznačeno místo poskytování zdravotních služeb novým lékařem</w:t>
      </w:r>
      <w:r w:rsidR="00A04D7C">
        <w:rPr>
          <w:rFonts w:ascii="Times New Roman" w:hAnsi="Times New Roman"/>
        </w:rPr>
        <w:t>,</w:t>
      </w:r>
    </w:p>
    <w:p w14:paraId="49CE3627" w14:textId="599E8AC3" w:rsidR="00A04D7C" w:rsidRPr="00065A08" w:rsidRDefault="00A04D7C" w:rsidP="004C519C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doklady o plnohodnotném vzdělání nového zaměstnance – zubního lékaře dle čl. V. odst. 2</w:t>
      </w:r>
      <w:r w:rsidR="00A82B53">
        <w:rPr>
          <w:rFonts w:ascii="Times New Roman" w:hAnsi="Times New Roman"/>
        </w:rPr>
        <w:t>,</w:t>
      </w:r>
    </w:p>
    <w:p w14:paraId="0700648B" w14:textId="323E428B" w:rsidR="004C519C" w:rsidRPr="00065A08" w:rsidRDefault="004C519C" w:rsidP="00BE4FD6">
      <w:pPr>
        <w:pStyle w:val="Odstavecseseznamem"/>
        <w:numPr>
          <w:ilvl w:val="2"/>
          <w:numId w:val="18"/>
        </w:numPr>
        <w:spacing w:after="0" w:line="240" w:lineRule="auto"/>
        <w:ind w:hanging="229"/>
        <w:contextualSpacing w:val="0"/>
        <w:jc w:val="both"/>
        <w:rPr>
          <w:rFonts w:ascii="Times New Roman" w:hAnsi="Times New Roman"/>
        </w:rPr>
      </w:pPr>
      <w:bookmarkStart w:id="12" w:name="_Hlk136241586"/>
      <w:r w:rsidRPr="00065A08">
        <w:rPr>
          <w:rFonts w:ascii="Times New Roman" w:hAnsi="Times New Roman"/>
          <w:b/>
        </w:rPr>
        <w:t xml:space="preserve">v případě účelu dotace dle čl. I. </w:t>
      </w:r>
      <w:r w:rsidR="00C72DEA">
        <w:rPr>
          <w:rFonts w:ascii="Times New Roman" w:hAnsi="Times New Roman"/>
          <w:b/>
        </w:rPr>
        <w:t xml:space="preserve">odst. 1 </w:t>
      </w:r>
      <w:r w:rsidRPr="00065A08">
        <w:rPr>
          <w:rFonts w:ascii="Times New Roman" w:hAnsi="Times New Roman"/>
          <w:b/>
        </w:rPr>
        <w:t>písm. d) –</w:t>
      </w:r>
      <w:r w:rsidRPr="00065A08">
        <w:rPr>
          <w:rFonts w:ascii="Times New Roman" w:hAnsi="Times New Roman"/>
        </w:rPr>
        <w:t xml:space="preserve"> </w:t>
      </w:r>
      <w:r w:rsidRPr="00065A08">
        <w:rPr>
          <w:rFonts w:ascii="Times New Roman" w:hAnsi="Times New Roman"/>
          <w:b/>
          <w:bCs/>
        </w:rPr>
        <w:t>vznik nov</w:t>
      </w:r>
      <w:r w:rsidR="00D863D3" w:rsidRPr="00065A08">
        <w:rPr>
          <w:rFonts w:ascii="Times New Roman" w:hAnsi="Times New Roman"/>
          <w:b/>
          <w:bCs/>
        </w:rPr>
        <w:t>ých</w:t>
      </w:r>
      <w:r w:rsidRPr="00065A08">
        <w:rPr>
          <w:rFonts w:ascii="Times New Roman" w:hAnsi="Times New Roman"/>
          <w:b/>
          <w:bCs/>
        </w:rPr>
        <w:t xml:space="preserve"> pracoviš</w:t>
      </w:r>
      <w:r w:rsidR="00D863D3" w:rsidRPr="00065A08">
        <w:rPr>
          <w:rFonts w:ascii="Times New Roman" w:hAnsi="Times New Roman"/>
          <w:b/>
          <w:bCs/>
        </w:rPr>
        <w:t>ť</w:t>
      </w:r>
      <w:r w:rsidRPr="00065A08">
        <w:rPr>
          <w:rFonts w:ascii="Times New Roman" w:hAnsi="Times New Roman"/>
          <w:b/>
          <w:bCs/>
        </w:rPr>
        <w:t xml:space="preserve"> (rozšíření místa poskytování zdravotních služeb o nové pracoviště zaměstnancem nebo navýšením úvazku stávajícího lékaře):</w:t>
      </w:r>
    </w:p>
    <w:bookmarkEnd w:id="12"/>
    <w:p w14:paraId="351DCAF7" w14:textId="77777777" w:rsidR="004C519C" w:rsidRDefault="004C519C" w:rsidP="004C519C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pracovní smlouva mezi poskytovatelem zdravotních služeb a jeho zaměstnancem v novém pracovišti – </w:t>
      </w:r>
      <w:r w:rsidR="00A04D7C">
        <w:rPr>
          <w:rFonts w:ascii="Times New Roman" w:hAnsi="Times New Roman"/>
        </w:rPr>
        <w:t xml:space="preserve">zubním </w:t>
      </w:r>
      <w:r w:rsidRPr="00065A08">
        <w:rPr>
          <w:rFonts w:ascii="Times New Roman" w:hAnsi="Times New Roman"/>
        </w:rPr>
        <w:t>lékařem, ve které je uvedena pro výkon práce zaměstnance adresa nového pracoviště</w:t>
      </w:r>
      <w:r w:rsidR="00FC43AB">
        <w:rPr>
          <w:rFonts w:ascii="Times New Roman" w:hAnsi="Times New Roman"/>
        </w:rPr>
        <w:t xml:space="preserve"> nebo navýšení úvazku</w:t>
      </w:r>
      <w:r w:rsidRPr="00065A08">
        <w:rPr>
          <w:rFonts w:ascii="Times New Roman" w:hAnsi="Times New Roman"/>
        </w:rPr>
        <w:t>,</w:t>
      </w:r>
    </w:p>
    <w:p w14:paraId="53002E7C" w14:textId="77777777" w:rsidR="00A04D7C" w:rsidRPr="00A04D7C" w:rsidRDefault="00A04D7C" w:rsidP="00A04D7C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doklady o plnohodnotném vzdělání nového zaměstnance – zubního lékaře dle čl. V. odst. 2,</w:t>
      </w:r>
    </w:p>
    <w:p w14:paraId="49043332" w14:textId="77777777" w:rsidR="004C519C" w:rsidRPr="00065A08" w:rsidRDefault="004C519C" w:rsidP="004C519C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změna v rozhodnutí o udělení oprávnění k poskytování zdravotních služeb týkající se rozšíření o místo poskytování.</w:t>
      </w:r>
    </w:p>
    <w:p w14:paraId="412CF170" w14:textId="4B18F582" w:rsidR="00DA2FF5" w:rsidRPr="00692C3C" w:rsidRDefault="00DA2FF5" w:rsidP="00DA2FF5">
      <w:pPr>
        <w:pStyle w:val="Odstavecseseznamem"/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692C3C">
        <w:rPr>
          <w:rFonts w:ascii="Times New Roman" w:hAnsi="Times New Roman"/>
          <w:b/>
        </w:rPr>
        <w:t>v případě účelu dotace dle čl</w:t>
      </w:r>
      <w:r w:rsidRPr="00692C3C">
        <w:rPr>
          <w:rFonts w:ascii="Times New Roman" w:hAnsi="Times New Roman"/>
        </w:rPr>
        <w:t xml:space="preserve">. </w:t>
      </w:r>
      <w:r w:rsidRPr="00692C3C">
        <w:rPr>
          <w:rFonts w:ascii="Times New Roman" w:hAnsi="Times New Roman"/>
          <w:b/>
        </w:rPr>
        <w:t xml:space="preserve">I. odst. 1 písm. e) </w:t>
      </w:r>
      <w:r w:rsidRPr="00692C3C">
        <w:rPr>
          <w:rFonts w:ascii="Times New Roman" w:hAnsi="Times New Roman"/>
        </w:rPr>
        <w:t xml:space="preserve">– </w:t>
      </w:r>
      <w:bookmarkStart w:id="13" w:name="_Hlk216774557"/>
      <w:r w:rsidRPr="00692C3C">
        <w:rPr>
          <w:rFonts w:ascii="Times New Roman" w:hAnsi="Times New Roman"/>
          <w:b/>
          <w:color w:val="000000"/>
        </w:rPr>
        <w:t>náhrada novým zubním lékařem (zaměstnancem) za odchozího zubního lékaře (zaměstnance) (tj. obnova kapacity ordinací zubních lékařů zaměstnáním nového zubního lékaře)</w:t>
      </w:r>
      <w:bookmarkEnd w:id="13"/>
      <w:r w:rsidRPr="00692C3C">
        <w:rPr>
          <w:rFonts w:ascii="Times New Roman" w:hAnsi="Times New Roman"/>
          <w:b/>
        </w:rPr>
        <w:t>:</w:t>
      </w:r>
    </w:p>
    <w:p w14:paraId="74371B38" w14:textId="77777777" w:rsidR="00DA2FF5" w:rsidRPr="00692C3C" w:rsidRDefault="00DA2FF5" w:rsidP="00DA2FF5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92C3C">
        <w:rPr>
          <w:rFonts w:ascii="Times New Roman" w:hAnsi="Times New Roman"/>
        </w:rPr>
        <w:t>pracovní smlouva mezi poskytovatelem zdravotních služeb a jeho novým zaměstnancem – zubním lékařem, ve které je vyznačeno místo poskytování zdravotních služeb novým lékařem,</w:t>
      </w:r>
    </w:p>
    <w:p w14:paraId="011C22C4" w14:textId="77777777" w:rsidR="00DA2FF5" w:rsidRPr="00692C3C" w:rsidRDefault="00DA2FF5" w:rsidP="00DA2FF5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92C3C">
        <w:rPr>
          <w:rFonts w:ascii="Times New Roman" w:hAnsi="Times New Roman"/>
        </w:rPr>
        <w:t>doklady o plnohodnotném vzdělání nového zaměstnance – zubního lékaře dle čl. V. odst. 2,</w:t>
      </w:r>
    </w:p>
    <w:p w14:paraId="2F6E7094" w14:textId="77777777" w:rsidR="006E3FCC" w:rsidRPr="00692C3C" w:rsidRDefault="006E3FCC" w:rsidP="00F570A5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92C3C">
        <w:rPr>
          <w:rFonts w:ascii="Times New Roman" w:hAnsi="Times New Roman"/>
        </w:rPr>
        <w:t>doklad o ukončení pracovního poměru předchozího zubního lékaře u žadatele.</w:t>
      </w:r>
    </w:p>
    <w:p w14:paraId="3AE19A29" w14:textId="178F644E" w:rsidR="00692C3C" w:rsidRPr="00692C3C" w:rsidRDefault="00692C3C" w:rsidP="00692C3C">
      <w:pPr>
        <w:pStyle w:val="Odstavecseseznamem"/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92C3C">
        <w:rPr>
          <w:rFonts w:ascii="Times New Roman" w:hAnsi="Times New Roman"/>
          <w:b/>
        </w:rPr>
        <w:t xml:space="preserve">v případě žadatele dle článku V. odst. </w:t>
      </w:r>
      <w:r w:rsidR="00DF5570">
        <w:rPr>
          <w:rFonts w:ascii="Times New Roman" w:hAnsi="Times New Roman"/>
          <w:b/>
        </w:rPr>
        <w:t>5</w:t>
      </w:r>
      <w:r w:rsidRPr="00692C3C">
        <w:rPr>
          <w:rFonts w:ascii="Times New Roman" w:hAnsi="Times New Roman"/>
          <w:b/>
        </w:rPr>
        <w:t>:</w:t>
      </w:r>
    </w:p>
    <w:p w14:paraId="7BE3E54E" w14:textId="23A93628" w:rsidR="00692C3C" w:rsidRPr="00692C3C" w:rsidRDefault="00692C3C" w:rsidP="00692C3C">
      <w:pPr>
        <w:pStyle w:val="Odstavecseseznamem"/>
        <w:numPr>
          <w:ilvl w:val="3"/>
          <w:numId w:val="1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92C3C">
        <w:rPr>
          <w:rFonts w:ascii="Times New Roman" w:hAnsi="Times New Roman"/>
        </w:rPr>
        <w:t xml:space="preserve">potvrzení od zdravotních pojišťoven o počtu registrovaných pojištěnců k měsíci, </w:t>
      </w:r>
      <w:r w:rsidR="00F73711">
        <w:rPr>
          <w:rFonts w:ascii="Times New Roman" w:hAnsi="Times New Roman"/>
        </w:rPr>
        <w:br/>
      </w:r>
      <w:r w:rsidRPr="00692C3C">
        <w:rPr>
          <w:rFonts w:ascii="Times New Roman" w:hAnsi="Times New Roman"/>
        </w:rPr>
        <w:t>ve kterém ukončil činnost na původním místě poskytování zdravotních služeb</w:t>
      </w:r>
      <w:r w:rsidR="002336D8">
        <w:rPr>
          <w:rFonts w:ascii="Times New Roman" w:hAnsi="Times New Roman"/>
        </w:rPr>
        <w:t>.</w:t>
      </w:r>
    </w:p>
    <w:p w14:paraId="70E0D1BA" w14:textId="77777777" w:rsidR="00692C3C" w:rsidRPr="00F570A5" w:rsidRDefault="00692C3C" w:rsidP="00692C3C">
      <w:pPr>
        <w:pStyle w:val="Odstavecseseznamem"/>
        <w:spacing w:after="0" w:line="240" w:lineRule="auto"/>
        <w:ind w:left="1080"/>
        <w:contextualSpacing w:val="0"/>
        <w:jc w:val="both"/>
        <w:rPr>
          <w:rFonts w:ascii="Times New Roman" w:hAnsi="Times New Roman"/>
          <w:highlight w:val="yellow"/>
        </w:rPr>
      </w:pPr>
    </w:p>
    <w:p w14:paraId="7BDAB817" w14:textId="77777777" w:rsidR="006E3FCC" w:rsidRPr="00065A08" w:rsidRDefault="006E3FCC" w:rsidP="00BA3A94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10D53D60" w14:textId="77777777" w:rsidR="005F360C" w:rsidRPr="00065A08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5FA03875" w14:textId="77777777" w:rsidR="005F360C" w:rsidRPr="00065A08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Lhůta pro rozhodnutí o žádosti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20A2BD44" w14:textId="77777777" w:rsidR="00307CC6" w:rsidRPr="006E3FCC" w:rsidRDefault="005F360C" w:rsidP="006E3FC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2045C0">
        <w:rPr>
          <w:rFonts w:ascii="Times New Roman" w:hAnsi="Times New Roman" w:cs="Times New Roman"/>
          <w:color w:val="auto"/>
          <w:sz w:val="22"/>
          <w:szCs w:val="22"/>
        </w:rPr>
        <w:t>90</w:t>
      </w:r>
      <w:r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1E43AE99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258DF5B5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5217D73A" w14:textId="77777777" w:rsidR="00B72D2C" w:rsidRPr="00065A08" w:rsidRDefault="00B72D2C" w:rsidP="00B72D2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77A8A7EE" w14:textId="77777777" w:rsidR="007F74A5" w:rsidRPr="00065A08" w:rsidRDefault="007F74A5" w:rsidP="00BA3A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3F49D4" w14:textId="77777777" w:rsidR="00B72D2C" w:rsidRPr="00065A08" w:rsidRDefault="00B72D2C" w:rsidP="00BC5A1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065A08">
        <w:rPr>
          <w:rFonts w:ascii="Times New Roman" w:eastAsia="Times New Roman" w:hAnsi="Times New Roman"/>
          <w:lang w:eastAsia="cs-CZ"/>
        </w:rPr>
        <w:t> </w:t>
      </w:r>
      <w:r w:rsidRPr="00065A08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181751" w:rsidRPr="00065A08">
        <w:rPr>
          <w:rFonts w:ascii="Times New Roman" w:eastAsia="Times New Roman" w:hAnsi="Times New Roman"/>
          <w:lang w:eastAsia="cs-CZ"/>
        </w:rPr>
        <w:t>10</w:t>
      </w:r>
      <w:r w:rsidR="00A12F63" w:rsidRPr="00065A08"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430000F0" w14:textId="77777777" w:rsidR="00B72D2C" w:rsidRPr="00065A08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230D67E" w14:textId="77777777" w:rsidR="00B72D2C" w:rsidRPr="00065A08" w:rsidRDefault="00D0582B" w:rsidP="00D0582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dotace.</w:t>
      </w:r>
    </w:p>
    <w:p w14:paraId="56A1A1C6" w14:textId="77777777" w:rsidR="00BE4FD6" w:rsidRDefault="00BE4FD6">
      <w:pPr>
        <w:spacing w:after="0" w:line="240" w:lineRule="auto"/>
        <w:rPr>
          <w:rFonts w:ascii="Times New Roman" w:hAnsi="Times New Roman"/>
        </w:rPr>
      </w:pPr>
    </w:p>
    <w:p w14:paraId="11C80877" w14:textId="77777777" w:rsidR="00D9315B" w:rsidRPr="006870D9" w:rsidRDefault="00D9315B" w:rsidP="00D9315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formát komunikace, </w:t>
      </w:r>
      <w:r>
        <w:rPr>
          <w:rFonts w:ascii="Times New Roman" w:eastAsia="Times New Roman" w:hAnsi="Times New Roman"/>
          <w:lang w:eastAsia="cs-CZ"/>
        </w:rPr>
        <w:br/>
        <w:t>a to jak ze strany poskytovatele, tak žadatele. Tato podmínka platí napříč dotačním programem,</w:t>
      </w:r>
      <w:r>
        <w:rPr>
          <w:rFonts w:ascii="Times New Roman" w:eastAsia="Times New Roman" w:hAnsi="Times New Roman"/>
          <w:lang w:eastAsia="cs-CZ"/>
        </w:rPr>
        <w:br/>
        <w:t>tedy i pro následné změny a finanční vypořádání.</w:t>
      </w:r>
    </w:p>
    <w:p w14:paraId="41F98769" w14:textId="77777777" w:rsidR="00D9315B" w:rsidRDefault="00D9315B">
      <w:pPr>
        <w:spacing w:after="0" w:line="240" w:lineRule="auto"/>
        <w:rPr>
          <w:rFonts w:ascii="Times New Roman" w:hAnsi="Times New Roman"/>
        </w:rPr>
      </w:pPr>
    </w:p>
    <w:p w14:paraId="1CCC9A3E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704600DB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489BC493" w14:textId="77777777" w:rsidR="00F32138" w:rsidRPr="00845F4E" w:rsidRDefault="00F32138" w:rsidP="00F3213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na </w:t>
      </w:r>
      <w:r w:rsidRPr="00845F4E">
        <w:rPr>
          <w:rFonts w:ascii="Times New Roman" w:eastAsia="Times New Roman" w:hAnsi="Times New Roman"/>
          <w:lang w:eastAsia="cs-CZ"/>
        </w:rPr>
        <w:t xml:space="preserve">investiční i neinvestiční </w:t>
      </w:r>
      <w:r w:rsidRPr="006870D9">
        <w:rPr>
          <w:rFonts w:ascii="Times New Roman" w:eastAsia="Times New Roman" w:hAnsi="Times New Roman"/>
          <w:lang w:eastAsia="cs-CZ"/>
        </w:rPr>
        <w:t xml:space="preserve">výdaje a </w:t>
      </w:r>
      <w:r w:rsidRPr="00845F4E">
        <w:rPr>
          <w:rFonts w:ascii="Times New Roman" w:eastAsia="Times New Roman" w:hAnsi="Times New Roman"/>
          <w:lang w:eastAsia="cs-CZ"/>
        </w:rPr>
        <w:t xml:space="preserve">podléhají </w:t>
      </w:r>
      <w:r w:rsidRPr="006870D9">
        <w:rPr>
          <w:rFonts w:ascii="Times New Roman" w:eastAsia="Times New Roman" w:hAnsi="Times New Roman"/>
          <w:lang w:eastAsia="cs-CZ"/>
        </w:rPr>
        <w:t>finančnímu vypořádání.</w:t>
      </w:r>
      <w:r w:rsidR="005A024A">
        <w:rPr>
          <w:rFonts w:ascii="Times New Roman" w:eastAsia="Times New Roman" w:hAnsi="Times New Roman"/>
          <w:lang w:eastAsia="cs-CZ"/>
        </w:rPr>
        <w:t xml:space="preserve"> </w:t>
      </w:r>
      <w:bookmarkStart w:id="14" w:name="_Hlk218242756"/>
      <w:r w:rsidRPr="00845F4E">
        <w:rPr>
          <w:rFonts w:ascii="Times New Roman" w:eastAsia="Times New Roman" w:hAnsi="Times New Roman"/>
          <w:lang w:eastAsia="cs-CZ"/>
        </w:rPr>
        <w:t>V případě právnických osob poskytovatel dotace neposkytne dotaci žadatelům, kteří splňují kritéria podle Nařízení Rady (EU) č. 833/2014 ze dne 31. července 2014 o</w:t>
      </w:r>
      <w:r w:rsidR="005A024A">
        <w:rPr>
          <w:rFonts w:ascii="Times New Roman" w:eastAsia="Times New Roman" w:hAnsi="Times New Roman"/>
          <w:lang w:eastAsia="cs-CZ"/>
        </w:rPr>
        <w:t> </w:t>
      </w:r>
      <w:r w:rsidRPr="00845F4E">
        <w:rPr>
          <w:rFonts w:ascii="Times New Roman" w:eastAsia="Times New Roman" w:hAnsi="Times New Roman"/>
          <w:lang w:eastAsia="cs-CZ"/>
        </w:rPr>
        <w:t>omezujících opatřeních vzhledem k činnostem Ruska destabilizujícím situaci na Ukrajině ve znění Nařízení Rady (EU) 2022/576 ze dne 8. dubna 2022.</w:t>
      </w:r>
    </w:p>
    <w:bookmarkEnd w:id="14"/>
    <w:p w14:paraId="1AD10E5A" w14:textId="77777777" w:rsidR="00B72D2C" w:rsidRPr="00065A08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1204917" w14:textId="77777777" w:rsidR="00863C2C" w:rsidRDefault="00863C2C" w:rsidP="00863C2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>
        <w:rPr>
          <w:rFonts w:ascii="Times New Roman" w:eastAsia="Times New Roman" w:hAnsi="Times New Roman"/>
          <w:lang w:eastAsia="cs-CZ"/>
        </w:rPr>
        <w:t>jehož žádost je úplná</w:t>
      </w:r>
      <w:r w:rsidRPr="006870D9">
        <w:rPr>
          <w:rFonts w:ascii="Times New Roman" w:eastAsia="Times New Roman" w:hAnsi="Times New Roman"/>
          <w:lang w:eastAsia="cs-CZ"/>
        </w:rPr>
        <w:t xml:space="preserve"> a bez vad a </w:t>
      </w:r>
      <w:r>
        <w:rPr>
          <w:rFonts w:ascii="Times New Roman" w:eastAsia="Times New Roman" w:hAnsi="Times New Roman"/>
          <w:lang w:eastAsia="cs-CZ"/>
        </w:rPr>
        <w:t>byla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podána</w:t>
      </w:r>
      <w:r w:rsidRPr="006870D9">
        <w:rPr>
          <w:rFonts w:ascii="Times New Roman" w:eastAsia="Times New Roman" w:hAnsi="Times New Roman"/>
          <w:lang w:eastAsia="cs-CZ"/>
        </w:rPr>
        <w:t xml:space="preserve"> ve lhůtě stanovené pro příjem žádostí a </w:t>
      </w:r>
      <w:r>
        <w:rPr>
          <w:rFonts w:ascii="Times New Roman" w:eastAsia="Times New Roman" w:hAnsi="Times New Roman"/>
          <w:lang w:eastAsia="cs-CZ"/>
        </w:rPr>
        <w:t>který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splnil</w:t>
      </w:r>
      <w:r w:rsidRPr="006870D9">
        <w:rPr>
          <w:rFonts w:ascii="Times New Roman" w:eastAsia="Times New Roman" w:hAnsi="Times New Roman"/>
          <w:lang w:eastAsia="cs-CZ"/>
        </w:rPr>
        <w:t xml:space="preserve"> všechny další podmínky pro poskytnutí dotace specifikované dále v tomto článku.</w:t>
      </w:r>
    </w:p>
    <w:p w14:paraId="2EA0F29D" w14:textId="77777777" w:rsidR="00B72D2C" w:rsidRPr="00065A08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F884327" w14:textId="77777777" w:rsidR="00181751" w:rsidRPr="00065A08" w:rsidRDefault="00181751" w:rsidP="00BC5A1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Dotaci lze použít výhradně na:</w:t>
      </w:r>
    </w:p>
    <w:p w14:paraId="5985325E" w14:textId="77777777" w:rsidR="00181751" w:rsidRPr="00065A08" w:rsidRDefault="00181751" w:rsidP="00F0682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/>
          <w:color w:val="000000"/>
        </w:rPr>
      </w:pPr>
      <w:r w:rsidRPr="00065A08">
        <w:rPr>
          <w:rFonts w:ascii="Times New Roman" w:hAnsi="Times New Roman"/>
          <w:color w:val="000000"/>
        </w:rPr>
        <w:t xml:space="preserve">úhradu </w:t>
      </w:r>
      <w:r w:rsidR="001716F7" w:rsidRPr="00065A08">
        <w:rPr>
          <w:rFonts w:ascii="Times New Roman" w:hAnsi="Times New Roman"/>
          <w:color w:val="000000"/>
        </w:rPr>
        <w:t>výdajů</w:t>
      </w:r>
      <w:r w:rsidRPr="00065A08">
        <w:rPr>
          <w:rFonts w:ascii="Times New Roman" w:hAnsi="Times New Roman"/>
          <w:color w:val="000000"/>
        </w:rPr>
        <w:t xml:space="preserve"> na vybudování nebo vybavení nové nebo stávající ordinace </w:t>
      </w:r>
      <w:r w:rsidR="000927BB" w:rsidRPr="00065A08">
        <w:rPr>
          <w:rFonts w:ascii="Times New Roman" w:hAnsi="Times New Roman"/>
          <w:color w:val="000000"/>
        </w:rPr>
        <w:t>zubního</w:t>
      </w:r>
      <w:r w:rsidR="00D70D5A" w:rsidRPr="00065A08">
        <w:rPr>
          <w:rFonts w:ascii="Times New Roman" w:hAnsi="Times New Roman"/>
          <w:color w:val="000000"/>
        </w:rPr>
        <w:t xml:space="preserve"> lékaře</w:t>
      </w:r>
      <w:r w:rsidR="00D0582B" w:rsidRPr="00065A08">
        <w:rPr>
          <w:rFonts w:ascii="Times New Roman" w:hAnsi="Times New Roman"/>
          <w:color w:val="000000"/>
        </w:rPr>
        <w:t xml:space="preserve"> </w:t>
      </w:r>
      <w:r w:rsidRPr="00065A08">
        <w:rPr>
          <w:rFonts w:ascii="Times New Roman" w:hAnsi="Times New Roman"/>
          <w:color w:val="000000"/>
        </w:rPr>
        <w:t xml:space="preserve">v rámci tohoto </w:t>
      </w:r>
      <w:r w:rsidR="006D2AED">
        <w:rPr>
          <w:rFonts w:ascii="Times New Roman" w:hAnsi="Times New Roman"/>
          <w:color w:val="000000"/>
        </w:rPr>
        <w:t>písmene</w:t>
      </w:r>
      <w:r w:rsidRPr="00065A08">
        <w:rPr>
          <w:rFonts w:ascii="Times New Roman" w:hAnsi="Times New Roman"/>
          <w:color w:val="000000"/>
        </w:rPr>
        <w:t xml:space="preserve"> se jedná o úhradu nákladů na:</w:t>
      </w:r>
    </w:p>
    <w:p w14:paraId="65EA1C15" w14:textId="77777777" w:rsidR="00181751" w:rsidRPr="00065A08" w:rsidRDefault="00181751" w:rsidP="00BE4FD6">
      <w:pPr>
        <w:pStyle w:val="Odstavecseseznamem"/>
        <w:numPr>
          <w:ilvl w:val="2"/>
          <w:numId w:val="21"/>
        </w:numPr>
        <w:spacing w:after="0" w:line="240" w:lineRule="auto"/>
        <w:ind w:hanging="229"/>
        <w:contextualSpacing w:val="0"/>
        <w:jc w:val="both"/>
        <w:rPr>
          <w:rFonts w:ascii="Times New Roman" w:hAnsi="Times New Roman"/>
          <w:b/>
          <w:color w:val="000000"/>
        </w:rPr>
      </w:pPr>
      <w:r w:rsidRPr="00065A08">
        <w:rPr>
          <w:rFonts w:ascii="Times New Roman" w:hAnsi="Times New Roman"/>
          <w:color w:val="000000"/>
        </w:rPr>
        <w:t>věcné a technické vybavení včetně pořízení zdravotnického vybavení,</w:t>
      </w:r>
    </w:p>
    <w:p w14:paraId="61444CF6" w14:textId="77777777" w:rsidR="00181751" w:rsidRPr="00065A08" w:rsidRDefault="00181751" w:rsidP="00BE4FD6">
      <w:pPr>
        <w:pStyle w:val="Odstavecseseznamem"/>
        <w:numPr>
          <w:ilvl w:val="2"/>
          <w:numId w:val="21"/>
        </w:numPr>
        <w:spacing w:after="0" w:line="240" w:lineRule="auto"/>
        <w:ind w:hanging="229"/>
        <w:contextualSpacing w:val="0"/>
        <w:jc w:val="both"/>
        <w:rPr>
          <w:rFonts w:ascii="Times New Roman" w:hAnsi="Times New Roman"/>
          <w:b/>
          <w:color w:val="000000"/>
        </w:rPr>
      </w:pPr>
      <w:r w:rsidRPr="00065A08">
        <w:rPr>
          <w:rFonts w:ascii="Times New Roman" w:hAnsi="Times New Roman"/>
          <w:color w:val="000000"/>
        </w:rPr>
        <w:t xml:space="preserve">rekonstrukce, modernizace, opravy vnitřních nebo venkovních prostor objektu ordinace </w:t>
      </w:r>
      <w:r w:rsidR="000927BB" w:rsidRPr="00065A08">
        <w:rPr>
          <w:rFonts w:ascii="Times New Roman" w:hAnsi="Times New Roman"/>
          <w:color w:val="000000"/>
        </w:rPr>
        <w:t>zubního</w:t>
      </w:r>
      <w:r w:rsidR="00D70D5A" w:rsidRPr="00065A08">
        <w:rPr>
          <w:rFonts w:ascii="Times New Roman" w:hAnsi="Times New Roman"/>
          <w:color w:val="000000"/>
        </w:rPr>
        <w:t xml:space="preserve"> lékaře</w:t>
      </w:r>
      <w:r w:rsidRPr="00065A08">
        <w:rPr>
          <w:rFonts w:ascii="Times New Roman" w:hAnsi="Times New Roman"/>
          <w:color w:val="000000"/>
        </w:rPr>
        <w:t>,</w:t>
      </w:r>
    </w:p>
    <w:p w14:paraId="14495276" w14:textId="77777777" w:rsidR="00181751" w:rsidRPr="00065A08" w:rsidRDefault="00181751" w:rsidP="00D0582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65A08">
        <w:rPr>
          <w:rFonts w:ascii="Times New Roman" w:hAnsi="Times New Roman"/>
          <w:color w:val="000000"/>
        </w:rPr>
        <w:t xml:space="preserve">nákup nemovitého majetku pro potřeby vybudování ordinace </w:t>
      </w:r>
      <w:r w:rsidR="000927BB" w:rsidRPr="00065A08">
        <w:rPr>
          <w:rFonts w:ascii="Times New Roman" w:hAnsi="Times New Roman"/>
          <w:color w:val="000000"/>
        </w:rPr>
        <w:t>zubního</w:t>
      </w:r>
      <w:r w:rsidR="00D70D5A" w:rsidRPr="00065A08">
        <w:rPr>
          <w:rFonts w:ascii="Times New Roman" w:hAnsi="Times New Roman"/>
          <w:color w:val="000000"/>
        </w:rPr>
        <w:t xml:space="preserve"> lékaře</w:t>
      </w:r>
      <w:r w:rsidRPr="00065A08">
        <w:rPr>
          <w:rFonts w:ascii="Times New Roman" w:hAnsi="Times New Roman"/>
          <w:color w:val="000000"/>
        </w:rPr>
        <w:t>,</w:t>
      </w:r>
    </w:p>
    <w:p w14:paraId="5BED2B38" w14:textId="77777777" w:rsidR="003B4786" w:rsidRPr="00065A08" w:rsidRDefault="00181751" w:rsidP="00D0582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65A08">
        <w:rPr>
          <w:rFonts w:ascii="Times New Roman" w:hAnsi="Times New Roman"/>
          <w:color w:val="000000"/>
        </w:rPr>
        <w:t xml:space="preserve">úhradu provozních </w:t>
      </w:r>
      <w:r w:rsidR="001716F7" w:rsidRPr="00065A08">
        <w:rPr>
          <w:rFonts w:ascii="Times New Roman" w:hAnsi="Times New Roman"/>
          <w:color w:val="000000"/>
        </w:rPr>
        <w:t>výdajů</w:t>
      </w:r>
      <w:r w:rsidRPr="00065A08">
        <w:rPr>
          <w:rFonts w:ascii="Times New Roman" w:hAnsi="Times New Roman"/>
          <w:color w:val="000000"/>
        </w:rPr>
        <w:t xml:space="preserve"> ordinace </w:t>
      </w:r>
      <w:r w:rsidR="000927BB" w:rsidRPr="00065A08">
        <w:rPr>
          <w:rFonts w:ascii="Times New Roman" w:hAnsi="Times New Roman"/>
          <w:color w:val="000000"/>
        </w:rPr>
        <w:t>zubního</w:t>
      </w:r>
      <w:r w:rsidR="00D70D5A" w:rsidRPr="00065A08">
        <w:rPr>
          <w:rFonts w:ascii="Times New Roman" w:hAnsi="Times New Roman"/>
          <w:color w:val="000000"/>
        </w:rPr>
        <w:t xml:space="preserve"> lékaře</w:t>
      </w:r>
      <w:r w:rsidR="003B4786" w:rsidRPr="00065A08">
        <w:rPr>
          <w:rFonts w:ascii="Times New Roman" w:hAnsi="Times New Roman"/>
          <w:color w:val="000000"/>
        </w:rPr>
        <w:t>:</w:t>
      </w:r>
    </w:p>
    <w:p w14:paraId="349FDF95" w14:textId="77777777" w:rsidR="001C62AA" w:rsidRPr="00065A08" w:rsidRDefault="00181751" w:rsidP="00BE4FD6">
      <w:pPr>
        <w:pStyle w:val="Odstavecseseznamem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color w:val="000000"/>
        </w:rPr>
      </w:pPr>
      <w:r w:rsidRPr="00065A08">
        <w:rPr>
          <w:rFonts w:ascii="Times New Roman" w:hAnsi="Times New Roman"/>
          <w:color w:val="000000"/>
        </w:rPr>
        <w:t xml:space="preserve">mzdové </w:t>
      </w:r>
      <w:r w:rsidR="001C62AA" w:rsidRPr="00065A08">
        <w:rPr>
          <w:rFonts w:ascii="Times New Roman" w:hAnsi="Times New Roman"/>
          <w:color w:val="000000"/>
        </w:rPr>
        <w:t xml:space="preserve">výdaje včetně </w:t>
      </w:r>
      <w:r w:rsidR="001716F7" w:rsidRPr="00065A08">
        <w:rPr>
          <w:rFonts w:ascii="Times New Roman" w:hAnsi="Times New Roman"/>
          <w:color w:val="000000"/>
        </w:rPr>
        <w:t xml:space="preserve">souvisejících </w:t>
      </w:r>
      <w:r w:rsidR="001C62AA" w:rsidRPr="00065A08">
        <w:rPr>
          <w:rFonts w:ascii="Times New Roman" w:hAnsi="Times New Roman"/>
          <w:color w:val="000000"/>
        </w:rPr>
        <w:t xml:space="preserve">odvodů </w:t>
      </w:r>
      <w:r w:rsidR="001716F7" w:rsidRPr="00065A08">
        <w:rPr>
          <w:rFonts w:ascii="Times New Roman" w:hAnsi="Times New Roman"/>
          <w:color w:val="000000"/>
        </w:rPr>
        <w:t>sociálního a zdravotního pojištění</w:t>
      </w:r>
      <w:r w:rsidRPr="00065A08">
        <w:rPr>
          <w:rFonts w:ascii="Times New Roman" w:hAnsi="Times New Roman"/>
          <w:color w:val="000000"/>
        </w:rPr>
        <w:t>,</w:t>
      </w:r>
    </w:p>
    <w:p w14:paraId="7451219B" w14:textId="77777777" w:rsidR="001C62AA" w:rsidRPr="00065A08" w:rsidRDefault="00181751" w:rsidP="00BE4FD6">
      <w:pPr>
        <w:pStyle w:val="Odstavecseseznamem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color w:val="000000"/>
        </w:rPr>
      </w:pPr>
      <w:r w:rsidRPr="00065A08">
        <w:rPr>
          <w:rFonts w:ascii="Times New Roman" w:hAnsi="Times New Roman"/>
          <w:color w:val="000000"/>
        </w:rPr>
        <w:t>energie,</w:t>
      </w:r>
      <w:r w:rsidR="00D921B5" w:rsidRPr="00065A08">
        <w:rPr>
          <w:rFonts w:ascii="Times New Roman" w:hAnsi="Times New Roman"/>
          <w:color w:val="000000"/>
        </w:rPr>
        <w:t xml:space="preserve"> vodné, stočné atp.,</w:t>
      </w:r>
    </w:p>
    <w:p w14:paraId="67832646" w14:textId="77777777" w:rsidR="001C62AA" w:rsidRPr="00065A08" w:rsidRDefault="001C62AA" w:rsidP="00BE4FD6">
      <w:pPr>
        <w:pStyle w:val="Odstavecseseznamem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color w:val="000000"/>
        </w:rPr>
      </w:pPr>
      <w:r w:rsidRPr="00065A08">
        <w:rPr>
          <w:rFonts w:ascii="Times New Roman" w:hAnsi="Times New Roman"/>
          <w:color w:val="000000"/>
        </w:rPr>
        <w:t>pronájem prostor ordinace</w:t>
      </w:r>
      <w:r w:rsidR="00D302CE" w:rsidRPr="00065A08">
        <w:rPr>
          <w:rFonts w:ascii="Times New Roman" w:hAnsi="Times New Roman"/>
          <w:color w:val="000000"/>
        </w:rPr>
        <w:t>,</w:t>
      </w:r>
    </w:p>
    <w:p w14:paraId="2D604C15" w14:textId="77777777" w:rsidR="001C62AA" w:rsidRPr="00065A08" w:rsidRDefault="001716F7" w:rsidP="00BE4FD6">
      <w:pPr>
        <w:pStyle w:val="Odstavecseseznamem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color w:val="000000"/>
        </w:rPr>
      </w:pPr>
      <w:r w:rsidRPr="00065A08">
        <w:rPr>
          <w:rFonts w:ascii="Times New Roman" w:hAnsi="Times New Roman"/>
          <w:color w:val="000000"/>
        </w:rPr>
        <w:t>služby (úhrady telekomunikačních služeb za telefonické hovory a internet; externí účetní firma apod.)</w:t>
      </w:r>
    </w:p>
    <w:p w14:paraId="625396BF" w14:textId="77777777" w:rsidR="00181751" w:rsidRPr="00065A08" w:rsidRDefault="00181751" w:rsidP="00D0582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  <w:r w:rsidRPr="00065A08">
        <w:rPr>
          <w:rFonts w:ascii="Times New Roman" w:hAnsi="Times New Roman"/>
          <w:color w:val="000000"/>
        </w:rPr>
        <w:t xml:space="preserve">V případě, že má poskytovatel zdravotních služeb na území Karlovarského kraje více míst poskytování zdravotních služeb, bude započtena pouze </w:t>
      </w:r>
      <w:r w:rsidR="00EC018D" w:rsidRPr="00065A08">
        <w:rPr>
          <w:rFonts w:ascii="Times New Roman" w:hAnsi="Times New Roman"/>
          <w:color w:val="000000"/>
        </w:rPr>
        <w:t xml:space="preserve">ta </w:t>
      </w:r>
      <w:r w:rsidRPr="00065A08">
        <w:rPr>
          <w:rFonts w:ascii="Times New Roman" w:hAnsi="Times New Roman"/>
          <w:color w:val="000000"/>
        </w:rPr>
        <w:t xml:space="preserve">část </w:t>
      </w:r>
      <w:r w:rsidR="006D2AED">
        <w:rPr>
          <w:rFonts w:ascii="Times New Roman" w:hAnsi="Times New Roman"/>
          <w:color w:val="000000"/>
        </w:rPr>
        <w:t>výdajů</w:t>
      </w:r>
      <w:r w:rsidRPr="00065A08">
        <w:rPr>
          <w:rFonts w:ascii="Times New Roman" w:hAnsi="Times New Roman"/>
          <w:color w:val="000000"/>
        </w:rPr>
        <w:t xml:space="preserve"> pod tímto písmenem, která se vztahuje k dotované ordinaci dle poměru ordinační doby dotované ordinace k poměru celkové ordinační doby poskytovatele zdravotních služeb v Karlovarském kraji</w:t>
      </w:r>
      <w:r w:rsidR="00BE4FD6">
        <w:rPr>
          <w:rFonts w:ascii="Times New Roman" w:hAnsi="Times New Roman"/>
          <w:color w:val="000000"/>
        </w:rPr>
        <w:t>.</w:t>
      </w:r>
    </w:p>
    <w:p w14:paraId="3BCB046A" w14:textId="77777777" w:rsidR="008117DE" w:rsidRPr="00065A08" w:rsidRDefault="00181751" w:rsidP="00D0582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lastRenderedPageBreak/>
        <w:t xml:space="preserve">úhradu </w:t>
      </w:r>
      <w:r w:rsidR="001716F7" w:rsidRPr="00065A08">
        <w:rPr>
          <w:rFonts w:ascii="Times New Roman" w:hAnsi="Times New Roman"/>
        </w:rPr>
        <w:t>výdajů</w:t>
      </w:r>
      <w:r w:rsidRPr="00065A08">
        <w:rPr>
          <w:rFonts w:ascii="Times New Roman" w:hAnsi="Times New Roman"/>
        </w:rPr>
        <w:t xml:space="preserve"> na zakoupení podniku (převzetí stávající praxe) novým </w:t>
      </w:r>
      <w:r w:rsidR="00EC018D" w:rsidRPr="00065A08">
        <w:rPr>
          <w:rFonts w:ascii="Times New Roman" w:hAnsi="Times New Roman"/>
        </w:rPr>
        <w:t xml:space="preserve">poskytovatelem zdravotních služeb </w:t>
      </w:r>
      <w:r w:rsidR="00D70D5A" w:rsidRPr="00065A08">
        <w:rPr>
          <w:rFonts w:ascii="Times New Roman" w:hAnsi="Times New Roman"/>
        </w:rPr>
        <w:t xml:space="preserve">(novým </w:t>
      </w:r>
      <w:r w:rsidR="000927BB" w:rsidRPr="00065A08">
        <w:rPr>
          <w:rFonts w:ascii="Times New Roman" w:hAnsi="Times New Roman"/>
        </w:rPr>
        <w:t>zubním</w:t>
      </w:r>
      <w:r w:rsidR="00D70D5A" w:rsidRPr="00065A08">
        <w:rPr>
          <w:rFonts w:ascii="Times New Roman" w:hAnsi="Times New Roman"/>
        </w:rPr>
        <w:t xml:space="preserve"> lékařem)</w:t>
      </w:r>
      <w:r w:rsidRPr="00065A08">
        <w:rPr>
          <w:rFonts w:ascii="Times New Roman" w:hAnsi="Times New Roman"/>
        </w:rPr>
        <w:t>.</w:t>
      </w:r>
    </w:p>
    <w:p w14:paraId="767526FA" w14:textId="77777777" w:rsidR="00181751" w:rsidRPr="00065A08" w:rsidRDefault="00181751" w:rsidP="0018175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color w:val="000000"/>
        </w:rPr>
      </w:pPr>
      <w:r w:rsidRPr="00065A08">
        <w:rPr>
          <w:rFonts w:ascii="Times New Roman" w:hAnsi="Times New Roman"/>
          <w:color w:val="000000"/>
        </w:rPr>
        <w:t>Kombinace výše uvedených uznatelných výdajů je přípustná za předpokladu jejího uvedení v záměru použití dotace a rozpočtu záměru, které jsou povinnými přílohami žádosti o dotaci.</w:t>
      </w:r>
    </w:p>
    <w:p w14:paraId="0765482C" w14:textId="77777777" w:rsidR="003701AE" w:rsidRPr="00065A08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38E837E" w14:textId="77777777" w:rsidR="00863C2C" w:rsidRPr="006870D9" w:rsidRDefault="00863C2C" w:rsidP="00863C2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 (dále jen „příjemce“):</w:t>
      </w:r>
    </w:p>
    <w:p w14:paraId="1D576BDE" w14:textId="77777777" w:rsidR="00863C2C" w:rsidRPr="006870D9" w:rsidRDefault="00863C2C" w:rsidP="00863C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>
        <w:rPr>
          <w:rFonts w:ascii="Times New Roman" w:eastAsia="Times New Roman" w:hAnsi="Times New Roman"/>
          <w:lang w:eastAsia="cs-CZ"/>
        </w:rPr>
        <w:t>,</w:t>
      </w:r>
    </w:p>
    <w:p w14:paraId="3DD1D720" w14:textId="77777777" w:rsidR="00863C2C" w:rsidRPr="006870D9" w:rsidRDefault="00863C2C" w:rsidP="00863C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15" w:name="_Hlk218243328"/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>
        <w:rPr>
          <w:rFonts w:ascii="Times New Roman" w:eastAsia="Times New Roman" w:hAnsi="Times New Roman"/>
          <w:lang w:eastAsia="cs-CZ"/>
        </w:rPr>
        <w:t>č.</w:t>
      </w:r>
      <w:r w:rsidRPr="006870D9">
        <w:rPr>
          <w:rFonts w:ascii="Times New Roman" w:eastAsia="Times New Roman" w:hAnsi="Times New Roman"/>
          <w:lang w:eastAsia="cs-CZ"/>
        </w:rPr>
        <w:t xml:space="preserve"> 235/2004 Sb., o dani z přidané hodnoty, ve znění pozdějších předpisů nemá nárok na odpočet daně na vstupu.</w:t>
      </w:r>
    </w:p>
    <w:bookmarkEnd w:id="15"/>
    <w:p w14:paraId="3636B84C" w14:textId="77777777" w:rsidR="00B72D2C" w:rsidRPr="00065A08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C4914FF" w14:textId="77777777" w:rsidR="00181751" w:rsidRPr="00065A08" w:rsidRDefault="00B72D2C" w:rsidP="00BC5A1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065A08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065A08">
        <w:rPr>
          <w:rFonts w:ascii="Times New Roman" w:eastAsia="Arial Unicode MS" w:hAnsi="Times New Roman"/>
          <w:lang w:eastAsia="cs-CZ"/>
        </w:rPr>
        <w:t>v tomto dotačním programu</w:t>
      </w:r>
      <w:r w:rsidRPr="00065A08">
        <w:rPr>
          <w:rFonts w:ascii="Times New Roman" w:eastAsia="Arial Unicode MS" w:hAnsi="Times New Roman"/>
          <w:lang w:eastAsia="cs-CZ"/>
        </w:rPr>
        <w:t>.</w:t>
      </w:r>
      <w:r w:rsidR="00181751" w:rsidRPr="00065A08">
        <w:rPr>
          <w:rFonts w:ascii="Times New Roman" w:eastAsia="Arial Unicode MS" w:hAnsi="Times New Roman"/>
          <w:lang w:eastAsia="cs-CZ"/>
        </w:rPr>
        <w:t xml:space="preserve"> Z poskytnuté dotace nesmí </w:t>
      </w:r>
      <w:r w:rsidR="00936E41" w:rsidRPr="00065A08">
        <w:rPr>
          <w:rFonts w:ascii="Times New Roman" w:eastAsia="Arial Unicode MS" w:hAnsi="Times New Roman"/>
          <w:lang w:eastAsia="cs-CZ"/>
        </w:rPr>
        <w:t xml:space="preserve">být </w:t>
      </w:r>
      <w:r w:rsidR="00181751" w:rsidRPr="00065A08">
        <w:rPr>
          <w:rFonts w:ascii="Times New Roman" w:eastAsia="Arial Unicode MS" w:hAnsi="Times New Roman"/>
          <w:lang w:eastAsia="cs-CZ"/>
        </w:rPr>
        <w:t>hra</w:t>
      </w:r>
      <w:r w:rsidR="00936E41" w:rsidRPr="00065A08">
        <w:rPr>
          <w:rFonts w:ascii="Times New Roman" w:eastAsia="Arial Unicode MS" w:hAnsi="Times New Roman"/>
          <w:lang w:eastAsia="cs-CZ"/>
        </w:rPr>
        <w:t>zeny</w:t>
      </w:r>
      <w:r w:rsidR="00181751" w:rsidRPr="00065A08">
        <w:rPr>
          <w:rFonts w:ascii="Times New Roman" w:eastAsia="Arial Unicode MS" w:hAnsi="Times New Roman"/>
          <w:lang w:eastAsia="cs-CZ"/>
        </w:rPr>
        <w:t xml:space="preserve"> výdaje zejména na:</w:t>
      </w:r>
    </w:p>
    <w:p w14:paraId="4AB76F3A" w14:textId="77777777" w:rsidR="00181751" w:rsidRPr="00065A08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065A08">
        <w:rPr>
          <w:rFonts w:ascii="Times New Roman" w:eastAsia="Arial Unicode MS" w:hAnsi="Times New Roman"/>
          <w:lang w:eastAsia="cs-CZ"/>
        </w:rPr>
        <w:t>nákup nebo leasing automobilů,</w:t>
      </w:r>
    </w:p>
    <w:p w14:paraId="7A32CFD2" w14:textId="77777777" w:rsidR="00181751" w:rsidRPr="00065A08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065A08">
        <w:rPr>
          <w:rFonts w:ascii="Times New Roman" w:eastAsia="Arial Unicode MS" w:hAnsi="Times New Roman"/>
          <w:lang w:eastAsia="cs-CZ"/>
        </w:rPr>
        <w:t>členské příspěvky v mezinárodních institucích,</w:t>
      </w:r>
    </w:p>
    <w:p w14:paraId="0A5B9DA2" w14:textId="77777777" w:rsidR="00181751" w:rsidRPr="00065A08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065A08">
        <w:rPr>
          <w:rFonts w:ascii="Times New Roman" w:eastAsia="Arial Unicode MS" w:hAnsi="Times New Roman"/>
          <w:lang w:eastAsia="cs-CZ"/>
        </w:rPr>
        <w:t>stravné, potraviny, občerstvení,</w:t>
      </w:r>
    </w:p>
    <w:p w14:paraId="77BB0A84" w14:textId="77777777" w:rsidR="00181751" w:rsidRPr="00065A08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065A08">
        <w:rPr>
          <w:rFonts w:ascii="Times New Roman" w:eastAsia="Arial Unicode MS" w:hAnsi="Times New Roman"/>
          <w:lang w:eastAsia="cs-CZ"/>
        </w:rPr>
        <w:t>reprezentaci (tj. občerstvení, pohoštění, dary, propagace a reklama příjemce dotace, honoráře),</w:t>
      </w:r>
    </w:p>
    <w:p w14:paraId="5D8F72C5" w14:textId="77777777" w:rsidR="00181751" w:rsidRPr="00065A08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065A08">
        <w:rPr>
          <w:rFonts w:ascii="Times New Roman" w:eastAsia="Arial Unicode MS" w:hAnsi="Times New Roman"/>
          <w:lang w:eastAsia="cs-CZ"/>
        </w:rPr>
        <w:t>pokuty a sankce,</w:t>
      </w:r>
    </w:p>
    <w:p w14:paraId="6332E37B" w14:textId="77777777" w:rsidR="00181751" w:rsidRPr="00065A08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065A08">
        <w:rPr>
          <w:rFonts w:ascii="Times New Roman" w:eastAsia="Arial Unicode MS" w:hAnsi="Times New Roman"/>
          <w:lang w:eastAsia="cs-CZ"/>
        </w:rPr>
        <w:t>provedení auditu,</w:t>
      </w:r>
    </w:p>
    <w:p w14:paraId="324DBF73" w14:textId="77777777" w:rsidR="00181751" w:rsidRPr="00065A08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065A08">
        <w:rPr>
          <w:rFonts w:ascii="Times New Roman" w:eastAsia="Arial Unicode MS" w:hAnsi="Times New Roman"/>
          <w:lang w:eastAsia="cs-CZ"/>
        </w:rPr>
        <w:t>nespecifikované výdaje (tj. výdaje nerozepsané a výdaje, které nelze účetně doložit),</w:t>
      </w:r>
    </w:p>
    <w:p w14:paraId="6BB6697A" w14:textId="77777777" w:rsidR="00181751" w:rsidRPr="00065A08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065A08">
        <w:rPr>
          <w:rFonts w:ascii="Times New Roman" w:eastAsia="Arial Unicode MS" w:hAnsi="Times New Roman"/>
          <w:lang w:eastAsia="cs-CZ"/>
        </w:rPr>
        <w:t>tvorbu či navýšení základního kapitálu,</w:t>
      </w:r>
    </w:p>
    <w:p w14:paraId="4FF97132" w14:textId="77777777" w:rsidR="00C302A4" w:rsidRPr="00065A08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065A08">
        <w:rPr>
          <w:rFonts w:ascii="Times New Roman" w:eastAsia="Arial Unicode MS" w:hAnsi="Times New Roman"/>
          <w:lang w:eastAsia="cs-CZ"/>
        </w:rPr>
        <w:t>pojištění majetku.</w:t>
      </w:r>
    </w:p>
    <w:p w14:paraId="2F785904" w14:textId="77777777" w:rsidR="00C302A4" w:rsidRPr="00065A08" w:rsidRDefault="00C302A4" w:rsidP="008E3405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6FBBDBA" w14:textId="77777777" w:rsidR="0035166C" w:rsidRPr="00065A08" w:rsidRDefault="00B72D2C" w:rsidP="0035166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065A08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="00C302A4" w:rsidRPr="00065A08">
        <w:rPr>
          <w:rFonts w:ascii="Times New Roman" w:eastAsia="Arial Unicode MS" w:hAnsi="Times New Roman"/>
          <w:lang w:eastAsia="cs-CZ"/>
        </w:rPr>
        <w:t>záměru od 1. 1. 202</w:t>
      </w:r>
      <w:r w:rsidR="00863C2C">
        <w:rPr>
          <w:rFonts w:ascii="Times New Roman" w:eastAsia="Arial Unicode MS" w:hAnsi="Times New Roman"/>
          <w:lang w:eastAsia="cs-CZ"/>
        </w:rPr>
        <w:t>5</w:t>
      </w:r>
      <w:r w:rsidR="00C302A4" w:rsidRPr="00065A08">
        <w:rPr>
          <w:rFonts w:ascii="Times New Roman" w:eastAsia="Arial Unicode MS" w:hAnsi="Times New Roman"/>
          <w:lang w:eastAsia="cs-CZ"/>
        </w:rPr>
        <w:t xml:space="preserve"> do 31. 12. 202</w:t>
      </w:r>
      <w:r w:rsidR="00863C2C">
        <w:rPr>
          <w:rFonts w:ascii="Times New Roman" w:eastAsia="Arial Unicode MS" w:hAnsi="Times New Roman"/>
          <w:lang w:eastAsia="cs-CZ"/>
        </w:rPr>
        <w:t>7</w:t>
      </w:r>
      <w:r w:rsidR="00C302A4" w:rsidRPr="00065A08">
        <w:rPr>
          <w:rFonts w:ascii="Times New Roman" w:eastAsia="Arial Unicode MS" w:hAnsi="Times New Roman"/>
          <w:lang w:eastAsia="cs-CZ"/>
        </w:rPr>
        <w:t>. Doklady o realizaci záměru musí mít datum uskutečnění zdanitelného plnění od 1. 1. 202</w:t>
      </w:r>
      <w:r w:rsidR="00863C2C">
        <w:rPr>
          <w:rFonts w:ascii="Times New Roman" w:eastAsia="Arial Unicode MS" w:hAnsi="Times New Roman"/>
          <w:lang w:eastAsia="cs-CZ"/>
        </w:rPr>
        <w:t>5</w:t>
      </w:r>
      <w:r w:rsidR="00C302A4" w:rsidRPr="00065A08">
        <w:rPr>
          <w:rFonts w:ascii="Times New Roman" w:eastAsia="Arial Unicode MS" w:hAnsi="Times New Roman"/>
          <w:lang w:eastAsia="cs-CZ"/>
        </w:rPr>
        <w:t xml:space="preserve"> do 31. 12. 202</w:t>
      </w:r>
      <w:r w:rsidR="00863C2C">
        <w:rPr>
          <w:rFonts w:ascii="Times New Roman" w:eastAsia="Arial Unicode MS" w:hAnsi="Times New Roman"/>
          <w:lang w:eastAsia="cs-CZ"/>
        </w:rPr>
        <w:t>7</w:t>
      </w:r>
      <w:r w:rsidR="00C302A4" w:rsidRPr="00065A08">
        <w:rPr>
          <w:rFonts w:ascii="Times New Roman" w:eastAsia="Arial Unicode MS" w:hAnsi="Times New Roman"/>
          <w:lang w:eastAsia="cs-CZ"/>
        </w:rPr>
        <w:t xml:space="preserve"> a musí být uhrazeny nejpozději do 31. 12. 202</w:t>
      </w:r>
      <w:r w:rsidR="00863C2C">
        <w:rPr>
          <w:rFonts w:ascii="Times New Roman" w:eastAsia="Arial Unicode MS" w:hAnsi="Times New Roman"/>
          <w:lang w:eastAsia="cs-CZ"/>
        </w:rPr>
        <w:t>7</w:t>
      </w:r>
      <w:r w:rsidR="009C6302">
        <w:rPr>
          <w:rFonts w:ascii="Times New Roman" w:eastAsia="Arial Unicode MS" w:hAnsi="Times New Roman"/>
          <w:lang w:eastAsia="cs-CZ"/>
        </w:rPr>
        <w:t xml:space="preserve"> </w:t>
      </w:r>
      <w:r w:rsidR="00C302A4" w:rsidRPr="00065A08">
        <w:rPr>
          <w:rFonts w:ascii="Times New Roman" w:eastAsia="Arial Unicode MS" w:hAnsi="Times New Roman"/>
          <w:lang w:eastAsia="cs-CZ"/>
        </w:rPr>
        <w:t>(datum hotovostní úhrady nebo datum uskutečnění bankovního převodu).</w:t>
      </w:r>
      <w:r w:rsidR="0035166C" w:rsidRPr="00065A08">
        <w:rPr>
          <w:rFonts w:ascii="Times New Roman" w:eastAsia="Arial Unicode MS" w:hAnsi="Times New Roman"/>
          <w:lang w:eastAsia="cs-CZ"/>
        </w:rPr>
        <w:t xml:space="preserve"> Pro bezhotovostní úhrady lze použít výlučně bankovní účet, jehož vlastníkem je žadatel. Platba z jiného bankovního účtu není přípustná.</w:t>
      </w:r>
    </w:p>
    <w:p w14:paraId="72AA6926" w14:textId="77777777" w:rsidR="00B72D2C" w:rsidRPr="00065A08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E90DC2E" w14:textId="77777777" w:rsidR="00B72D2C" w:rsidRPr="00065A08" w:rsidRDefault="00B72D2C" w:rsidP="00BC5A1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665B9079" w14:textId="77777777" w:rsidR="00B72D2C" w:rsidRPr="00065A08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1C261E6" w14:textId="77777777" w:rsidR="00E52F32" w:rsidRPr="00065A08" w:rsidRDefault="00C302A4" w:rsidP="00E52F3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Žadatel musí splnit</w:t>
      </w:r>
      <w:r w:rsidR="00E831C0" w:rsidRPr="00065A08">
        <w:rPr>
          <w:rFonts w:ascii="Times New Roman" w:eastAsia="Times New Roman" w:hAnsi="Times New Roman"/>
          <w:lang w:eastAsia="cs-CZ"/>
        </w:rPr>
        <w:t xml:space="preserve"> dále uvedené podmínky v rámci shora uvedeného dotačního programu:</w:t>
      </w:r>
    </w:p>
    <w:p w14:paraId="79329CA0" w14:textId="77777777" w:rsidR="001F0B7F" w:rsidRPr="00065A08" w:rsidRDefault="001806D5" w:rsidP="00497457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>rdinace</w:t>
      </w:r>
      <w:r w:rsidR="0010719A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v oboru </w:t>
      </w:r>
      <w:r w:rsidR="00E503FB" w:rsidRPr="00065A08">
        <w:rPr>
          <w:rFonts w:ascii="Times New Roman" w:hAnsi="Times New Roman" w:cs="Times New Roman"/>
          <w:color w:val="auto"/>
          <w:sz w:val="22"/>
          <w:szCs w:val="22"/>
        </w:rPr>
        <w:t>zubní</w:t>
      </w:r>
      <w:r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lékařství</w:t>
      </w:r>
      <w:r w:rsidRPr="00065A0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10719A" w:rsidRPr="00065A08">
        <w:rPr>
          <w:rFonts w:ascii="Times New Roman" w:hAnsi="Times New Roman" w:cs="Times New Roman"/>
          <w:color w:val="auto"/>
          <w:sz w:val="22"/>
          <w:szCs w:val="22"/>
        </w:rPr>
        <w:t>(místo poskytování zdravotních služeb)</w:t>
      </w:r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musí:</w:t>
      </w:r>
    </w:p>
    <w:p w14:paraId="25AFB1CB" w14:textId="77777777" w:rsidR="001806D5" w:rsidRPr="00065A08" w:rsidRDefault="00BE4FD6" w:rsidP="00BE4FD6">
      <w:pPr>
        <w:pStyle w:val="Default"/>
        <w:numPr>
          <w:ilvl w:val="2"/>
          <w:numId w:val="24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00497457" w:rsidRPr="00065A08">
        <w:rPr>
          <w:rFonts w:ascii="Times New Roman" w:hAnsi="Times New Roman" w:cs="Times New Roman"/>
          <w:color w:val="auto"/>
          <w:sz w:val="22"/>
          <w:szCs w:val="22"/>
        </w:rPr>
        <w:t>ít minimální ordinační dobu 30 hodin týdně. Uvedený rozsah ordinační doby v</w:t>
      </w:r>
      <w:r w:rsidR="00A33333" w:rsidRPr="00065A0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497457" w:rsidRPr="00065A08">
        <w:rPr>
          <w:rFonts w:ascii="Times New Roman" w:hAnsi="Times New Roman" w:cs="Times New Roman"/>
          <w:color w:val="auto"/>
          <w:sz w:val="22"/>
          <w:szCs w:val="22"/>
        </w:rPr>
        <w:t>Karlovarském kraji nelze splnit jiným lékařem pracujícím na jiném místě poskytování zdravotních služeb pod stejným poskytovatelem zdravotních služeb.</w:t>
      </w:r>
    </w:p>
    <w:p w14:paraId="60448266" w14:textId="0BDB4473" w:rsidR="00C302A4" w:rsidRPr="00065A08" w:rsidRDefault="00BE4FD6" w:rsidP="00BE4FD6">
      <w:pPr>
        <w:pStyle w:val="Default"/>
        <w:numPr>
          <w:ilvl w:val="2"/>
          <w:numId w:val="24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C302A4" w:rsidRPr="00065A08">
        <w:rPr>
          <w:rFonts w:ascii="Times New Roman" w:hAnsi="Times New Roman" w:cs="Times New Roman"/>
          <w:i/>
          <w:color w:val="auto"/>
          <w:sz w:val="22"/>
          <w:szCs w:val="22"/>
        </w:rPr>
        <w:t xml:space="preserve"> případě účelu čl. I. </w:t>
      </w:r>
      <w:r w:rsidR="00BE0EB9">
        <w:rPr>
          <w:rFonts w:ascii="Times New Roman" w:hAnsi="Times New Roman" w:cs="Times New Roman"/>
          <w:i/>
          <w:color w:val="auto"/>
          <w:sz w:val="22"/>
          <w:szCs w:val="22"/>
        </w:rPr>
        <w:t xml:space="preserve">odst. 1 </w:t>
      </w:r>
      <w:r w:rsidR="00C302A4" w:rsidRPr="00065A08">
        <w:rPr>
          <w:rFonts w:ascii="Times New Roman" w:hAnsi="Times New Roman" w:cs="Times New Roman"/>
          <w:i/>
          <w:color w:val="auto"/>
          <w:sz w:val="22"/>
          <w:szCs w:val="22"/>
        </w:rPr>
        <w:t xml:space="preserve">písm. a) </w:t>
      </w:r>
      <w:r w:rsidR="00C302A4" w:rsidRPr="00065A08">
        <w:rPr>
          <w:rFonts w:ascii="Times New Roman" w:hAnsi="Times New Roman" w:cs="Times New Roman"/>
          <w:i/>
          <w:sz w:val="22"/>
          <w:szCs w:val="22"/>
        </w:rPr>
        <w:t xml:space="preserve">– vznik a vybudování nových ordinací </w:t>
      </w:r>
      <w:r w:rsidR="00497457" w:rsidRPr="00065A08">
        <w:rPr>
          <w:rFonts w:ascii="Times New Roman" w:hAnsi="Times New Roman" w:cs="Times New Roman"/>
          <w:i/>
          <w:sz w:val="22"/>
          <w:szCs w:val="22"/>
        </w:rPr>
        <w:t>zubních</w:t>
      </w:r>
      <w:r w:rsidR="00402754" w:rsidRPr="00065A0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302A4" w:rsidRPr="00065A08">
        <w:rPr>
          <w:rFonts w:ascii="Times New Roman" w:hAnsi="Times New Roman" w:cs="Times New Roman"/>
          <w:i/>
          <w:sz w:val="22"/>
          <w:szCs w:val="22"/>
        </w:rPr>
        <w:t>lékařů</w:t>
      </w:r>
      <w:r w:rsidR="00C302A4" w:rsidRPr="00065A08">
        <w:rPr>
          <w:rFonts w:ascii="Times New Roman" w:hAnsi="Times New Roman" w:cs="Times New Roman"/>
          <w:sz w:val="22"/>
          <w:szCs w:val="22"/>
        </w:rPr>
        <w:t xml:space="preserve"> </w:t>
      </w:r>
      <w:r w:rsidR="006B0C6F" w:rsidRPr="00065A08">
        <w:rPr>
          <w:rFonts w:ascii="Times New Roman" w:hAnsi="Times New Roman" w:cs="Times New Roman"/>
          <w:sz w:val="22"/>
          <w:szCs w:val="22"/>
        </w:rPr>
        <w:t xml:space="preserve">– </w:t>
      </w:r>
      <w:r w:rsidR="0061708F" w:rsidRPr="00065A08">
        <w:rPr>
          <w:rFonts w:ascii="Times New Roman" w:hAnsi="Times New Roman" w:cs="Times New Roman"/>
          <w:sz w:val="22"/>
          <w:szCs w:val="22"/>
        </w:rPr>
        <w:t xml:space="preserve">mít </w:t>
      </w:r>
      <w:r w:rsidR="00573DEC">
        <w:rPr>
          <w:rFonts w:ascii="Times New Roman" w:hAnsi="Times New Roman" w:cs="Times New Roman"/>
          <w:sz w:val="22"/>
          <w:szCs w:val="22"/>
        </w:rPr>
        <w:t>v podporovaném místě poskytování zdravotních služeb (</w:t>
      </w:r>
      <w:r w:rsidR="00573DEC" w:rsidRPr="00065A08">
        <w:rPr>
          <w:rFonts w:ascii="Times New Roman" w:hAnsi="Times New Roman" w:cs="Times New Roman"/>
          <w:color w:val="auto"/>
          <w:sz w:val="22"/>
          <w:szCs w:val="22"/>
        </w:rPr>
        <w:t>podporovaným místem poskytování zdravotních služeb se rozumí místo poskytování zdravotních služeb, na které je žádána finanční podpora z tohoto dotačního programu)</w:t>
      </w:r>
      <w:r w:rsidR="00573D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maximálně do </w:t>
      </w:r>
      <w:r w:rsidR="00522738" w:rsidRPr="00065A08">
        <w:rPr>
          <w:rFonts w:ascii="Times New Roman" w:hAnsi="Times New Roman" w:cs="Times New Roman"/>
          <w:color w:val="auto"/>
          <w:sz w:val="22"/>
          <w:szCs w:val="22"/>
        </w:rPr>
        <w:t>2 let</w:t>
      </w:r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Start w:id="16" w:name="_Hlk218243574"/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>od</w:t>
      </w:r>
      <w:r w:rsidR="00BE0EB9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E0EB9">
        <w:rPr>
          <w:rFonts w:ascii="Times New Roman" w:hAnsi="Times New Roman" w:cs="Times New Roman"/>
          <w:color w:val="auto"/>
          <w:sz w:val="22"/>
          <w:szCs w:val="22"/>
        </w:rPr>
        <w:t>dne podání žádosti</w:t>
      </w:r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End w:id="16"/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minimálně </w:t>
      </w:r>
      <w:r w:rsidR="002F1939" w:rsidRPr="00065A08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>00 registrovaných pojištěnců</w:t>
      </w:r>
      <w:r w:rsidR="00EE59F9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EE5B6B" w:rsidRPr="00065A08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2F1939" w:rsidRPr="00065A0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EE5B6B" w:rsidRPr="00065A08">
        <w:rPr>
          <w:rFonts w:ascii="Times New Roman" w:hAnsi="Times New Roman" w:cs="Times New Roman"/>
          <w:color w:val="auto"/>
          <w:sz w:val="22"/>
          <w:szCs w:val="22"/>
        </w:rPr>
        <w:t>toto prokazatelně doložit potvrzením od zdravotních pojišťoven.</w:t>
      </w:r>
      <w:r w:rsidR="00BB33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Start w:id="17" w:name="_Hlk218243665"/>
      <w:r w:rsidR="00BB3357">
        <w:rPr>
          <w:rFonts w:ascii="Times New Roman" w:hAnsi="Times New Roman" w:cs="Times New Roman"/>
          <w:color w:val="auto"/>
          <w:sz w:val="22"/>
          <w:szCs w:val="22"/>
        </w:rPr>
        <w:t xml:space="preserve">V případě žadatele dle čl. V. odst. </w:t>
      </w:r>
      <w:r w:rsidR="00DF5570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BB3357">
        <w:rPr>
          <w:rFonts w:ascii="Times New Roman" w:hAnsi="Times New Roman" w:cs="Times New Roman"/>
          <w:color w:val="auto"/>
          <w:sz w:val="22"/>
          <w:szCs w:val="22"/>
        </w:rPr>
        <w:t xml:space="preserve"> musí tento </w:t>
      </w:r>
      <w:r w:rsidR="00BB3357" w:rsidRPr="00BB3357">
        <w:rPr>
          <w:rFonts w:ascii="Times New Roman" w:hAnsi="Times New Roman" w:cs="Times New Roman"/>
          <w:color w:val="auto"/>
          <w:sz w:val="22"/>
          <w:szCs w:val="22"/>
        </w:rPr>
        <w:t>rozšíř</w:t>
      </w:r>
      <w:r w:rsidR="00BB3357">
        <w:rPr>
          <w:rFonts w:ascii="Times New Roman" w:hAnsi="Times New Roman" w:cs="Times New Roman"/>
          <w:color w:val="auto"/>
          <w:sz w:val="22"/>
          <w:szCs w:val="22"/>
        </w:rPr>
        <w:t>it</w:t>
      </w:r>
      <w:r w:rsidR="00BB3357" w:rsidRPr="00BB33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73DEC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 w:rsidR="00E77591">
        <w:rPr>
          <w:rFonts w:ascii="Times New Roman" w:hAnsi="Times New Roman" w:cs="Times New Roman"/>
          <w:color w:val="auto"/>
          <w:sz w:val="22"/>
          <w:szCs w:val="22"/>
        </w:rPr>
        <w:t xml:space="preserve">počet registrovaných pojištěnců </w:t>
      </w:r>
      <w:r w:rsidR="00BB3357" w:rsidRPr="00BB3357">
        <w:rPr>
          <w:rFonts w:ascii="Times New Roman" w:hAnsi="Times New Roman" w:cs="Times New Roman"/>
          <w:color w:val="auto"/>
          <w:sz w:val="22"/>
          <w:szCs w:val="22"/>
        </w:rPr>
        <w:t>o min</w:t>
      </w:r>
      <w:r w:rsidR="00BB3357">
        <w:rPr>
          <w:rFonts w:ascii="Times New Roman" w:hAnsi="Times New Roman" w:cs="Times New Roman"/>
          <w:color w:val="auto"/>
          <w:sz w:val="22"/>
          <w:szCs w:val="22"/>
        </w:rPr>
        <w:t>imálně</w:t>
      </w:r>
      <w:r w:rsidR="00BB3357" w:rsidRPr="00BB3357">
        <w:rPr>
          <w:rFonts w:ascii="Times New Roman" w:hAnsi="Times New Roman" w:cs="Times New Roman"/>
          <w:color w:val="auto"/>
          <w:sz w:val="22"/>
          <w:szCs w:val="22"/>
        </w:rPr>
        <w:t xml:space="preserve"> 800 </w:t>
      </w:r>
      <w:r w:rsidR="00E77591">
        <w:rPr>
          <w:rFonts w:ascii="Times New Roman" w:hAnsi="Times New Roman" w:cs="Times New Roman"/>
          <w:color w:val="auto"/>
          <w:sz w:val="22"/>
          <w:szCs w:val="22"/>
        </w:rPr>
        <w:t xml:space="preserve">osob </w:t>
      </w:r>
      <w:r w:rsidR="00E77591" w:rsidRPr="00E77591">
        <w:rPr>
          <w:rFonts w:ascii="Times New Roman" w:hAnsi="Times New Roman" w:cs="Times New Roman"/>
          <w:color w:val="auto"/>
          <w:sz w:val="22"/>
          <w:szCs w:val="22"/>
        </w:rPr>
        <w:t>do 2 let od přesunutí ordinace</w:t>
      </w:r>
      <w:r w:rsidR="00E77591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E77591" w:rsidRPr="00065A08">
        <w:rPr>
          <w:rFonts w:ascii="Times New Roman" w:hAnsi="Times New Roman" w:cs="Times New Roman"/>
          <w:color w:val="auto"/>
          <w:sz w:val="22"/>
          <w:szCs w:val="22"/>
        </w:rPr>
        <w:t>a toto prokazatelně doložit potvrzením od zdravotních pojišťoven.</w:t>
      </w:r>
    </w:p>
    <w:bookmarkEnd w:id="17"/>
    <w:p w14:paraId="3F4B7219" w14:textId="533BBCE4" w:rsidR="00C302A4" w:rsidRPr="00065A08" w:rsidRDefault="00BE4FD6" w:rsidP="00BE4FD6">
      <w:pPr>
        <w:pStyle w:val="Default"/>
        <w:numPr>
          <w:ilvl w:val="2"/>
          <w:numId w:val="24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C302A4" w:rsidRPr="00065A08">
        <w:rPr>
          <w:rFonts w:ascii="Times New Roman" w:hAnsi="Times New Roman" w:cs="Times New Roman"/>
          <w:i/>
          <w:color w:val="auto"/>
          <w:sz w:val="22"/>
          <w:szCs w:val="22"/>
        </w:rPr>
        <w:t xml:space="preserve"> případě účelu čl. I. </w:t>
      </w:r>
      <w:r w:rsidR="00BE0EB9">
        <w:rPr>
          <w:rFonts w:ascii="Times New Roman" w:hAnsi="Times New Roman" w:cs="Times New Roman"/>
          <w:i/>
          <w:color w:val="auto"/>
          <w:sz w:val="22"/>
          <w:szCs w:val="22"/>
        </w:rPr>
        <w:t xml:space="preserve">odst. 1 </w:t>
      </w:r>
      <w:r w:rsidR="00C302A4" w:rsidRPr="00065A08">
        <w:rPr>
          <w:rFonts w:ascii="Times New Roman" w:hAnsi="Times New Roman" w:cs="Times New Roman"/>
          <w:i/>
          <w:color w:val="auto"/>
          <w:sz w:val="22"/>
          <w:szCs w:val="22"/>
        </w:rPr>
        <w:t xml:space="preserve">písm. b) </w:t>
      </w:r>
      <w:r w:rsidR="00C302A4" w:rsidRPr="00065A08">
        <w:rPr>
          <w:rFonts w:ascii="Times New Roman" w:hAnsi="Times New Roman" w:cs="Times New Roman"/>
          <w:i/>
          <w:sz w:val="22"/>
          <w:szCs w:val="22"/>
        </w:rPr>
        <w:t xml:space="preserve">– </w:t>
      </w:r>
      <w:bookmarkStart w:id="18" w:name="_Hlk218520525"/>
      <w:r w:rsidR="003A7516" w:rsidRPr="00065A08">
        <w:rPr>
          <w:rFonts w:ascii="Times New Roman" w:hAnsi="Times New Roman" w:cs="Times New Roman"/>
          <w:i/>
          <w:sz w:val="22"/>
          <w:szCs w:val="22"/>
        </w:rPr>
        <w:t xml:space="preserve">obnova ordinací </w:t>
      </w:r>
      <w:r w:rsidR="00497457" w:rsidRPr="00065A08">
        <w:rPr>
          <w:rFonts w:ascii="Times New Roman" w:hAnsi="Times New Roman" w:cs="Times New Roman"/>
          <w:i/>
          <w:sz w:val="22"/>
          <w:szCs w:val="22"/>
        </w:rPr>
        <w:t>zubních</w:t>
      </w:r>
      <w:r w:rsidR="003A7516" w:rsidRPr="00065A08">
        <w:rPr>
          <w:rFonts w:ascii="Times New Roman" w:hAnsi="Times New Roman" w:cs="Times New Roman"/>
          <w:i/>
          <w:sz w:val="22"/>
          <w:szCs w:val="22"/>
        </w:rPr>
        <w:t xml:space="preserve"> lékařů jejich převzetím novými </w:t>
      </w:r>
      <w:r w:rsidR="00497457" w:rsidRPr="00065A08">
        <w:rPr>
          <w:rFonts w:ascii="Times New Roman" w:hAnsi="Times New Roman" w:cs="Times New Roman"/>
          <w:i/>
          <w:sz w:val="22"/>
          <w:szCs w:val="22"/>
        </w:rPr>
        <w:t>zubními</w:t>
      </w:r>
      <w:r w:rsidR="003A7516" w:rsidRPr="00065A08">
        <w:rPr>
          <w:rFonts w:ascii="Times New Roman" w:hAnsi="Times New Roman" w:cs="Times New Roman"/>
          <w:i/>
          <w:sz w:val="22"/>
          <w:szCs w:val="22"/>
        </w:rPr>
        <w:t xml:space="preserve"> lékaři</w:t>
      </w:r>
      <w:bookmarkEnd w:id="18"/>
      <w:r w:rsidR="00E20C6E" w:rsidRPr="00065A08">
        <w:rPr>
          <w:rFonts w:ascii="Times New Roman" w:hAnsi="Times New Roman" w:cs="Times New Roman"/>
          <w:sz w:val="22"/>
          <w:szCs w:val="22"/>
        </w:rPr>
        <w:t xml:space="preserve"> </w:t>
      </w:r>
      <w:r w:rsidR="00C302A4" w:rsidRPr="00065A08">
        <w:rPr>
          <w:rFonts w:ascii="Times New Roman" w:hAnsi="Times New Roman" w:cs="Times New Roman"/>
          <w:sz w:val="22"/>
          <w:szCs w:val="22"/>
        </w:rPr>
        <w:t xml:space="preserve">– </w:t>
      </w:r>
      <w:r w:rsidR="0061708F" w:rsidRPr="00065A08">
        <w:rPr>
          <w:rFonts w:ascii="Times New Roman" w:hAnsi="Times New Roman" w:cs="Times New Roman"/>
          <w:sz w:val="22"/>
          <w:szCs w:val="22"/>
        </w:rPr>
        <w:t xml:space="preserve">mít </w:t>
      </w:r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v době podání žádosti </w:t>
      </w:r>
      <w:r w:rsidR="00573DEC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minimálně </w:t>
      </w:r>
      <w:r w:rsidR="002F1939" w:rsidRPr="00065A08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>00 registrovaných pojištěnců,</w:t>
      </w:r>
      <w:r w:rsidR="00EE5B6B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a toto prokazatelně doložit potvrzením od zdravotních pojišťoven.</w:t>
      </w:r>
      <w:r w:rsidR="00DF557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Start w:id="19" w:name="_Hlk218582647"/>
      <w:r w:rsidR="00DF5570">
        <w:rPr>
          <w:rFonts w:ascii="Times New Roman" w:hAnsi="Times New Roman" w:cs="Times New Roman"/>
          <w:color w:val="auto"/>
          <w:sz w:val="22"/>
          <w:szCs w:val="22"/>
        </w:rPr>
        <w:t xml:space="preserve">Po 2 letech ode dne podání žádosti musí mít </w:t>
      </w:r>
      <w:r w:rsidR="00573DEC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 w:rsidR="00DF5570">
        <w:rPr>
          <w:rFonts w:ascii="Times New Roman" w:hAnsi="Times New Roman" w:cs="Times New Roman"/>
          <w:color w:val="auto"/>
          <w:sz w:val="22"/>
          <w:szCs w:val="22"/>
        </w:rPr>
        <w:t>stále minimálně 800 registrovaných pojištěnců, a toto prokazatelně doložit potvrzením od zdravotních pojišťoven.</w:t>
      </w:r>
      <w:bookmarkEnd w:id="19"/>
    </w:p>
    <w:p w14:paraId="4C650A43" w14:textId="35CA5337" w:rsidR="00BA3E99" w:rsidRPr="00065A08" w:rsidRDefault="00BE4FD6" w:rsidP="00BE4FD6">
      <w:pPr>
        <w:pStyle w:val="Default"/>
        <w:numPr>
          <w:ilvl w:val="2"/>
          <w:numId w:val="24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10719A" w:rsidRPr="00065A08">
        <w:rPr>
          <w:rFonts w:ascii="Times New Roman" w:hAnsi="Times New Roman" w:cs="Times New Roman"/>
          <w:i/>
          <w:color w:val="auto"/>
          <w:sz w:val="22"/>
          <w:szCs w:val="22"/>
        </w:rPr>
        <w:t> případě účelu čl</w:t>
      </w:r>
      <w:r w:rsidR="0086610D" w:rsidRPr="00065A08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  <w:r w:rsidR="0010719A" w:rsidRPr="00065A0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I.</w:t>
      </w:r>
      <w:r w:rsidR="00BE0EB9">
        <w:rPr>
          <w:rFonts w:ascii="Times New Roman" w:hAnsi="Times New Roman" w:cs="Times New Roman"/>
          <w:i/>
          <w:color w:val="auto"/>
          <w:sz w:val="22"/>
          <w:szCs w:val="22"/>
        </w:rPr>
        <w:t xml:space="preserve"> odst. 1</w:t>
      </w:r>
      <w:r w:rsidR="0010719A" w:rsidRPr="00065A0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písm</w:t>
      </w:r>
      <w:r w:rsidR="0086610D" w:rsidRPr="00065A08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  <w:r w:rsidR="0010719A" w:rsidRPr="00065A0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c) – </w:t>
      </w:r>
      <w:r w:rsidR="003A7516" w:rsidRPr="00065A08">
        <w:rPr>
          <w:rFonts w:ascii="Times New Roman" w:hAnsi="Times New Roman" w:cs="Times New Roman"/>
          <w:i/>
          <w:color w:val="auto"/>
          <w:sz w:val="22"/>
          <w:szCs w:val="22"/>
        </w:rPr>
        <w:t xml:space="preserve">posílení stávajících ordinací </w:t>
      </w:r>
      <w:r w:rsidR="00497457" w:rsidRPr="00065A08">
        <w:rPr>
          <w:rFonts w:ascii="Times New Roman" w:hAnsi="Times New Roman" w:cs="Times New Roman"/>
          <w:i/>
          <w:color w:val="auto"/>
          <w:sz w:val="22"/>
          <w:szCs w:val="22"/>
        </w:rPr>
        <w:t>zubních</w:t>
      </w:r>
      <w:r w:rsidR="003A7516" w:rsidRPr="00065A0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lékařů novými </w:t>
      </w:r>
      <w:r w:rsidR="00497457" w:rsidRPr="00065A08">
        <w:rPr>
          <w:rFonts w:ascii="Times New Roman" w:hAnsi="Times New Roman" w:cs="Times New Roman"/>
          <w:i/>
          <w:color w:val="auto"/>
          <w:sz w:val="22"/>
          <w:szCs w:val="22"/>
        </w:rPr>
        <w:t>zubními</w:t>
      </w:r>
      <w:r w:rsidR="003A7516" w:rsidRPr="00065A0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lékaři (rozšíření kapacity ordinací </w:t>
      </w:r>
      <w:r w:rsidR="00497457" w:rsidRPr="00065A08">
        <w:rPr>
          <w:rFonts w:ascii="Times New Roman" w:hAnsi="Times New Roman" w:cs="Times New Roman"/>
          <w:i/>
          <w:color w:val="auto"/>
          <w:sz w:val="22"/>
          <w:szCs w:val="22"/>
        </w:rPr>
        <w:t>zubních</w:t>
      </w:r>
      <w:r w:rsidR="003A7516" w:rsidRPr="00065A0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lékařů zaměstnáním nového </w:t>
      </w:r>
      <w:r w:rsidR="00497457" w:rsidRPr="00065A08">
        <w:rPr>
          <w:rFonts w:ascii="Times New Roman" w:hAnsi="Times New Roman" w:cs="Times New Roman"/>
          <w:i/>
          <w:color w:val="auto"/>
          <w:sz w:val="22"/>
          <w:szCs w:val="22"/>
        </w:rPr>
        <w:t>zubního</w:t>
      </w:r>
      <w:r w:rsidR="003A7516" w:rsidRPr="00065A0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lékaře)</w:t>
      </w:r>
      <w:r w:rsidR="003A7516" w:rsidRPr="00065A08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</w:t>
      </w:r>
      <w:r w:rsidR="0061708F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– </w:t>
      </w:r>
    </w:p>
    <w:p w14:paraId="5B479CBB" w14:textId="0634C6EC" w:rsidR="0093689F" w:rsidRPr="00065A08" w:rsidRDefault="00F11E18" w:rsidP="0093689F">
      <w:pPr>
        <w:pStyle w:val="Default"/>
        <w:numPr>
          <w:ilvl w:val="3"/>
          <w:numId w:val="2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mít v době podání žádosti </w:t>
      </w:r>
      <w:r w:rsidR="00573DEC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 w:rsidRPr="00065A08">
        <w:rPr>
          <w:rFonts w:ascii="Times New Roman" w:hAnsi="Times New Roman" w:cs="Times New Roman"/>
          <w:color w:val="auto"/>
          <w:sz w:val="22"/>
          <w:szCs w:val="22"/>
        </w:rPr>
        <w:t>minimálně 800 registrovaných pojištěnců, a toto prokazatelně doložit potvrzením od</w:t>
      </w:r>
      <w:r w:rsidR="00AF0EF9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065A08">
        <w:rPr>
          <w:rFonts w:ascii="Times New Roman" w:hAnsi="Times New Roman" w:cs="Times New Roman"/>
          <w:color w:val="auto"/>
          <w:sz w:val="22"/>
          <w:szCs w:val="22"/>
        </w:rPr>
        <w:t>zdravotních pojišťoven</w:t>
      </w:r>
      <w:r w:rsidR="00BE4FD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5549D74" w14:textId="22F41E91" w:rsidR="00BA3E99" w:rsidRPr="00065A08" w:rsidRDefault="00BE4FD6" w:rsidP="00BA3E99">
      <w:pPr>
        <w:pStyle w:val="Default"/>
        <w:numPr>
          <w:ilvl w:val="3"/>
          <w:numId w:val="2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10719A" w:rsidRPr="00065A08">
        <w:rPr>
          <w:rFonts w:ascii="Times New Roman" w:hAnsi="Times New Roman" w:cs="Times New Roman"/>
          <w:color w:val="auto"/>
          <w:sz w:val="22"/>
          <w:szCs w:val="22"/>
        </w:rPr>
        <w:t>avýš</w:t>
      </w:r>
      <w:r w:rsidR="003A7D69" w:rsidRPr="00065A08">
        <w:rPr>
          <w:rFonts w:ascii="Times New Roman" w:hAnsi="Times New Roman" w:cs="Times New Roman"/>
          <w:color w:val="auto"/>
          <w:sz w:val="22"/>
          <w:szCs w:val="22"/>
        </w:rPr>
        <w:t>it</w:t>
      </w:r>
      <w:r w:rsidR="0010719A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počet registr</w:t>
      </w:r>
      <w:r w:rsidR="00186F04" w:rsidRPr="00065A08">
        <w:rPr>
          <w:rFonts w:ascii="Times New Roman" w:hAnsi="Times New Roman" w:cs="Times New Roman"/>
          <w:color w:val="auto"/>
          <w:sz w:val="22"/>
          <w:szCs w:val="22"/>
        </w:rPr>
        <w:t>ovaných</w:t>
      </w:r>
      <w:r w:rsidR="0010719A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pojištěnců </w:t>
      </w:r>
      <w:r w:rsidR="00573DEC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 w:rsidR="0010719A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522738" w:rsidRPr="00065A08">
        <w:rPr>
          <w:rFonts w:ascii="Times New Roman" w:hAnsi="Times New Roman" w:cs="Times New Roman"/>
          <w:color w:val="auto"/>
          <w:sz w:val="22"/>
          <w:szCs w:val="22"/>
        </w:rPr>
        <w:t>minimálně 800</w:t>
      </w:r>
      <w:r w:rsidR="00BA3E99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B4AE7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osob </w:t>
      </w:r>
      <w:r w:rsidR="001F10AD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(pro každého nového lékaře zaměstnance, pro jehož pracovní místo je dotace žádána) </w:t>
      </w:r>
      <w:r w:rsidR="0010719A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oproti době před </w:t>
      </w:r>
      <w:r w:rsidR="00440D14" w:rsidRPr="00065A08">
        <w:rPr>
          <w:rFonts w:ascii="Times New Roman" w:hAnsi="Times New Roman" w:cs="Times New Roman"/>
          <w:color w:val="auto"/>
          <w:sz w:val="22"/>
          <w:szCs w:val="22"/>
        </w:rPr>
        <w:t>podáním žádosti</w:t>
      </w:r>
      <w:r w:rsidR="000B4AE7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, a to </w:t>
      </w:r>
      <w:r w:rsidR="00093644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000B4AE7" w:rsidRPr="00065A08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AF0EF9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0B4AE7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doby </w:t>
      </w:r>
      <w:r w:rsidR="00522738" w:rsidRPr="00065A08">
        <w:rPr>
          <w:rFonts w:ascii="Times New Roman" w:hAnsi="Times New Roman" w:cs="Times New Roman"/>
          <w:color w:val="auto"/>
          <w:sz w:val="22"/>
          <w:szCs w:val="22"/>
        </w:rPr>
        <w:t>2 let</w:t>
      </w:r>
      <w:r w:rsidR="000B4AE7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od</w:t>
      </w:r>
      <w:r w:rsidR="00900C18">
        <w:rPr>
          <w:rFonts w:ascii="Times New Roman" w:hAnsi="Times New Roman" w:cs="Times New Roman"/>
          <w:color w:val="auto"/>
          <w:sz w:val="22"/>
          <w:szCs w:val="22"/>
        </w:rPr>
        <w:t>e dne podání žádosti</w:t>
      </w:r>
      <w:r w:rsidR="00046191" w:rsidRPr="00065A08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8B162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B268A">
        <w:rPr>
          <w:rFonts w:ascii="Times New Roman" w:hAnsi="Times New Roman" w:cs="Times New Roman"/>
          <w:color w:val="auto"/>
          <w:sz w:val="22"/>
          <w:szCs w:val="22"/>
        </w:rPr>
        <w:t xml:space="preserve">Pokud se jedná o zaměstnance – účastníka praxe </w:t>
      </w:r>
      <w:r w:rsidR="001E1BCD">
        <w:rPr>
          <w:rFonts w:ascii="Times New Roman" w:hAnsi="Times New Roman" w:cs="Times New Roman"/>
          <w:color w:val="auto"/>
          <w:sz w:val="22"/>
          <w:szCs w:val="22"/>
        </w:rPr>
        <w:t xml:space="preserve">u žadatele </w:t>
      </w:r>
      <w:r w:rsidR="00AB268A">
        <w:rPr>
          <w:rFonts w:ascii="Times New Roman" w:hAnsi="Times New Roman" w:cs="Times New Roman"/>
          <w:color w:val="auto"/>
          <w:sz w:val="22"/>
          <w:szCs w:val="22"/>
        </w:rPr>
        <w:t>podporovaného motivačním příspěvkem Karlovarského kraje určeného pro podporu získávání praxe zubních lékařů po absolvování lékařské fakulty</w:t>
      </w:r>
      <w:r w:rsidR="002B7CD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AB268A">
        <w:rPr>
          <w:rFonts w:ascii="Times New Roman" w:hAnsi="Times New Roman" w:cs="Times New Roman"/>
          <w:color w:val="auto"/>
          <w:sz w:val="22"/>
          <w:szCs w:val="22"/>
        </w:rPr>
        <w:t xml:space="preserve"> musí navýšit počet registrovaných pojištěnců o minimálně 500 osob (pro každého nového lékaře zaměstnance, pro jehož pracovní místo je dotace žádána) v podporovaném místě poskytování zdravotních služeb oproti době před podáním žádosti, a to maximálně do doby 2 let </w:t>
      </w:r>
      <w:bookmarkStart w:id="20" w:name="_Hlk218243975"/>
      <w:r w:rsidR="00AB268A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900C18">
        <w:rPr>
          <w:rFonts w:ascii="Times New Roman" w:hAnsi="Times New Roman" w:cs="Times New Roman"/>
          <w:color w:val="auto"/>
          <w:sz w:val="22"/>
          <w:szCs w:val="22"/>
        </w:rPr>
        <w:t>de dne podání žádosti</w:t>
      </w:r>
      <w:bookmarkEnd w:id="20"/>
      <w:r w:rsidR="00AB268A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A295E14" w14:textId="2DE73D66" w:rsidR="00046191" w:rsidRPr="00065A08" w:rsidRDefault="00BE4FD6" w:rsidP="00BE4FD6">
      <w:pPr>
        <w:pStyle w:val="Odstavecseseznamem"/>
        <w:numPr>
          <w:ilvl w:val="2"/>
          <w:numId w:val="24"/>
        </w:numPr>
        <w:ind w:hanging="22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V</w:t>
      </w:r>
      <w:r w:rsidR="00046191" w:rsidRPr="00065A08">
        <w:rPr>
          <w:rFonts w:ascii="Times New Roman" w:hAnsi="Times New Roman"/>
          <w:i/>
        </w:rPr>
        <w:t xml:space="preserve"> případě účelu čl. I. </w:t>
      </w:r>
      <w:r w:rsidR="00BE0EB9">
        <w:rPr>
          <w:rFonts w:ascii="Times New Roman" w:hAnsi="Times New Roman"/>
          <w:i/>
        </w:rPr>
        <w:t xml:space="preserve">odst. 1 </w:t>
      </w:r>
      <w:r w:rsidR="00046191" w:rsidRPr="00065A08">
        <w:rPr>
          <w:rFonts w:ascii="Times New Roman" w:hAnsi="Times New Roman"/>
          <w:i/>
        </w:rPr>
        <w:t>písm. d) – vznik nov</w:t>
      </w:r>
      <w:r w:rsidR="000156AF" w:rsidRPr="00065A08">
        <w:rPr>
          <w:rFonts w:ascii="Times New Roman" w:hAnsi="Times New Roman"/>
          <w:i/>
        </w:rPr>
        <w:t>ých</w:t>
      </w:r>
      <w:r w:rsidR="00046191" w:rsidRPr="00065A08">
        <w:rPr>
          <w:rFonts w:ascii="Times New Roman" w:hAnsi="Times New Roman"/>
          <w:i/>
        </w:rPr>
        <w:t xml:space="preserve"> pracoviš</w:t>
      </w:r>
      <w:r w:rsidR="000156AF" w:rsidRPr="00065A08">
        <w:rPr>
          <w:rFonts w:ascii="Times New Roman" w:hAnsi="Times New Roman"/>
          <w:i/>
        </w:rPr>
        <w:t>ť</w:t>
      </w:r>
      <w:r w:rsidR="00046191" w:rsidRPr="00065A08">
        <w:rPr>
          <w:rFonts w:ascii="Times New Roman" w:hAnsi="Times New Roman"/>
          <w:i/>
        </w:rPr>
        <w:t xml:space="preserve"> (rozšíření místa poskytování zdravotních služeb o nové pracoviště zaměstnancem nebo navýšením úvazku stávajícího lékaře) </w:t>
      </w:r>
      <w:r w:rsidR="00046191" w:rsidRPr="00065A08">
        <w:rPr>
          <w:rFonts w:ascii="Times New Roman" w:hAnsi="Times New Roman"/>
        </w:rPr>
        <w:t>–</w:t>
      </w:r>
    </w:p>
    <w:p w14:paraId="200B1789" w14:textId="77777777" w:rsidR="00046191" w:rsidRPr="00F85E9F" w:rsidRDefault="00046191" w:rsidP="00AF0EF9">
      <w:pPr>
        <w:pStyle w:val="Odstavecseseznamem"/>
        <w:numPr>
          <w:ilvl w:val="3"/>
          <w:numId w:val="24"/>
        </w:numPr>
        <w:spacing w:after="0" w:line="240" w:lineRule="auto"/>
        <w:ind w:left="1434" w:hanging="357"/>
        <w:jc w:val="both"/>
        <w:rPr>
          <w:rFonts w:ascii="Times New Roman" w:hAnsi="Times New Roman"/>
          <w:i/>
        </w:rPr>
      </w:pPr>
      <w:r w:rsidRPr="00F85E9F">
        <w:rPr>
          <w:rFonts w:ascii="Times New Roman" w:hAnsi="Times New Roman"/>
        </w:rPr>
        <w:t>mít v době podání žádosti minimálně 800 registrovaných pojištěnců a toto prokazatelně doložit potvrzením od zdravotních pojišťoven</w:t>
      </w:r>
      <w:r w:rsidR="00BE4FD6">
        <w:rPr>
          <w:rFonts w:ascii="Times New Roman" w:hAnsi="Times New Roman"/>
        </w:rPr>
        <w:t>.</w:t>
      </w:r>
    </w:p>
    <w:p w14:paraId="64929665" w14:textId="77777777" w:rsidR="000B4AE7" w:rsidRDefault="00BE4FD6" w:rsidP="00AB268A">
      <w:pPr>
        <w:pStyle w:val="Default"/>
        <w:numPr>
          <w:ilvl w:val="3"/>
          <w:numId w:val="2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046191" w:rsidRPr="00F85E9F">
        <w:rPr>
          <w:rFonts w:ascii="Times New Roman" w:hAnsi="Times New Roman"/>
          <w:sz w:val="22"/>
          <w:szCs w:val="22"/>
        </w:rPr>
        <w:t> nově zřízeném pracovišti mít maximálně do 2 let od</w:t>
      </w:r>
      <w:r w:rsidR="00B61D8F">
        <w:rPr>
          <w:rFonts w:ascii="Times New Roman" w:hAnsi="Times New Roman"/>
          <w:sz w:val="22"/>
          <w:szCs w:val="22"/>
        </w:rPr>
        <w:t xml:space="preserve">e dne podání žádosti </w:t>
      </w:r>
      <w:r w:rsidR="00046191" w:rsidRPr="00F85E9F">
        <w:rPr>
          <w:rFonts w:ascii="Times New Roman" w:hAnsi="Times New Roman"/>
          <w:sz w:val="22"/>
          <w:szCs w:val="22"/>
        </w:rPr>
        <w:t>minimálně 800 registrovaných pojištěnců s tím, že ve stávajícím pracovišti nesmí klesnout počet registrovaných pojištěnců pod hranici 800 osob, a toto prokazatelně doložit potvrzením od zdravotních pojišťoven</w:t>
      </w:r>
      <w:r w:rsidR="0004447D" w:rsidRPr="00F85E9F">
        <w:rPr>
          <w:rFonts w:ascii="Times New Roman" w:hAnsi="Times New Roman"/>
          <w:sz w:val="22"/>
          <w:szCs w:val="22"/>
        </w:rPr>
        <w:t>.</w:t>
      </w:r>
      <w:r w:rsidR="00AB268A" w:rsidRPr="00F85E9F">
        <w:rPr>
          <w:rFonts w:ascii="Times New Roman" w:hAnsi="Times New Roman"/>
          <w:sz w:val="22"/>
          <w:szCs w:val="22"/>
        </w:rPr>
        <w:t xml:space="preserve"> </w:t>
      </w:r>
      <w:r w:rsidR="00AB268A" w:rsidRPr="00F85E9F">
        <w:rPr>
          <w:rFonts w:ascii="Times New Roman" w:hAnsi="Times New Roman" w:cs="Times New Roman"/>
          <w:color w:val="auto"/>
          <w:sz w:val="22"/>
          <w:szCs w:val="22"/>
        </w:rPr>
        <w:t xml:space="preserve">Pokud se jedná o zaměstnance – účastníka praxe </w:t>
      </w:r>
      <w:r w:rsidR="001E1BCD">
        <w:rPr>
          <w:rFonts w:ascii="Times New Roman" w:hAnsi="Times New Roman" w:cs="Times New Roman"/>
          <w:color w:val="auto"/>
          <w:sz w:val="22"/>
          <w:szCs w:val="22"/>
        </w:rPr>
        <w:t xml:space="preserve">u žadatele </w:t>
      </w:r>
      <w:r w:rsidR="00AB268A" w:rsidRPr="00F85E9F">
        <w:rPr>
          <w:rFonts w:ascii="Times New Roman" w:hAnsi="Times New Roman" w:cs="Times New Roman"/>
          <w:color w:val="auto"/>
          <w:sz w:val="22"/>
          <w:szCs w:val="22"/>
        </w:rPr>
        <w:t>podporovaného motivačním příspěvkem Karlovarského kraje určeného pro podporu získávání praxe zubních lékařů po absolvování lékařské fakulty</w:t>
      </w:r>
      <w:r w:rsidR="002B7CD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AB268A" w:rsidRPr="00F85E9F">
        <w:rPr>
          <w:rFonts w:ascii="Times New Roman" w:hAnsi="Times New Roman" w:cs="Times New Roman"/>
          <w:color w:val="auto"/>
          <w:sz w:val="22"/>
          <w:szCs w:val="22"/>
        </w:rPr>
        <w:t xml:space="preserve"> musí </w:t>
      </w:r>
      <w:r w:rsidR="00F85E9F">
        <w:rPr>
          <w:rFonts w:ascii="Times New Roman" w:hAnsi="Times New Roman" w:cs="Times New Roman"/>
          <w:color w:val="auto"/>
          <w:sz w:val="22"/>
          <w:szCs w:val="22"/>
        </w:rPr>
        <w:t>mít v nově zřízeném pracovišti maximálně do 2 let od</w:t>
      </w:r>
      <w:r w:rsidR="002503F7">
        <w:rPr>
          <w:rFonts w:ascii="Times New Roman" w:hAnsi="Times New Roman" w:cs="Times New Roman"/>
          <w:color w:val="auto"/>
          <w:sz w:val="22"/>
          <w:szCs w:val="22"/>
        </w:rPr>
        <w:t xml:space="preserve">e dne podání žádosti </w:t>
      </w:r>
      <w:r w:rsidR="00F85E9F">
        <w:rPr>
          <w:rFonts w:ascii="Times New Roman" w:hAnsi="Times New Roman" w:cs="Times New Roman"/>
          <w:color w:val="auto"/>
          <w:sz w:val="22"/>
          <w:szCs w:val="22"/>
        </w:rPr>
        <w:t>minimálně 500 registrovaných pojištěnců s tím, že ve stávajícím pracovišti nesmí klesnout počet registrovaných pojištěnců pod hranici 800 osob, a toto prokazatelně doložit potvrzením od zdravotních pojišťoven.</w:t>
      </w:r>
    </w:p>
    <w:p w14:paraId="37D7AAF4" w14:textId="1B2B326C" w:rsidR="00447DB0" w:rsidRPr="00065A08" w:rsidRDefault="00BE0EB9" w:rsidP="00447DB0">
      <w:pPr>
        <w:pStyle w:val="Default"/>
        <w:numPr>
          <w:ilvl w:val="2"/>
          <w:numId w:val="24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1" w:name="_Hlk218244188"/>
      <w:r w:rsidRPr="00CA381D">
        <w:rPr>
          <w:rFonts w:ascii="Times New Roman" w:hAnsi="Times New Roman" w:cs="Times New Roman"/>
          <w:i/>
          <w:color w:val="auto"/>
          <w:sz w:val="22"/>
          <w:szCs w:val="22"/>
        </w:rPr>
        <w:t xml:space="preserve">V případě účelu čl. I. odst. 1 písm. e) </w:t>
      </w:r>
      <w:r w:rsidRPr="00CA381D">
        <w:rPr>
          <w:rFonts w:ascii="Times New Roman" w:hAnsi="Times New Roman" w:cs="Times New Roman"/>
          <w:i/>
          <w:sz w:val="22"/>
          <w:szCs w:val="22"/>
        </w:rPr>
        <w:t xml:space="preserve">– </w:t>
      </w:r>
      <w:bookmarkStart w:id="22" w:name="_Hlk216776933"/>
      <w:r w:rsidRPr="00CA381D">
        <w:rPr>
          <w:rFonts w:ascii="Times New Roman" w:hAnsi="Times New Roman" w:cs="Times New Roman"/>
          <w:i/>
          <w:sz w:val="22"/>
          <w:szCs w:val="22"/>
        </w:rPr>
        <w:t>náhrada novým zubním lékařem (zaměstnancem) za odchozího zubního lékaře (zaměstnance) (obnova kapacity ordinací zubních lékařů zaměstnáním nového zubního lékaře)</w:t>
      </w:r>
      <w:bookmarkEnd w:id="22"/>
      <w:r w:rsidRPr="00CA381D">
        <w:rPr>
          <w:rFonts w:ascii="Times New Roman" w:hAnsi="Times New Roman" w:cs="Times New Roman"/>
          <w:sz w:val="22"/>
          <w:szCs w:val="22"/>
        </w:rPr>
        <w:t xml:space="preserve"> – mít </w:t>
      </w:r>
      <w:r w:rsidRPr="00CA381D">
        <w:rPr>
          <w:rFonts w:ascii="Times New Roman" w:hAnsi="Times New Roman" w:cs="Times New Roman"/>
          <w:color w:val="auto"/>
          <w:sz w:val="22"/>
          <w:szCs w:val="22"/>
        </w:rPr>
        <w:t xml:space="preserve">v době podání žádosti </w:t>
      </w:r>
      <w:r w:rsidR="003934BC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 w:rsidRPr="00CA381D">
        <w:rPr>
          <w:rFonts w:ascii="Times New Roman" w:hAnsi="Times New Roman" w:cs="Times New Roman"/>
          <w:color w:val="auto"/>
          <w:sz w:val="22"/>
          <w:szCs w:val="22"/>
        </w:rPr>
        <w:t>minimálně 800 registrovaných pojištěnců, a toto prokazatelně doložit potvrzením od zdravotních pojišťoven.</w:t>
      </w:r>
      <w:r w:rsidR="00447DB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Start w:id="23" w:name="_Hlk218582691"/>
      <w:r w:rsidR="00447DB0">
        <w:rPr>
          <w:rFonts w:ascii="Times New Roman" w:hAnsi="Times New Roman" w:cs="Times New Roman"/>
          <w:color w:val="auto"/>
          <w:sz w:val="22"/>
          <w:szCs w:val="22"/>
        </w:rPr>
        <w:t xml:space="preserve">Po 2 letech ode dne podání žádosti musí mít </w:t>
      </w:r>
      <w:r w:rsidR="003934BC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 w:rsidR="00447DB0">
        <w:rPr>
          <w:rFonts w:ascii="Times New Roman" w:hAnsi="Times New Roman" w:cs="Times New Roman"/>
          <w:color w:val="auto"/>
          <w:sz w:val="22"/>
          <w:szCs w:val="22"/>
        </w:rPr>
        <w:t>stále minimálně 800 registrovaných pojištěnců, a toto prokazatelně doložit potvrzením od zdravotních pojišťoven.</w:t>
      </w:r>
      <w:bookmarkEnd w:id="23"/>
    </w:p>
    <w:p w14:paraId="66A0804C" w14:textId="6B15A13E" w:rsidR="00BE0EB9" w:rsidRPr="00CA381D" w:rsidRDefault="00BE0EB9" w:rsidP="00447DB0">
      <w:pPr>
        <w:pStyle w:val="Default"/>
        <w:ind w:left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bookmarkEnd w:id="21"/>
    <w:p w14:paraId="3666DB1F" w14:textId="77777777" w:rsidR="00C302A4" w:rsidRPr="00065A08" w:rsidRDefault="00996A4F" w:rsidP="00C042DF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Podpořená ordinace </w:t>
      </w:r>
      <w:r w:rsidR="00497457" w:rsidRPr="00065A08">
        <w:rPr>
          <w:rFonts w:ascii="Times New Roman" w:hAnsi="Times New Roman" w:cs="Times New Roman"/>
          <w:color w:val="auto"/>
          <w:sz w:val="22"/>
          <w:szCs w:val="22"/>
        </w:rPr>
        <w:t>zubního</w:t>
      </w:r>
      <w:r w:rsidR="00091DA2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lékaře musí v obci poskytovat zdravotní služby minimálně po</w:t>
      </w:r>
      <w:r w:rsidR="0035166C" w:rsidRPr="00065A0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091DA2" w:rsidRPr="00065A08">
        <w:rPr>
          <w:rFonts w:ascii="Times New Roman" w:hAnsi="Times New Roman" w:cs="Times New Roman"/>
          <w:color w:val="auto"/>
          <w:sz w:val="22"/>
          <w:szCs w:val="22"/>
        </w:rPr>
        <w:t>dobu 4 let od doby poskytnutí dotace</w:t>
      </w:r>
      <w:r w:rsidR="004E7887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s výše uvedenou ordinační dobou</w:t>
      </w:r>
      <w:r w:rsidR="00091DA2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C042DF" w:rsidRPr="00065A08">
        <w:rPr>
          <w:rFonts w:ascii="Times New Roman" w:hAnsi="Times New Roman" w:cs="Times New Roman"/>
          <w:color w:val="auto"/>
          <w:sz w:val="22"/>
          <w:szCs w:val="22"/>
        </w:rPr>
        <w:t>Žadatel</w:t>
      </w:r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musí </w:t>
      </w:r>
      <w:r w:rsidR="00C042DF" w:rsidRPr="00065A08">
        <w:rPr>
          <w:rFonts w:ascii="Times New Roman" w:hAnsi="Times New Roman" w:cs="Times New Roman"/>
          <w:color w:val="auto"/>
          <w:sz w:val="22"/>
          <w:szCs w:val="22"/>
        </w:rPr>
        <w:t>do 30 dnů po uplynutí každého roku od</w:t>
      </w:r>
      <w:r w:rsidR="0035166C" w:rsidRPr="00065A0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C042DF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doby poskytnutí dotace po dobu 4 let </w:t>
      </w:r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091DA2" w:rsidRPr="00065A08">
        <w:rPr>
          <w:rFonts w:ascii="Times New Roman" w:hAnsi="Times New Roman" w:cs="Times New Roman"/>
          <w:color w:val="auto"/>
          <w:sz w:val="22"/>
          <w:szCs w:val="22"/>
        </w:rPr>
        <w:t>ložit</w:t>
      </w:r>
      <w:r w:rsidR="004E7887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OI</w:t>
      </w:r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, že podpořená ordinace </w:t>
      </w:r>
      <w:r w:rsidR="00497457" w:rsidRPr="00065A08">
        <w:rPr>
          <w:rFonts w:ascii="Times New Roman" w:hAnsi="Times New Roman" w:cs="Times New Roman"/>
          <w:color w:val="auto"/>
          <w:sz w:val="22"/>
          <w:szCs w:val="22"/>
        </w:rPr>
        <w:t>zubního</w:t>
      </w:r>
      <w:r w:rsidR="00C042DF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lékaře</w:t>
      </w:r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v obci </w:t>
      </w:r>
      <w:r w:rsidR="00C042DF" w:rsidRPr="00065A08">
        <w:rPr>
          <w:rFonts w:ascii="Times New Roman" w:hAnsi="Times New Roman" w:cs="Times New Roman"/>
          <w:color w:val="auto"/>
          <w:sz w:val="22"/>
          <w:szCs w:val="22"/>
        </w:rPr>
        <w:t>poskytovala zdravotní služby</w:t>
      </w:r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>. Do vázací doby 4 let se nepočítá doba mateřské či</w:t>
      </w:r>
      <w:r w:rsidR="0035166C" w:rsidRPr="00065A0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>rodičovské dovolené a dlouhodobé nepřetržité pracovní neschopnosti nad 6</w:t>
      </w:r>
      <w:r w:rsidR="004E7887" w:rsidRPr="00065A0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C302A4" w:rsidRPr="00065A08">
        <w:rPr>
          <w:rFonts w:ascii="Times New Roman" w:hAnsi="Times New Roman" w:cs="Times New Roman"/>
          <w:color w:val="auto"/>
          <w:sz w:val="22"/>
          <w:szCs w:val="22"/>
        </w:rPr>
        <w:t>měsíců. O tuto dobu se vázací doba prodlužuje.</w:t>
      </w:r>
    </w:p>
    <w:p w14:paraId="22F1033D" w14:textId="77777777" w:rsidR="007F74A5" w:rsidRPr="00065A08" w:rsidRDefault="007F74A5" w:rsidP="007F74A5">
      <w:pPr>
        <w:pStyle w:val="Odstavecseseznamem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Žadatel je povinen účastnit se na žádost Karlovarského kraje výkonu pohotovostní služby v oboru zubní lékařství, kterou zajišťuje Karlovarský kraj na svém území, a to po dobu minimálně 4 let od doby poskytnutí dotace, v rozsahu minimálně 10 hodin ročně. K počtu realizovaných služeb pohotovostní služby v oboru zubní lékařství je žadatel povinen doložit OI potvrzení od provozovatele pohotovostní služby v oboru zubní lékařství, a to vždy do 30 dnů po uplynutí dalšího roku provozu ordinace od doby poskytnutí dotace.</w:t>
      </w:r>
    </w:p>
    <w:p w14:paraId="1315FFDF" w14:textId="77777777" w:rsidR="00C302A4" w:rsidRPr="00065A08" w:rsidRDefault="00C302A4" w:rsidP="00C042D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hAnsi="Times New Roman"/>
        </w:rPr>
        <w:t xml:space="preserve">Případy, </w:t>
      </w:r>
      <w:r w:rsidR="0062295A" w:rsidRPr="00065A08">
        <w:rPr>
          <w:rFonts w:ascii="Times New Roman" w:hAnsi="Times New Roman"/>
        </w:rPr>
        <w:t xml:space="preserve">kdy </w:t>
      </w:r>
      <w:r w:rsidR="0062295A">
        <w:rPr>
          <w:rFonts w:ascii="Times New Roman" w:hAnsi="Times New Roman"/>
        </w:rPr>
        <w:t>žadatel</w:t>
      </w:r>
      <w:r w:rsidRPr="00065A08">
        <w:rPr>
          <w:rFonts w:ascii="Times New Roman" w:hAnsi="Times New Roman"/>
        </w:rPr>
        <w:t xml:space="preserve"> již před podáním žádosti o dotaci poskytoval zdravotní služby v Karlovarském kraji</w:t>
      </w:r>
      <w:r w:rsidR="00F8511A">
        <w:rPr>
          <w:rFonts w:ascii="Times New Roman" w:hAnsi="Times New Roman"/>
        </w:rPr>
        <w:t>,</w:t>
      </w:r>
      <w:r w:rsidR="0062295A">
        <w:rPr>
          <w:rFonts w:ascii="Times New Roman" w:hAnsi="Times New Roman"/>
        </w:rPr>
        <w:t xml:space="preserve"> poté činnost</w:t>
      </w:r>
      <w:r w:rsidR="00F8511A">
        <w:rPr>
          <w:rFonts w:ascii="Times New Roman" w:hAnsi="Times New Roman"/>
        </w:rPr>
        <w:t xml:space="preserve"> ukončil a nyní opětovně </w:t>
      </w:r>
      <w:r w:rsidR="0062295A">
        <w:rPr>
          <w:rFonts w:ascii="Times New Roman" w:hAnsi="Times New Roman"/>
        </w:rPr>
        <w:t xml:space="preserve">zahájil </w:t>
      </w:r>
      <w:r w:rsidR="00F8511A">
        <w:rPr>
          <w:rFonts w:ascii="Times New Roman" w:hAnsi="Times New Roman"/>
        </w:rPr>
        <w:t>poskytování zdravotních služeb</w:t>
      </w:r>
      <w:r w:rsidR="0062295A">
        <w:rPr>
          <w:rFonts w:ascii="Times New Roman" w:hAnsi="Times New Roman"/>
        </w:rPr>
        <w:t>,</w:t>
      </w:r>
      <w:r w:rsidR="00F8511A">
        <w:rPr>
          <w:rFonts w:ascii="Times New Roman" w:hAnsi="Times New Roman"/>
        </w:rPr>
        <w:t xml:space="preserve"> </w:t>
      </w:r>
      <w:r w:rsidR="00497457" w:rsidRPr="00065A08">
        <w:rPr>
          <w:rFonts w:ascii="Times New Roman" w:hAnsi="Times New Roman"/>
        </w:rPr>
        <w:t>budou</w:t>
      </w:r>
      <w:r w:rsidRPr="00065A08">
        <w:rPr>
          <w:rFonts w:ascii="Times New Roman" w:hAnsi="Times New Roman"/>
        </w:rPr>
        <w:t xml:space="preserve"> posuzovány orgány kraje individuálně, aby se nejednalo o</w:t>
      </w:r>
      <w:r w:rsidR="00F8511A">
        <w:rPr>
          <w:rFonts w:ascii="Times New Roman" w:hAnsi="Times New Roman"/>
        </w:rPr>
        <w:t xml:space="preserve"> účelové jednání s cílem získat dotaci. </w:t>
      </w:r>
      <w:r w:rsidRPr="00065A08">
        <w:rPr>
          <w:rFonts w:ascii="Times New Roman" w:hAnsi="Times New Roman"/>
        </w:rPr>
        <w:t>Uvedená situace může být důvodem pro neposkytnutí dotace</w:t>
      </w:r>
      <w:r w:rsidRPr="00065A08">
        <w:rPr>
          <w:rFonts w:ascii="Times New Roman" w:eastAsia="Times New Roman" w:hAnsi="Times New Roman"/>
          <w:lang w:eastAsia="cs-CZ"/>
        </w:rPr>
        <w:t>.</w:t>
      </w:r>
    </w:p>
    <w:p w14:paraId="4E05D724" w14:textId="553375AB" w:rsidR="00E52F32" w:rsidRDefault="0077006B" w:rsidP="00A24E00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Žadatel</w:t>
      </w:r>
      <w:r w:rsidR="00C302A4" w:rsidRPr="00065A08">
        <w:rPr>
          <w:rFonts w:ascii="Times New Roman" w:hAnsi="Times New Roman"/>
        </w:rPr>
        <w:t xml:space="preserve"> musí OI předložit v případě žádosti o dotaci na účel dle čl. I. </w:t>
      </w:r>
      <w:r w:rsidR="002503F7">
        <w:rPr>
          <w:rFonts w:ascii="Times New Roman" w:hAnsi="Times New Roman"/>
        </w:rPr>
        <w:t xml:space="preserve">odst. 1 </w:t>
      </w:r>
      <w:r w:rsidR="00C302A4" w:rsidRPr="00065A08">
        <w:rPr>
          <w:rFonts w:ascii="Times New Roman" w:hAnsi="Times New Roman"/>
        </w:rPr>
        <w:t xml:space="preserve">písm. a) </w:t>
      </w:r>
      <w:r w:rsidR="004E7887" w:rsidRPr="00065A08">
        <w:rPr>
          <w:rFonts w:ascii="Times New Roman" w:hAnsi="Times New Roman"/>
        </w:rPr>
        <w:t xml:space="preserve">vznik a vybudování nových ordinací zubních lékařů – </w:t>
      </w:r>
      <w:r w:rsidR="00C302A4" w:rsidRPr="00065A08">
        <w:rPr>
          <w:rFonts w:ascii="Times New Roman" w:hAnsi="Times New Roman"/>
        </w:rPr>
        <w:t>nejdéle do</w:t>
      </w:r>
      <w:r w:rsidR="002527AF" w:rsidRPr="00065A08">
        <w:rPr>
          <w:rFonts w:ascii="Times New Roman" w:hAnsi="Times New Roman"/>
        </w:rPr>
        <w:t> </w:t>
      </w:r>
      <w:r w:rsidR="00197474" w:rsidRPr="00065A08">
        <w:rPr>
          <w:rFonts w:ascii="Times New Roman" w:hAnsi="Times New Roman"/>
        </w:rPr>
        <w:t xml:space="preserve">30 dnů </w:t>
      </w:r>
      <w:r w:rsidR="002E2DB2" w:rsidRPr="00065A08">
        <w:rPr>
          <w:rFonts w:ascii="Times New Roman" w:hAnsi="Times New Roman"/>
        </w:rPr>
        <w:t>po</w:t>
      </w:r>
      <w:r w:rsidR="00197474" w:rsidRPr="00065A08">
        <w:rPr>
          <w:rFonts w:ascii="Times New Roman" w:hAnsi="Times New Roman"/>
        </w:rPr>
        <w:t xml:space="preserve"> uplynutí </w:t>
      </w:r>
      <w:r w:rsidR="003D121D" w:rsidRPr="00065A08">
        <w:rPr>
          <w:rFonts w:ascii="Times New Roman" w:hAnsi="Times New Roman"/>
        </w:rPr>
        <w:t>2 let</w:t>
      </w:r>
      <w:r w:rsidR="00C302A4" w:rsidRPr="00065A08">
        <w:rPr>
          <w:rFonts w:ascii="Times New Roman" w:hAnsi="Times New Roman"/>
        </w:rPr>
        <w:t xml:space="preserve"> od</w:t>
      </w:r>
      <w:r w:rsidR="002503F7">
        <w:rPr>
          <w:rFonts w:ascii="Times New Roman" w:hAnsi="Times New Roman"/>
        </w:rPr>
        <w:t xml:space="preserve">e dne </w:t>
      </w:r>
      <w:r w:rsidR="002503F7">
        <w:rPr>
          <w:rFonts w:ascii="Times New Roman" w:hAnsi="Times New Roman"/>
        </w:rPr>
        <w:lastRenderedPageBreak/>
        <w:t>podání žádosti</w:t>
      </w:r>
      <w:r w:rsidR="00C302A4" w:rsidRPr="00065A08">
        <w:rPr>
          <w:rFonts w:ascii="Times New Roman" w:hAnsi="Times New Roman"/>
        </w:rPr>
        <w:t xml:space="preserve"> potvrzení </w:t>
      </w:r>
      <w:r w:rsidR="00C6300E" w:rsidRPr="00065A08">
        <w:rPr>
          <w:rFonts w:ascii="Times New Roman" w:hAnsi="Times New Roman"/>
        </w:rPr>
        <w:t xml:space="preserve">od zdravotních pojišťoven </w:t>
      </w:r>
      <w:r w:rsidR="00C302A4" w:rsidRPr="00065A08">
        <w:rPr>
          <w:rFonts w:ascii="Times New Roman" w:hAnsi="Times New Roman"/>
        </w:rPr>
        <w:t xml:space="preserve">dokládající </w:t>
      </w:r>
      <w:r w:rsidR="00C6300E" w:rsidRPr="00065A08">
        <w:rPr>
          <w:rFonts w:ascii="Times New Roman" w:hAnsi="Times New Roman"/>
        </w:rPr>
        <w:t xml:space="preserve">prokazatelné </w:t>
      </w:r>
      <w:r w:rsidR="00C302A4" w:rsidRPr="00065A08">
        <w:rPr>
          <w:rFonts w:ascii="Times New Roman" w:hAnsi="Times New Roman"/>
        </w:rPr>
        <w:t xml:space="preserve">splnění dosažení minimálního počtu registrovaných pojištěnců ordinace dle </w:t>
      </w:r>
      <w:r w:rsidR="009B43AA" w:rsidRPr="00065A08">
        <w:rPr>
          <w:rFonts w:ascii="Times New Roman" w:hAnsi="Times New Roman"/>
        </w:rPr>
        <w:t xml:space="preserve">čl. IX. odst. 8 </w:t>
      </w:r>
      <w:r w:rsidR="00C302A4" w:rsidRPr="00065A08">
        <w:rPr>
          <w:rFonts w:ascii="Times New Roman" w:hAnsi="Times New Roman"/>
        </w:rPr>
        <w:t xml:space="preserve">písm. a) </w:t>
      </w:r>
      <w:r w:rsidR="00842807" w:rsidRPr="00065A08">
        <w:rPr>
          <w:rFonts w:ascii="Times New Roman" w:hAnsi="Times New Roman"/>
        </w:rPr>
        <w:t xml:space="preserve">bodu </w:t>
      </w:r>
      <w:proofErr w:type="spellStart"/>
      <w:r w:rsidR="00842807" w:rsidRPr="00065A08">
        <w:rPr>
          <w:rFonts w:ascii="Times New Roman" w:hAnsi="Times New Roman"/>
        </w:rPr>
        <w:t>ii</w:t>
      </w:r>
      <w:proofErr w:type="spellEnd"/>
      <w:r w:rsidR="00C302A4" w:rsidRPr="00065A08">
        <w:rPr>
          <w:rFonts w:ascii="Times New Roman" w:hAnsi="Times New Roman"/>
        </w:rPr>
        <w:t>.</w:t>
      </w:r>
      <w:r w:rsidR="00CA381D">
        <w:rPr>
          <w:rFonts w:ascii="Times New Roman" w:hAnsi="Times New Roman"/>
        </w:rPr>
        <w:t xml:space="preserve"> V případě žadatele dle čl. V. odst. </w:t>
      </w:r>
      <w:r w:rsidR="00130AAF">
        <w:rPr>
          <w:rFonts w:ascii="Times New Roman" w:hAnsi="Times New Roman"/>
        </w:rPr>
        <w:t>5</w:t>
      </w:r>
      <w:r w:rsidR="00CA381D">
        <w:rPr>
          <w:rFonts w:ascii="Times New Roman" w:hAnsi="Times New Roman"/>
        </w:rPr>
        <w:t xml:space="preserve"> musí tento předložit minimální počet registrovaných pojištěnců ordinace dle čl. IX. odst. 8 písm. a) bodu ii. nejdéle do 30 dnů po uplynutí 2 let ode dne </w:t>
      </w:r>
      <w:r w:rsidR="00CA381D" w:rsidRPr="00E77591">
        <w:rPr>
          <w:rFonts w:ascii="Times New Roman" w:hAnsi="Times New Roman"/>
        </w:rPr>
        <w:t>přesunutí ordinace</w:t>
      </w:r>
      <w:r w:rsidR="00CA381D">
        <w:rPr>
          <w:rFonts w:ascii="Times New Roman" w:hAnsi="Times New Roman"/>
        </w:rPr>
        <w:t>.</w:t>
      </w:r>
    </w:p>
    <w:p w14:paraId="47983BB8" w14:textId="32361197" w:rsidR="00C223FF" w:rsidRPr="00C223FF" w:rsidRDefault="00C223FF" w:rsidP="00C223F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Žadatel musí OI předložit v případě žádosti o dotaci na účel dle čl. I. odst. 1 písm. b) </w:t>
      </w:r>
      <w:bookmarkStart w:id="24" w:name="_Hlk218583079"/>
      <w:r w:rsidRPr="00C223FF">
        <w:rPr>
          <w:rFonts w:ascii="Times New Roman" w:hAnsi="Times New Roman"/>
        </w:rPr>
        <w:t>obnova ordinací zubních lékařů jejich převzetím novými zubními lékaři</w:t>
      </w:r>
      <w:bookmarkEnd w:id="24"/>
      <w:r w:rsidRPr="00C223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Pr="00C223FF">
        <w:rPr>
          <w:rFonts w:ascii="Times New Roman" w:hAnsi="Times New Roman"/>
        </w:rPr>
        <w:t xml:space="preserve">nejdéle do 30 dnů po uplynutí 2 let ode dne podání žádosti potvrzení od zdravotních pojišťoven dokládající prokazatelné </w:t>
      </w:r>
      <w:bookmarkStart w:id="25" w:name="_Hlk218583199"/>
      <w:r>
        <w:rPr>
          <w:rFonts w:ascii="Times New Roman" w:hAnsi="Times New Roman"/>
        </w:rPr>
        <w:t>nepoklesnutí</w:t>
      </w:r>
      <w:r w:rsidRPr="00C223FF">
        <w:rPr>
          <w:rFonts w:ascii="Times New Roman" w:hAnsi="Times New Roman"/>
        </w:rPr>
        <w:t xml:space="preserve"> minimálního počtu registrovaných pojištěnců ordinace </w:t>
      </w:r>
      <w:bookmarkEnd w:id="25"/>
      <w:r w:rsidRPr="00C223FF">
        <w:rPr>
          <w:rFonts w:ascii="Times New Roman" w:hAnsi="Times New Roman"/>
        </w:rPr>
        <w:t xml:space="preserve">dle čl. IX. odst. 8 písm. a) bodu </w:t>
      </w:r>
      <w:proofErr w:type="spellStart"/>
      <w:r w:rsidRPr="00C223FF">
        <w:rPr>
          <w:rFonts w:ascii="Times New Roman" w:hAnsi="Times New Roman"/>
        </w:rPr>
        <w:t>i</w:t>
      </w:r>
      <w:r>
        <w:rPr>
          <w:rFonts w:ascii="Times New Roman" w:hAnsi="Times New Roman"/>
        </w:rPr>
        <w:t>i</w:t>
      </w:r>
      <w:r w:rsidRPr="00C223FF">
        <w:rPr>
          <w:rFonts w:ascii="Times New Roman" w:hAnsi="Times New Roman"/>
        </w:rPr>
        <w:t>i</w:t>
      </w:r>
      <w:proofErr w:type="spellEnd"/>
      <w:r w:rsidRPr="00C223FF">
        <w:rPr>
          <w:rFonts w:ascii="Times New Roman" w:hAnsi="Times New Roman"/>
        </w:rPr>
        <w:t>.</w:t>
      </w:r>
    </w:p>
    <w:p w14:paraId="511B64B5" w14:textId="5F4D99FB" w:rsidR="008D577B" w:rsidRPr="00065A08" w:rsidRDefault="00AA2F8A" w:rsidP="00C042D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Žadatel</w:t>
      </w:r>
      <w:r w:rsidR="008D577B" w:rsidRPr="00065A08">
        <w:rPr>
          <w:rFonts w:ascii="Times New Roman" w:hAnsi="Times New Roman"/>
        </w:rPr>
        <w:t xml:space="preserve"> musí OI předložit v případě žádosti o dotaci na účel dle čl. I. </w:t>
      </w:r>
      <w:r w:rsidR="002503F7">
        <w:rPr>
          <w:rFonts w:ascii="Times New Roman" w:hAnsi="Times New Roman"/>
        </w:rPr>
        <w:t xml:space="preserve">odst. 1 </w:t>
      </w:r>
      <w:r w:rsidR="008D577B" w:rsidRPr="00065A08">
        <w:rPr>
          <w:rFonts w:ascii="Times New Roman" w:hAnsi="Times New Roman"/>
        </w:rPr>
        <w:t xml:space="preserve">písm. c) </w:t>
      </w:r>
      <w:r w:rsidR="004E7887" w:rsidRPr="00065A08">
        <w:rPr>
          <w:rFonts w:ascii="Times New Roman" w:hAnsi="Times New Roman"/>
        </w:rPr>
        <w:t xml:space="preserve">posílení stávajících ordinací zubních lékařů novými zubními lékaři (rozšíření kapacity ordinací zubních lékařů zaměstnáním nového zubního lékaře) – </w:t>
      </w:r>
      <w:r w:rsidR="008D577B" w:rsidRPr="00065A08">
        <w:rPr>
          <w:rFonts w:ascii="Times New Roman" w:hAnsi="Times New Roman"/>
        </w:rPr>
        <w:t>nejdéle do </w:t>
      </w:r>
      <w:r w:rsidR="001D7FF3" w:rsidRPr="00065A08">
        <w:rPr>
          <w:rFonts w:ascii="Times New Roman" w:hAnsi="Times New Roman"/>
        </w:rPr>
        <w:t xml:space="preserve">30 dnů </w:t>
      </w:r>
      <w:r w:rsidR="002E2DB2" w:rsidRPr="00065A08">
        <w:rPr>
          <w:rFonts w:ascii="Times New Roman" w:hAnsi="Times New Roman"/>
        </w:rPr>
        <w:t>po</w:t>
      </w:r>
      <w:r w:rsidR="00842807" w:rsidRPr="00065A08">
        <w:rPr>
          <w:rFonts w:ascii="Times New Roman" w:hAnsi="Times New Roman"/>
        </w:rPr>
        <w:t xml:space="preserve"> uplynutí </w:t>
      </w:r>
      <w:r w:rsidR="003D121D" w:rsidRPr="00065A08">
        <w:rPr>
          <w:rFonts w:ascii="Times New Roman" w:hAnsi="Times New Roman"/>
        </w:rPr>
        <w:t>2 let</w:t>
      </w:r>
      <w:r w:rsidR="008D577B" w:rsidRPr="00065A08">
        <w:rPr>
          <w:rFonts w:ascii="Times New Roman" w:hAnsi="Times New Roman"/>
        </w:rPr>
        <w:t xml:space="preserve"> od</w:t>
      </w:r>
      <w:r w:rsidR="002503F7">
        <w:rPr>
          <w:rFonts w:ascii="Times New Roman" w:hAnsi="Times New Roman"/>
        </w:rPr>
        <w:t xml:space="preserve">e dne podání žádosti </w:t>
      </w:r>
      <w:r w:rsidR="008D577B" w:rsidRPr="00065A08">
        <w:rPr>
          <w:rFonts w:ascii="Times New Roman" w:hAnsi="Times New Roman"/>
        </w:rPr>
        <w:t xml:space="preserve">potvrzení </w:t>
      </w:r>
      <w:r w:rsidR="00BE7A8C" w:rsidRPr="00065A08">
        <w:rPr>
          <w:rFonts w:ascii="Times New Roman" w:hAnsi="Times New Roman"/>
        </w:rPr>
        <w:t xml:space="preserve">od zdravotních pojišťoven </w:t>
      </w:r>
      <w:r w:rsidR="008D577B" w:rsidRPr="00065A08">
        <w:rPr>
          <w:rFonts w:ascii="Times New Roman" w:hAnsi="Times New Roman"/>
        </w:rPr>
        <w:t xml:space="preserve">dokládající splnění navýšení počtu registrovaných pojištěnců ordinace </w:t>
      </w:r>
      <w:r w:rsidRPr="00065A08">
        <w:rPr>
          <w:rFonts w:ascii="Times New Roman" w:hAnsi="Times New Roman"/>
        </w:rPr>
        <w:t>dle</w:t>
      </w:r>
      <w:r w:rsidR="009B43AA" w:rsidRPr="00065A08">
        <w:rPr>
          <w:rFonts w:ascii="Times New Roman" w:hAnsi="Times New Roman"/>
        </w:rPr>
        <w:t xml:space="preserve"> čl. IX. odst. 8</w:t>
      </w:r>
      <w:r w:rsidRPr="00065A08">
        <w:rPr>
          <w:rFonts w:ascii="Times New Roman" w:hAnsi="Times New Roman"/>
        </w:rPr>
        <w:t xml:space="preserve"> </w:t>
      </w:r>
      <w:r w:rsidR="00842807" w:rsidRPr="00065A08">
        <w:rPr>
          <w:rFonts w:ascii="Times New Roman" w:hAnsi="Times New Roman"/>
        </w:rPr>
        <w:t xml:space="preserve">písm. a) bodu </w:t>
      </w:r>
      <w:proofErr w:type="spellStart"/>
      <w:r w:rsidR="007D4C79" w:rsidRPr="00065A08">
        <w:rPr>
          <w:rFonts w:ascii="Times New Roman" w:hAnsi="Times New Roman"/>
        </w:rPr>
        <w:t>i</w:t>
      </w:r>
      <w:r w:rsidR="00842807" w:rsidRPr="00065A08">
        <w:rPr>
          <w:rFonts w:ascii="Times New Roman" w:hAnsi="Times New Roman"/>
        </w:rPr>
        <w:t>v</w:t>
      </w:r>
      <w:proofErr w:type="spellEnd"/>
      <w:r w:rsidR="00842807" w:rsidRPr="00065A08">
        <w:rPr>
          <w:rFonts w:ascii="Times New Roman" w:hAnsi="Times New Roman"/>
        </w:rPr>
        <w:t>.</w:t>
      </w:r>
    </w:p>
    <w:p w14:paraId="22F34B6C" w14:textId="3F192101" w:rsidR="002F194F" w:rsidRDefault="002F194F" w:rsidP="002F194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Žadatel musí OI předložit v případě žádosti o dotaci na účel dle čl. I. </w:t>
      </w:r>
      <w:r w:rsidR="006C52D2">
        <w:rPr>
          <w:rFonts w:ascii="Times New Roman" w:hAnsi="Times New Roman"/>
        </w:rPr>
        <w:t xml:space="preserve">odst. 1 </w:t>
      </w:r>
      <w:r w:rsidRPr="00065A08">
        <w:rPr>
          <w:rFonts w:ascii="Times New Roman" w:hAnsi="Times New Roman"/>
        </w:rPr>
        <w:t>písm. d) vznik nov</w:t>
      </w:r>
      <w:r w:rsidR="004D184F" w:rsidRPr="00065A08">
        <w:rPr>
          <w:rFonts w:ascii="Times New Roman" w:hAnsi="Times New Roman"/>
        </w:rPr>
        <w:t>ých</w:t>
      </w:r>
      <w:r w:rsidRPr="00065A08">
        <w:rPr>
          <w:rFonts w:ascii="Times New Roman" w:hAnsi="Times New Roman"/>
        </w:rPr>
        <w:t xml:space="preserve"> pracoviš</w:t>
      </w:r>
      <w:r w:rsidR="004D184F" w:rsidRPr="00065A08">
        <w:rPr>
          <w:rFonts w:ascii="Times New Roman" w:hAnsi="Times New Roman"/>
        </w:rPr>
        <w:t>ť</w:t>
      </w:r>
      <w:r w:rsidRPr="00065A08">
        <w:rPr>
          <w:rFonts w:ascii="Times New Roman" w:hAnsi="Times New Roman"/>
        </w:rPr>
        <w:t xml:space="preserve"> (rozšíření místa poskytování zdravotních služeb o nové pracoviště zaměstnancem nebo navýšením úvazku stávajícího lékaře) – nejdéle do 30 dnů po uplynutí 2 let od</w:t>
      </w:r>
      <w:r w:rsidR="002503F7">
        <w:rPr>
          <w:rFonts w:ascii="Times New Roman" w:hAnsi="Times New Roman"/>
        </w:rPr>
        <w:t xml:space="preserve">e dne podání žádosti </w:t>
      </w:r>
      <w:r w:rsidRPr="00065A08">
        <w:rPr>
          <w:rFonts w:ascii="Times New Roman" w:hAnsi="Times New Roman"/>
        </w:rPr>
        <w:t xml:space="preserve">potvrzení od zdravotních pojišťoven dokládající prokazatelné splnění dosažení minimálního počtu registrovaných pojištěnců v novém pracovišti a nepoklesnutí minimálního počtu registrovaných pojištěnců ve stávajícím pracovišti dle </w:t>
      </w:r>
      <w:r w:rsidR="009B43AA" w:rsidRPr="00065A08">
        <w:rPr>
          <w:rFonts w:ascii="Times New Roman" w:hAnsi="Times New Roman"/>
        </w:rPr>
        <w:t xml:space="preserve">čl. IX. odst. 8 </w:t>
      </w:r>
      <w:r w:rsidRPr="00065A08">
        <w:rPr>
          <w:rFonts w:ascii="Times New Roman" w:hAnsi="Times New Roman"/>
        </w:rPr>
        <w:t>písm. a) bodu v.</w:t>
      </w:r>
    </w:p>
    <w:p w14:paraId="280F38C3" w14:textId="4213EFA4" w:rsidR="007D2000" w:rsidRPr="007D2000" w:rsidRDefault="007D2000" w:rsidP="007D2000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Žadatel musí OI předložit v případě žádosti o dotaci na účel dle čl. I. odst. 1 písm. e) </w:t>
      </w:r>
      <w:r w:rsidRPr="007D2000">
        <w:rPr>
          <w:rFonts w:ascii="Times New Roman" w:hAnsi="Times New Roman"/>
        </w:rPr>
        <w:t>náhrada novým zubním lékařem (zaměstnancem) za odchozího zubního lékaře (zaměstnance) (obnova kapacity ordinací zubních lékařů zaměstnáním nového zubního lékaře)</w:t>
      </w:r>
      <w:r w:rsidRPr="00C223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Pr="00C223FF">
        <w:rPr>
          <w:rFonts w:ascii="Times New Roman" w:hAnsi="Times New Roman"/>
        </w:rPr>
        <w:t xml:space="preserve">nejdéle do 30 dnů po uplynutí 2 let ode dne podání žádosti potvrzení od zdravotních pojišťoven dokládající prokazatelné </w:t>
      </w:r>
      <w:r>
        <w:rPr>
          <w:rFonts w:ascii="Times New Roman" w:hAnsi="Times New Roman"/>
        </w:rPr>
        <w:t>nepoklesnutí</w:t>
      </w:r>
      <w:r w:rsidRPr="00C223FF">
        <w:rPr>
          <w:rFonts w:ascii="Times New Roman" w:hAnsi="Times New Roman"/>
        </w:rPr>
        <w:t xml:space="preserve"> minimálního počtu registrovaných pojištěnců ordinace dle čl. IX. odst. 8 písm. a) bodu </w:t>
      </w:r>
      <w:proofErr w:type="spellStart"/>
      <w:r>
        <w:rPr>
          <w:rFonts w:ascii="Times New Roman" w:hAnsi="Times New Roman"/>
        </w:rPr>
        <w:t>v</w:t>
      </w:r>
      <w:r w:rsidRPr="00C223FF">
        <w:rPr>
          <w:rFonts w:ascii="Times New Roman" w:hAnsi="Times New Roman"/>
        </w:rPr>
        <w:t>i</w:t>
      </w:r>
      <w:proofErr w:type="spellEnd"/>
      <w:r w:rsidRPr="00C223FF">
        <w:rPr>
          <w:rFonts w:ascii="Times New Roman" w:hAnsi="Times New Roman"/>
        </w:rPr>
        <w:t>.</w:t>
      </w:r>
    </w:p>
    <w:p w14:paraId="6AA135A4" w14:textId="11DD3CF9" w:rsidR="00B72D2C" w:rsidRPr="00C342FA" w:rsidRDefault="00BC4BE7" w:rsidP="00C342F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D7725">
        <w:rPr>
          <w:rFonts w:ascii="Times New Roman" w:hAnsi="Times New Roman"/>
          <w:color w:val="000000"/>
        </w:rPr>
        <w:t xml:space="preserve">V případě podání žádosti </w:t>
      </w:r>
      <w:r w:rsidR="00D97096" w:rsidRPr="00AD7725">
        <w:rPr>
          <w:rFonts w:ascii="Times New Roman" w:hAnsi="Times New Roman"/>
          <w:color w:val="000000"/>
        </w:rPr>
        <w:t>na</w:t>
      </w:r>
      <w:r w:rsidRPr="00AD7725">
        <w:rPr>
          <w:rFonts w:ascii="Times New Roman" w:hAnsi="Times New Roman"/>
          <w:color w:val="000000"/>
        </w:rPr>
        <w:t xml:space="preserve"> účel</w:t>
      </w:r>
      <w:r w:rsidR="00D97096" w:rsidRPr="00AD7725">
        <w:rPr>
          <w:rFonts w:ascii="Times New Roman" w:hAnsi="Times New Roman"/>
          <w:color w:val="000000"/>
        </w:rPr>
        <w:t xml:space="preserve"> dle čl.</w:t>
      </w:r>
      <w:r w:rsidRPr="00AD7725">
        <w:rPr>
          <w:rFonts w:ascii="Times New Roman" w:hAnsi="Times New Roman"/>
          <w:color w:val="000000"/>
        </w:rPr>
        <w:t xml:space="preserve"> I. </w:t>
      </w:r>
      <w:r w:rsidR="00783412">
        <w:rPr>
          <w:rFonts w:ascii="Times New Roman" w:hAnsi="Times New Roman"/>
          <w:color w:val="000000"/>
        </w:rPr>
        <w:t xml:space="preserve">odst. 1 </w:t>
      </w:r>
      <w:r w:rsidRPr="00AD7725">
        <w:rPr>
          <w:rFonts w:ascii="Times New Roman" w:hAnsi="Times New Roman"/>
          <w:color w:val="000000"/>
        </w:rPr>
        <w:t xml:space="preserve">písm. c) - posílení stávajících ordinací </w:t>
      </w:r>
      <w:r w:rsidR="007D4C79" w:rsidRPr="00AD7725">
        <w:rPr>
          <w:rFonts w:ascii="Times New Roman" w:hAnsi="Times New Roman"/>
          <w:color w:val="000000"/>
        </w:rPr>
        <w:t>zubních</w:t>
      </w:r>
      <w:r w:rsidRPr="00AD7725">
        <w:rPr>
          <w:rFonts w:ascii="Times New Roman" w:hAnsi="Times New Roman"/>
          <w:color w:val="000000"/>
        </w:rPr>
        <w:t xml:space="preserve"> lékařů novými lékaři</w:t>
      </w:r>
      <w:r w:rsidR="002F194F" w:rsidRPr="00AD7725">
        <w:rPr>
          <w:rFonts w:ascii="Times New Roman" w:hAnsi="Times New Roman"/>
          <w:color w:val="000000"/>
        </w:rPr>
        <w:t xml:space="preserve"> </w:t>
      </w:r>
      <w:r w:rsidR="002F194F" w:rsidRPr="00AD7725">
        <w:rPr>
          <w:rFonts w:ascii="Times New Roman" w:hAnsi="Times New Roman"/>
        </w:rPr>
        <w:t>(rozšíření kapacity ordinací zubních lékařů zaměstnáním nového zubního lékaře)</w:t>
      </w:r>
      <w:r w:rsidR="00783412">
        <w:rPr>
          <w:rFonts w:ascii="Times New Roman" w:hAnsi="Times New Roman"/>
        </w:rPr>
        <w:t xml:space="preserve">, </w:t>
      </w:r>
      <w:r w:rsidR="002A18CE">
        <w:rPr>
          <w:rFonts w:ascii="Times New Roman" w:hAnsi="Times New Roman"/>
        </w:rPr>
        <w:t xml:space="preserve">písm. </w:t>
      </w:r>
      <w:bookmarkStart w:id="26" w:name="_Hlk181357351"/>
      <w:r w:rsidR="002A18CE">
        <w:rPr>
          <w:rFonts w:ascii="Times New Roman" w:hAnsi="Times New Roman"/>
        </w:rPr>
        <w:t>d)</w:t>
      </w:r>
      <w:r w:rsidR="002903DD">
        <w:rPr>
          <w:rFonts w:ascii="Times New Roman" w:hAnsi="Times New Roman"/>
        </w:rPr>
        <w:t xml:space="preserve"> </w:t>
      </w:r>
      <w:r w:rsidR="002903DD" w:rsidRPr="002903DD">
        <w:rPr>
          <w:rFonts w:ascii="Times New Roman" w:hAnsi="Times New Roman"/>
        </w:rPr>
        <w:t xml:space="preserve">- </w:t>
      </w:r>
      <w:r w:rsidR="002903DD" w:rsidRPr="002903DD">
        <w:rPr>
          <w:rFonts w:ascii="Times New Roman" w:hAnsi="Times New Roman"/>
          <w:bCs/>
        </w:rPr>
        <w:t>vznik nových pracovišť (rozšíření místa poskytování zdravotních služeb o nové pracoviště zaměstnancem)</w:t>
      </w:r>
      <w:bookmarkEnd w:id="26"/>
      <w:r w:rsidR="00C342FA">
        <w:rPr>
          <w:rFonts w:ascii="Times New Roman" w:hAnsi="Times New Roman"/>
          <w:color w:val="000000"/>
        </w:rPr>
        <w:t xml:space="preserve">, </w:t>
      </w:r>
      <w:r w:rsidR="00783412">
        <w:rPr>
          <w:rFonts w:ascii="Times New Roman" w:hAnsi="Times New Roman"/>
          <w:color w:val="000000"/>
        </w:rPr>
        <w:t xml:space="preserve">písm. e) - </w:t>
      </w:r>
      <w:r w:rsidR="00783412" w:rsidRPr="00783412">
        <w:rPr>
          <w:rFonts w:ascii="Times New Roman" w:hAnsi="Times New Roman"/>
          <w:color w:val="000000"/>
        </w:rPr>
        <w:t>náhrada novým zubním lékařem (zaměstnancem) za odchozího zubního lékaře (zaměstnance) (obnova kapacity ordinací zubních lékařů zaměstnáním nového zubního lékaře)</w:t>
      </w:r>
      <w:r w:rsidR="00783412">
        <w:rPr>
          <w:rFonts w:ascii="Times New Roman" w:hAnsi="Times New Roman"/>
          <w:color w:val="000000"/>
        </w:rPr>
        <w:t xml:space="preserve">, </w:t>
      </w:r>
      <w:r w:rsidRPr="00C342FA">
        <w:rPr>
          <w:rFonts w:ascii="Times New Roman" w:hAnsi="Times New Roman"/>
        </w:rPr>
        <w:t xml:space="preserve">musí nový </w:t>
      </w:r>
      <w:r w:rsidR="007D4C79" w:rsidRPr="00C342FA">
        <w:rPr>
          <w:rFonts w:ascii="Times New Roman" w:hAnsi="Times New Roman"/>
        </w:rPr>
        <w:t>zubní</w:t>
      </w:r>
      <w:r w:rsidRPr="00C342FA">
        <w:rPr>
          <w:rFonts w:ascii="Times New Roman" w:hAnsi="Times New Roman"/>
        </w:rPr>
        <w:t xml:space="preserve"> lékař k poskytovateli zdravotních služeb nastoupit v roce podání žádosti.</w:t>
      </w:r>
      <w:r w:rsidR="00C02877" w:rsidRPr="00C342FA">
        <w:rPr>
          <w:rFonts w:ascii="Times New Roman" w:hAnsi="Times New Roman"/>
        </w:rPr>
        <w:t xml:space="preserve"> </w:t>
      </w:r>
      <w:r w:rsidR="007D5478" w:rsidRPr="00C342FA">
        <w:rPr>
          <w:rFonts w:ascii="Times New Roman" w:hAnsi="Times New Roman"/>
        </w:rPr>
        <w:t>Tato podmínka</w:t>
      </w:r>
      <w:r w:rsidR="00467B58" w:rsidRPr="00C342FA">
        <w:rPr>
          <w:rFonts w:ascii="Times New Roman" w:hAnsi="Times New Roman"/>
        </w:rPr>
        <w:t xml:space="preserve"> se netýká účastníků praxe </w:t>
      </w:r>
      <w:r w:rsidR="001E1BCD" w:rsidRPr="00C342FA">
        <w:rPr>
          <w:rFonts w:ascii="Times New Roman" w:hAnsi="Times New Roman"/>
        </w:rPr>
        <w:t xml:space="preserve">u žadatele </w:t>
      </w:r>
      <w:r w:rsidR="00467B58" w:rsidRPr="00C342FA">
        <w:rPr>
          <w:rFonts w:ascii="Times New Roman" w:hAnsi="Times New Roman"/>
        </w:rPr>
        <w:t xml:space="preserve">podporovaných motivačními příspěvky </w:t>
      </w:r>
      <w:r w:rsidR="00FA7C3A" w:rsidRPr="00C342FA">
        <w:rPr>
          <w:rFonts w:ascii="Times New Roman" w:hAnsi="Times New Roman"/>
        </w:rPr>
        <w:t>Karlovarského kraje určenými pro podporu získávání praxe zubních lékařů po absolvování lékařské fakulty</w:t>
      </w:r>
      <w:r w:rsidR="00642692" w:rsidRPr="00C342FA">
        <w:rPr>
          <w:rFonts w:ascii="Times New Roman" w:hAnsi="Times New Roman"/>
        </w:rPr>
        <w:t xml:space="preserve"> a </w:t>
      </w:r>
      <w:r w:rsidR="00AD7725" w:rsidRPr="00C342FA">
        <w:rPr>
          <w:rFonts w:ascii="Times New Roman" w:hAnsi="Times New Roman"/>
        </w:rPr>
        <w:t>účastníků praxe u žadatele, kteří byli pozváni Krajským úřadem Karlovarského kraje pro výkon odborné praxe za účelem nabývání odborných nebo praktických zkušeností pod přímým vedením zubního lékaře.</w:t>
      </w:r>
    </w:p>
    <w:p w14:paraId="4593B263" w14:textId="77777777" w:rsidR="00AD7725" w:rsidRPr="004C6829" w:rsidRDefault="00AD7725" w:rsidP="004C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E2F69B0" w14:textId="77777777" w:rsidR="00B72D2C" w:rsidRPr="00065A08" w:rsidRDefault="00B72D2C" w:rsidP="00BC5A1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065A08">
        <w:rPr>
          <w:rFonts w:ascii="Times New Roman" w:eastAsia="Times New Roman" w:hAnsi="Times New Roman"/>
          <w:lang w:eastAsia="cs-CZ"/>
        </w:rPr>
        <w:t> </w:t>
      </w:r>
      <w:r w:rsidRPr="00065A08">
        <w:rPr>
          <w:rFonts w:ascii="Times New Roman" w:eastAsia="Times New Roman" w:hAnsi="Times New Roman"/>
          <w:lang w:eastAsia="cs-CZ"/>
        </w:rPr>
        <w:t>15</w:t>
      </w:r>
      <w:r w:rsidR="000E10B1" w:rsidRPr="00065A08">
        <w:rPr>
          <w:rFonts w:ascii="Times New Roman" w:eastAsia="Times New Roman" w:hAnsi="Times New Roman"/>
          <w:lang w:eastAsia="cs-CZ"/>
        </w:rPr>
        <w:t> </w:t>
      </w:r>
      <w:r w:rsidRPr="00065A08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0BF66A18" w14:textId="77777777" w:rsidR="00BC5A14" w:rsidRPr="00065A08" w:rsidRDefault="00BC5A14" w:rsidP="00BC5A1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750D671" w14:textId="6F78E07D" w:rsidR="004D29A9" w:rsidRPr="00065A08" w:rsidRDefault="00BC5A14" w:rsidP="0053275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Pokud </w:t>
      </w:r>
      <w:r w:rsidR="00532752" w:rsidRPr="00065A08">
        <w:rPr>
          <w:rFonts w:ascii="Times New Roman" w:eastAsia="Times New Roman" w:hAnsi="Times New Roman"/>
          <w:lang w:eastAsia="cs-CZ"/>
        </w:rPr>
        <w:t>žadatel</w:t>
      </w:r>
      <w:r w:rsidRPr="00065A08"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hAnsi="Times New Roman"/>
        </w:rPr>
        <w:t xml:space="preserve">v případě žádosti o dotaci na účel dle čl. I. </w:t>
      </w:r>
      <w:r w:rsidR="00CF32BA">
        <w:rPr>
          <w:rFonts w:ascii="Times New Roman" w:hAnsi="Times New Roman"/>
        </w:rPr>
        <w:t xml:space="preserve">odst. 1. </w:t>
      </w:r>
      <w:r w:rsidRPr="00065A08">
        <w:rPr>
          <w:rFonts w:ascii="Times New Roman" w:hAnsi="Times New Roman"/>
        </w:rPr>
        <w:t xml:space="preserve">písm. a) </w:t>
      </w:r>
      <w:r w:rsidR="00664DE0" w:rsidRPr="00065A08">
        <w:rPr>
          <w:rFonts w:ascii="Times New Roman" w:hAnsi="Times New Roman"/>
        </w:rPr>
        <w:t xml:space="preserve">vznik a vybudování nových ordinací zubních lékařů </w:t>
      </w:r>
      <w:r w:rsidRPr="00065A08">
        <w:rPr>
          <w:rFonts w:ascii="Times New Roman" w:eastAsia="Times New Roman" w:hAnsi="Times New Roman"/>
          <w:lang w:eastAsia="cs-CZ"/>
        </w:rPr>
        <w:t>nesplní povinnost dle</w:t>
      </w:r>
      <w:r w:rsidR="00292E4E" w:rsidRPr="00065A08">
        <w:rPr>
          <w:rFonts w:ascii="Times New Roman" w:eastAsia="Times New Roman" w:hAnsi="Times New Roman"/>
          <w:lang w:eastAsia="cs-CZ"/>
        </w:rPr>
        <w:t> </w:t>
      </w:r>
      <w:r w:rsidRPr="00065A08">
        <w:rPr>
          <w:rFonts w:ascii="Times New Roman" w:eastAsia="Times New Roman" w:hAnsi="Times New Roman"/>
          <w:lang w:eastAsia="cs-CZ"/>
        </w:rPr>
        <w:t xml:space="preserve">tohoto čl. odst. </w:t>
      </w:r>
      <w:r w:rsidR="00BC4BE7" w:rsidRPr="00065A08">
        <w:rPr>
          <w:rFonts w:ascii="Times New Roman" w:eastAsia="Times New Roman" w:hAnsi="Times New Roman"/>
          <w:lang w:eastAsia="cs-CZ"/>
        </w:rPr>
        <w:t>8</w:t>
      </w:r>
      <w:r w:rsidRPr="00065A08">
        <w:rPr>
          <w:rFonts w:ascii="Times New Roman" w:eastAsia="Times New Roman" w:hAnsi="Times New Roman"/>
          <w:lang w:eastAsia="cs-CZ"/>
        </w:rPr>
        <w:t xml:space="preserve"> písm. </w:t>
      </w:r>
      <w:r w:rsidR="00361B8B" w:rsidRPr="00065A08">
        <w:rPr>
          <w:rFonts w:ascii="Times New Roman" w:eastAsia="Times New Roman" w:hAnsi="Times New Roman"/>
          <w:lang w:eastAsia="cs-CZ"/>
        </w:rPr>
        <w:t>e</w:t>
      </w:r>
      <w:r w:rsidRPr="00065A08">
        <w:rPr>
          <w:rFonts w:ascii="Times New Roman" w:eastAsia="Times New Roman" w:hAnsi="Times New Roman"/>
          <w:lang w:eastAsia="cs-CZ"/>
        </w:rPr>
        <w:t>) –</w:t>
      </w:r>
      <w:r w:rsidR="00EF3B52"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 xml:space="preserve">dosažení minimálního počtu registrovaných pojištěnců do </w:t>
      </w:r>
      <w:r w:rsidR="007A0F19" w:rsidRPr="00065A08">
        <w:rPr>
          <w:rFonts w:ascii="Times New Roman" w:eastAsia="Times New Roman" w:hAnsi="Times New Roman"/>
          <w:lang w:eastAsia="cs-CZ"/>
        </w:rPr>
        <w:t xml:space="preserve">30 dnů </w:t>
      </w:r>
      <w:r w:rsidR="002E2DB2" w:rsidRPr="00065A08">
        <w:rPr>
          <w:rFonts w:ascii="Times New Roman" w:eastAsia="Times New Roman" w:hAnsi="Times New Roman"/>
          <w:lang w:eastAsia="cs-CZ"/>
        </w:rPr>
        <w:t>po</w:t>
      </w:r>
      <w:r w:rsidR="007A0F19" w:rsidRPr="00065A08">
        <w:rPr>
          <w:rFonts w:ascii="Times New Roman" w:eastAsia="Times New Roman" w:hAnsi="Times New Roman"/>
          <w:lang w:eastAsia="cs-CZ"/>
        </w:rPr>
        <w:t xml:space="preserve"> uplynutí </w:t>
      </w:r>
      <w:r w:rsidR="00522738" w:rsidRPr="00065A08">
        <w:rPr>
          <w:rFonts w:ascii="Times New Roman" w:eastAsia="Times New Roman" w:hAnsi="Times New Roman"/>
          <w:lang w:eastAsia="cs-CZ"/>
        </w:rPr>
        <w:t>2</w:t>
      </w:r>
      <w:r w:rsidR="00664DE0" w:rsidRPr="00065A08">
        <w:rPr>
          <w:rFonts w:ascii="Times New Roman" w:eastAsia="Times New Roman" w:hAnsi="Times New Roman"/>
          <w:lang w:eastAsia="cs-CZ"/>
        </w:rPr>
        <w:t> </w:t>
      </w:r>
      <w:r w:rsidR="00522738" w:rsidRPr="00065A08">
        <w:rPr>
          <w:rFonts w:ascii="Times New Roman" w:eastAsia="Times New Roman" w:hAnsi="Times New Roman"/>
          <w:lang w:eastAsia="cs-CZ"/>
        </w:rPr>
        <w:t>let</w:t>
      </w:r>
      <w:r w:rsidRPr="00065A08">
        <w:rPr>
          <w:rFonts w:ascii="Times New Roman" w:eastAsia="Times New Roman" w:hAnsi="Times New Roman"/>
          <w:lang w:eastAsia="cs-CZ"/>
        </w:rPr>
        <w:t xml:space="preserve"> od</w:t>
      </w:r>
      <w:r w:rsidR="006C52D2">
        <w:rPr>
          <w:rFonts w:ascii="Times New Roman" w:eastAsia="Times New Roman" w:hAnsi="Times New Roman"/>
          <w:lang w:eastAsia="cs-CZ"/>
        </w:rPr>
        <w:t>e dne podání žádosti</w:t>
      </w:r>
      <w:r w:rsidR="00960BCA">
        <w:rPr>
          <w:rFonts w:ascii="Times New Roman" w:eastAsia="Times New Roman" w:hAnsi="Times New Roman"/>
          <w:lang w:eastAsia="cs-CZ"/>
        </w:rPr>
        <w:t xml:space="preserve"> (v</w:t>
      </w:r>
      <w:r w:rsidR="00EF3B52">
        <w:rPr>
          <w:rFonts w:ascii="Times New Roman" w:eastAsia="Times New Roman" w:hAnsi="Times New Roman"/>
          <w:lang w:eastAsia="cs-CZ"/>
        </w:rPr>
        <w:t> </w:t>
      </w:r>
      <w:r w:rsidR="00960BCA">
        <w:rPr>
          <w:rFonts w:ascii="Times New Roman" w:eastAsia="Times New Roman" w:hAnsi="Times New Roman"/>
          <w:lang w:eastAsia="cs-CZ"/>
        </w:rPr>
        <w:t xml:space="preserve">případě žadatele dle čl. V. odst. </w:t>
      </w:r>
      <w:r w:rsidR="00F13700">
        <w:rPr>
          <w:rFonts w:ascii="Times New Roman" w:eastAsia="Times New Roman" w:hAnsi="Times New Roman"/>
          <w:lang w:eastAsia="cs-CZ"/>
        </w:rPr>
        <w:t>5</w:t>
      </w:r>
      <w:r w:rsidR="00960BCA">
        <w:rPr>
          <w:rFonts w:ascii="Times New Roman" w:eastAsia="Times New Roman" w:hAnsi="Times New Roman"/>
          <w:lang w:eastAsia="cs-CZ"/>
        </w:rPr>
        <w:t xml:space="preserve"> do 30 dnů po uplynutí 2 let ode dne přesunutí </w:t>
      </w:r>
      <w:r w:rsidR="00C801A6">
        <w:rPr>
          <w:rFonts w:ascii="Times New Roman" w:eastAsia="Times New Roman" w:hAnsi="Times New Roman"/>
          <w:lang w:eastAsia="cs-CZ"/>
        </w:rPr>
        <w:t>ordinace)</w:t>
      </w:r>
      <w:r w:rsidR="0041250E" w:rsidRPr="00065A08">
        <w:rPr>
          <w:rFonts w:ascii="Times New Roman" w:eastAsia="Times New Roman" w:hAnsi="Times New Roman"/>
          <w:lang w:eastAsia="cs-CZ"/>
        </w:rPr>
        <w:t xml:space="preserve">, </w:t>
      </w:r>
      <w:r w:rsidR="00EF3B52" w:rsidRPr="00065A08">
        <w:rPr>
          <w:rFonts w:ascii="Times New Roman" w:eastAsia="Times New Roman" w:hAnsi="Times New Roman"/>
          <w:lang w:eastAsia="cs-CZ"/>
        </w:rPr>
        <w:t>ani na výzvu OI,</w:t>
      </w:r>
      <w:r w:rsidR="00EF3B52"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 xml:space="preserve">je </w:t>
      </w:r>
      <w:r w:rsidR="007A0F19" w:rsidRPr="00065A08">
        <w:rPr>
          <w:rFonts w:ascii="Times New Roman" w:eastAsia="Times New Roman" w:hAnsi="Times New Roman"/>
          <w:lang w:eastAsia="cs-CZ"/>
        </w:rPr>
        <w:t>žadatel</w:t>
      </w:r>
      <w:r w:rsidRPr="00065A08">
        <w:rPr>
          <w:rFonts w:ascii="Times New Roman" w:eastAsia="Times New Roman" w:hAnsi="Times New Roman"/>
          <w:lang w:eastAsia="cs-CZ"/>
        </w:rPr>
        <w:t xml:space="preserve"> povin</w:t>
      </w:r>
      <w:r w:rsidR="007A0F19" w:rsidRPr="00065A08">
        <w:rPr>
          <w:rFonts w:ascii="Times New Roman" w:eastAsia="Times New Roman" w:hAnsi="Times New Roman"/>
          <w:lang w:eastAsia="cs-CZ"/>
        </w:rPr>
        <w:t>en</w:t>
      </w:r>
      <w:r w:rsidRPr="00065A08">
        <w:rPr>
          <w:rFonts w:ascii="Times New Roman" w:eastAsia="Times New Roman" w:hAnsi="Times New Roman"/>
          <w:lang w:eastAsia="cs-CZ"/>
        </w:rPr>
        <w:t xml:space="preserve"> vrátit dotaci na</w:t>
      </w:r>
      <w:r w:rsidR="008E3405" w:rsidRPr="00065A08">
        <w:rPr>
          <w:rFonts w:ascii="Times New Roman" w:eastAsia="Times New Roman" w:hAnsi="Times New Roman"/>
          <w:lang w:eastAsia="cs-CZ"/>
        </w:rPr>
        <w:t> </w:t>
      </w:r>
      <w:r w:rsidRPr="00065A08">
        <w:rPr>
          <w:rFonts w:ascii="Times New Roman" w:eastAsia="Times New Roman" w:hAnsi="Times New Roman"/>
          <w:lang w:eastAsia="cs-CZ"/>
        </w:rPr>
        <w:t xml:space="preserve">bankovní účet Karlovarského kraje do 20 pracovních dnů </w:t>
      </w:r>
      <w:r w:rsidR="002E2DB2" w:rsidRPr="00065A08">
        <w:rPr>
          <w:rFonts w:ascii="Times New Roman" w:eastAsia="Times New Roman" w:hAnsi="Times New Roman"/>
          <w:lang w:eastAsia="cs-CZ"/>
        </w:rPr>
        <w:t>po</w:t>
      </w:r>
      <w:r w:rsidRPr="00065A08">
        <w:rPr>
          <w:rFonts w:ascii="Times New Roman" w:eastAsia="Times New Roman" w:hAnsi="Times New Roman"/>
          <w:lang w:eastAsia="cs-CZ"/>
        </w:rPr>
        <w:t xml:space="preserve"> uplynutí lhůty ke splnění této povinnosti</w:t>
      </w:r>
      <w:r w:rsidR="004D29A9" w:rsidRPr="00065A08">
        <w:rPr>
          <w:rFonts w:ascii="Times New Roman" w:eastAsia="Times New Roman" w:hAnsi="Times New Roman"/>
          <w:lang w:eastAsia="cs-CZ"/>
        </w:rPr>
        <w:t>, a to ve výši:</w:t>
      </w:r>
    </w:p>
    <w:p w14:paraId="433F579C" w14:textId="77777777" w:rsidR="00C43A30" w:rsidRPr="00065A08" w:rsidRDefault="004D29A9" w:rsidP="0040007C">
      <w:pPr>
        <w:pStyle w:val="Odstavecseseznamem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celé </w:t>
      </w:r>
      <w:r w:rsidR="0040007C" w:rsidRPr="00065A08">
        <w:rPr>
          <w:rFonts w:ascii="Times New Roman" w:eastAsia="Times New Roman" w:hAnsi="Times New Roman"/>
          <w:lang w:eastAsia="cs-CZ"/>
        </w:rPr>
        <w:t xml:space="preserve">částky </w:t>
      </w:r>
      <w:r w:rsidRPr="00065A08">
        <w:rPr>
          <w:rFonts w:ascii="Times New Roman" w:eastAsia="Times New Roman" w:hAnsi="Times New Roman"/>
          <w:lang w:eastAsia="cs-CZ"/>
        </w:rPr>
        <w:t xml:space="preserve">vyplacené dotace </w:t>
      </w:r>
      <w:r w:rsidR="0040007C" w:rsidRPr="00065A08">
        <w:rPr>
          <w:rFonts w:ascii="Times New Roman" w:eastAsia="Times New Roman" w:hAnsi="Times New Roman"/>
          <w:lang w:eastAsia="cs-CZ"/>
        </w:rPr>
        <w:t xml:space="preserve">– v případě doložení počtu registrovaných pojištěnců od 1 </w:t>
      </w:r>
      <w:r w:rsidRPr="00065A08">
        <w:rPr>
          <w:rFonts w:ascii="Times New Roman" w:eastAsia="Times New Roman" w:hAnsi="Times New Roman"/>
          <w:lang w:eastAsia="cs-CZ"/>
        </w:rPr>
        <w:t>do 499 osob</w:t>
      </w:r>
      <w:r w:rsidR="0040007C" w:rsidRPr="00065A08">
        <w:rPr>
          <w:rFonts w:ascii="Times New Roman" w:eastAsia="Times New Roman" w:hAnsi="Times New Roman"/>
          <w:lang w:eastAsia="cs-CZ"/>
        </w:rPr>
        <w:t>,</w:t>
      </w:r>
    </w:p>
    <w:p w14:paraId="7010DC1A" w14:textId="77777777" w:rsidR="0040007C" w:rsidRPr="00065A08" w:rsidRDefault="0040007C" w:rsidP="0040007C">
      <w:pPr>
        <w:pStyle w:val="Odstavecseseznamem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50 % částky vyplacené dotace – v případě doložení počtu registrovaných pojištěnců od 500 do</w:t>
      </w:r>
      <w:r w:rsidR="00643871">
        <w:rPr>
          <w:rFonts w:ascii="Times New Roman" w:eastAsia="Times New Roman" w:hAnsi="Times New Roman"/>
          <w:lang w:eastAsia="cs-CZ"/>
        </w:rPr>
        <w:t> </w:t>
      </w:r>
      <w:r w:rsidRPr="00065A08">
        <w:rPr>
          <w:rFonts w:ascii="Times New Roman" w:eastAsia="Times New Roman" w:hAnsi="Times New Roman"/>
          <w:lang w:eastAsia="cs-CZ"/>
        </w:rPr>
        <w:t>699 osob,</w:t>
      </w:r>
    </w:p>
    <w:p w14:paraId="51D8C8E1" w14:textId="77777777" w:rsidR="0040007C" w:rsidRPr="00065A08" w:rsidRDefault="0040007C" w:rsidP="0040007C">
      <w:pPr>
        <w:pStyle w:val="Odstavecseseznamem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10 % částky vyplacené dotace – v případě doložení počtu registrovaných pojištěnců od 700 do</w:t>
      </w:r>
      <w:r w:rsidR="00643871">
        <w:rPr>
          <w:rFonts w:ascii="Times New Roman" w:eastAsia="Times New Roman" w:hAnsi="Times New Roman"/>
          <w:lang w:eastAsia="cs-CZ"/>
        </w:rPr>
        <w:t> </w:t>
      </w:r>
      <w:r w:rsidRPr="00065A08">
        <w:rPr>
          <w:rFonts w:ascii="Times New Roman" w:eastAsia="Times New Roman" w:hAnsi="Times New Roman"/>
          <w:lang w:eastAsia="cs-CZ"/>
        </w:rPr>
        <w:t>799 osob</w:t>
      </w:r>
      <w:r w:rsidR="00BE7B5C" w:rsidRPr="00065A08">
        <w:rPr>
          <w:rFonts w:ascii="Times New Roman" w:eastAsia="Times New Roman" w:hAnsi="Times New Roman"/>
          <w:lang w:eastAsia="cs-CZ"/>
        </w:rPr>
        <w:t>.</w:t>
      </w:r>
    </w:p>
    <w:p w14:paraId="049F4E43" w14:textId="270C8CE1" w:rsidR="00532752" w:rsidRDefault="00532752" w:rsidP="0053275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FB2447" w14:textId="0B4918EB" w:rsidR="00C223FF" w:rsidRPr="00065A08" w:rsidRDefault="00C223FF" w:rsidP="00C223F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Pokud žadatel </w:t>
      </w:r>
      <w:r w:rsidRPr="00065A08">
        <w:rPr>
          <w:rFonts w:ascii="Times New Roman" w:hAnsi="Times New Roman"/>
        </w:rPr>
        <w:t xml:space="preserve">v případě žádosti o dotaci na účel dle čl. I. </w:t>
      </w:r>
      <w:r>
        <w:rPr>
          <w:rFonts w:ascii="Times New Roman" w:hAnsi="Times New Roman"/>
        </w:rPr>
        <w:t xml:space="preserve">odst. 1 </w:t>
      </w:r>
      <w:r w:rsidRPr="00065A08">
        <w:rPr>
          <w:rFonts w:ascii="Times New Roman" w:hAnsi="Times New Roman"/>
        </w:rPr>
        <w:t xml:space="preserve">písm. </w:t>
      </w:r>
      <w:r w:rsidR="00447DB0">
        <w:rPr>
          <w:rFonts w:ascii="Times New Roman" w:hAnsi="Times New Roman"/>
        </w:rPr>
        <w:t>b</w:t>
      </w:r>
      <w:r w:rsidRPr="00065A08">
        <w:rPr>
          <w:rFonts w:ascii="Times New Roman" w:hAnsi="Times New Roman"/>
        </w:rPr>
        <w:t xml:space="preserve">) </w:t>
      </w:r>
      <w:r w:rsidR="00447DB0" w:rsidRPr="00447DB0">
        <w:rPr>
          <w:rFonts w:ascii="Times New Roman" w:hAnsi="Times New Roman"/>
        </w:rPr>
        <w:t>obnova ordinací zubních lékařů jejich převzetím novými zubními lékaři</w:t>
      </w:r>
      <w:r w:rsidRPr="00065A08">
        <w:rPr>
          <w:rFonts w:ascii="Times New Roman" w:hAnsi="Times New Roman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 xml:space="preserve">nesplní povinnost dle tohoto čl. odst. 8 písm. </w:t>
      </w:r>
      <w:r w:rsidR="00447DB0">
        <w:rPr>
          <w:rFonts w:ascii="Times New Roman" w:eastAsia="Times New Roman" w:hAnsi="Times New Roman"/>
          <w:lang w:eastAsia="cs-CZ"/>
        </w:rPr>
        <w:t>f</w:t>
      </w:r>
      <w:r w:rsidRPr="00065A08">
        <w:rPr>
          <w:rFonts w:ascii="Times New Roman" w:eastAsia="Times New Roman" w:hAnsi="Times New Roman"/>
          <w:lang w:eastAsia="cs-CZ"/>
        </w:rPr>
        <w:t>) –</w:t>
      </w:r>
      <w:r w:rsidR="00447DB0">
        <w:rPr>
          <w:rFonts w:ascii="Times New Roman" w:hAnsi="Times New Roman"/>
        </w:rPr>
        <w:t>nepoklesnutí</w:t>
      </w:r>
      <w:r w:rsidR="00447DB0" w:rsidRPr="00C223FF">
        <w:rPr>
          <w:rFonts w:ascii="Times New Roman" w:hAnsi="Times New Roman"/>
        </w:rPr>
        <w:t xml:space="preserve"> minimálního počtu registrovaných pojištěnců </w:t>
      </w:r>
      <w:r w:rsidRPr="00065A08">
        <w:rPr>
          <w:rFonts w:ascii="Times New Roman" w:eastAsia="Times New Roman" w:hAnsi="Times New Roman"/>
          <w:lang w:eastAsia="cs-CZ"/>
        </w:rPr>
        <w:t>do 30 dnů po uplynutí 2 let od</w:t>
      </w:r>
      <w:r>
        <w:rPr>
          <w:rFonts w:ascii="Times New Roman" w:eastAsia="Times New Roman" w:hAnsi="Times New Roman"/>
          <w:lang w:eastAsia="cs-CZ"/>
        </w:rPr>
        <w:t>e dne podání žádosti</w:t>
      </w:r>
      <w:r w:rsidRPr="00065A08">
        <w:rPr>
          <w:rFonts w:ascii="Times New Roman" w:eastAsia="Times New Roman" w:hAnsi="Times New Roman"/>
          <w:lang w:eastAsia="cs-CZ"/>
        </w:rPr>
        <w:t xml:space="preserve">, </w:t>
      </w:r>
      <w:r w:rsidR="00EF3B52" w:rsidRPr="00065A08">
        <w:rPr>
          <w:rFonts w:ascii="Times New Roman" w:eastAsia="Times New Roman" w:hAnsi="Times New Roman"/>
          <w:lang w:eastAsia="cs-CZ"/>
        </w:rPr>
        <w:t>ani na výzvu OI,</w:t>
      </w:r>
      <w:r w:rsidR="00EF3B52"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>je žadatel povinen vrátit dotaci na bankovní účet Karlovarského kraje do 20 pracovních dnů po uplynutí lhůty ke splnění této povinnosti, a to ve výši:</w:t>
      </w:r>
    </w:p>
    <w:p w14:paraId="7DABA124" w14:textId="77777777" w:rsidR="00C223FF" w:rsidRPr="00065A08" w:rsidRDefault="00C223FF" w:rsidP="007D2000">
      <w:pPr>
        <w:pStyle w:val="Odstavecseseznamem"/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celé částky vyplacené dotace – v případě doložení počtu registrovaných pojištěnců od 1 do 499 osob,</w:t>
      </w:r>
    </w:p>
    <w:p w14:paraId="3C51CAC1" w14:textId="77777777" w:rsidR="00C223FF" w:rsidRPr="00065A08" w:rsidRDefault="00C223FF" w:rsidP="007D2000">
      <w:pPr>
        <w:pStyle w:val="Odstavecseseznamem"/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50 % částky vyplacené dotace – v případě doložení počtu registrovaných pojištěnců od 500 do</w:t>
      </w:r>
      <w:r>
        <w:rPr>
          <w:rFonts w:ascii="Times New Roman" w:eastAsia="Times New Roman" w:hAnsi="Times New Roman"/>
          <w:lang w:eastAsia="cs-CZ"/>
        </w:rPr>
        <w:t> </w:t>
      </w:r>
      <w:r w:rsidRPr="00065A08">
        <w:rPr>
          <w:rFonts w:ascii="Times New Roman" w:eastAsia="Times New Roman" w:hAnsi="Times New Roman"/>
          <w:lang w:eastAsia="cs-CZ"/>
        </w:rPr>
        <w:t>699 osob,</w:t>
      </w:r>
    </w:p>
    <w:p w14:paraId="28DC1E83" w14:textId="77777777" w:rsidR="00C223FF" w:rsidRPr="00065A08" w:rsidRDefault="00C223FF" w:rsidP="007D2000">
      <w:pPr>
        <w:pStyle w:val="Odstavecseseznamem"/>
        <w:numPr>
          <w:ilvl w:val="1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10 % částky vyplacené dotace – v případě doložení počtu registrovaných pojištěnců od 700 do</w:t>
      </w:r>
      <w:r>
        <w:rPr>
          <w:rFonts w:ascii="Times New Roman" w:eastAsia="Times New Roman" w:hAnsi="Times New Roman"/>
          <w:lang w:eastAsia="cs-CZ"/>
        </w:rPr>
        <w:t> </w:t>
      </w:r>
      <w:r w:rsidRPr="00065A08">
        <w:rPr>
          <w:rFonts w:ascii="Times New Roman" w:eastAsia="Times New Roman" w:hAnsi="Times New Roman"/>
          <w:lang w:eastAsia="cs-CZ"/>
        </w:rPr>
        <w:t>799 osob.</w:t>
      </w:r>
    </w:p>
    <w:p w14:paraId="2785542E" w14:textId="77777777" w:rsidR="00C223FF" w:rsidRPr="00065A08" w:rsidRDefault="00C223FF" w:rsidP="0053275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E8A10BE" w14:textId="0E4DAC71" w:rsidR="0040007C" w:rsidRPr="00065A08" w:rsidRDefault="00C43A30" w:rsidP="004000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Pokud </w:t>
      </w:r>
      <w:r w:rsidR="007A0F19" w:rsidRPr="00065A08">
        <w:rPr>
          <w:rFonts w:ascii="Times New Roman" w:eastAsia="Times New Roman" w:hAnsi="Times New Roman"/>
          <w:lang w:eastAsia="cs-CZ"/>
        </w:rPr>
        <w:t>žadatel</w:t>
      </w:r>
      <w:r w:rsidRPr="00065A08"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hAnsi="Times New Roman"/>
        </w:rPr>
        <w:t xml:space="preserve">v případě žádosti o dotaci na účel dle čl. I. </w:t>
      </w:r>
      <w:r w:rsidR="00012D0C">
        <w:rPr>
          <w:rFonts w:ascii="Times New Roman" w:hAnsi="Times New Roman"/>
        </w:rPr>
        <w:t xml:space="preserve">odst. 1 </w:t>
      </w:r>
      <w:r w:rsidRPr="00065A08">
        <w:rPr>
          <w:rFonts w:ascii="Times New Roman" w:hAnsi="Times New Roman"/>
        </w:rPr>
        <w:t xml:space="preserve">písm. c) </w:t>
      </w:r>
      <w:r w:rsidR="00664DE0" w:rsidRPr="00065A08">
        <w:rPr>
          <w:rFonts w:ascii="Times New Roman" w:hAnsi="Times New Roman"/>
        </w:rPr>
        <w:t xml:space="preserve">posílení stávajících ordinací zubních lékařů novými zubními lékaři (rozšíření kapacity ordinací zubních lékařů zaměstnáním nového zubního lékaře) </w:t>
      </w:r>
      <w:r w:rsidRPr="00065A08">
        <w:rPr>
          <w:rFonts w:ascii="Times New Roman" w:eastAsia="Times New Roman" w:hAnsi="Times New Roman"/>
          <w:lang w:eastAsia="cs-CZ"/>
        </w:rPr>
        <w:t>nesplní povinnost dle</w:t>
      </w:r>
      <w:r w:rsidR="00292E4E" w:rsidRPr="00065A08">
        <w:rPr>
          <w:rFonts w:ascii="Times New Roman" w:eastAsia="Times New Roman" w:hAnsi="Times New Roman"/>
          <w:lang w:eastAsia="cs-CZ"/>
        </w:rPr>
        <w:t> </w:t>
      </w:r>
      <w:r w:rsidRPr="00065A08">
        <w:rPr>
          <w:rFonts w:ascii="Times New Roman" w:eastAsia="Times New Roman" w:hAnsi="Times New Roman"/>
          <w:lang w:eastAsia="cs-CZ"/>
        </w:rPr>
        <w:t xml:space="preserve">tohoto čl. odst. </w:t>
      </w:r>
      <w:r w:rsidR="00BC4BE7" w:rsidRPr="00065A08">
        <w:rPr>
          <w:rFonts w:ascii="Times New Roman" w:eastAsia="Times New Roman" w:hAnsi="Times New Roman"/>
          <w:lang w:eastAsia="cs-CZ"/>
        </w:rPr>
        <w:t>8</w:t>
      </w:r>
      <w:r w:rsidRPr="00065A08">
        <w:rPr>
          <w:rFonts w:ascii="Times New Roman" w:eastAsia="Times New Roman" w:hAnsi="Times New Roman"/>
          <w:lang w:eastAsia="cs-CZ"/>
        </w:rPr>
        <w:t xml:space="preserve"> písm. </w:t>
      </w:r>
      <w:r w:rsidR="003F0699">
        <w:rPr>
          <w:rFonts w:ascii="Times New Roman" w:eastAsia="Times New Roman" w:hAnsi="Times New Roman"/>
          <w:lang w:eastAsia="cs-CZ"/>
        </w:rPr>
        <w:t>g</w:t>
      </w:r>
      <w:r w:rsidRPr="00065A08">
        <w:rPr>
          <w:rFonts w:ascii="Times New Roman" w:eastAsia="Times New Roman" w:hAnsi="Times New Roman"/>
          <w:lang w:eastAsia="cs-CZ"/>
        </w:rPr>
        <w:t>) –</w:t>
      </w:r>
      <w:r w:rsidR="00EF3B52"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 xml:space="preserve">navýšení počtu registrovaných pojištěnců </w:t>
      </w:r>
      <w:r w:rsidR="00443686" w:rsidRPr="00065A08">
        <w:rPr>
          <w:rFonts w:ascii="Times New Roman" w:eastAsia="Times New Roman" w:hAnsi="Times New Roman"/>
          <w:lang w:eastAsia="cs-CZ"/>
        </w:rPr>
        <w:t>(pro</w:t>
      </w:r>
      <w:r w:rsidR="00643871">
        <w:rPr>
          <w:rFonts w:ascii="Times New Roman" w:eastAsia="Times New Roman" w:hAnsi="Times New Roman"/>
          <w:lang w:eastAsia="cs-CZ"/>
        </w:rPr>
        <w:t> </w:t>
      </w:r>
      <w:r w:rsidR="00443686" w:rsidRPr="00065A08">
        <w:rPr>
          <w:rFonts w:ascii="Times New Roman" w:eastAsia="Times New Roman" w:hAnsi="Times New Roman"/>
          <w:lang w:eastAsia="cs-CZ"/>
        </w:rPr>
        <w:t xml:space="preserve">každého nového lékaře, pro jehož pracovní místo je dotace žádána) </w:t>
      </w:r>
      <w:r w:rsidRPr="00065A08">
        <w:rPr>
          <w:rFonts w:ascii="Times New Roman" w:eastAsia="Times New Roman" w:hAnsi="Times New Roman"/>
          <w:lang w:eastAsia="cs-CZ"/>
        </w:rPr>
        <w:t xml:space="preserve">do </w:t>
      </w:r>
      <w:r w:rsidR="007A0F19" w:rsidRPr="00065A08">
        <w:rPr>
          <w:rFonts w:ascii="Times New Roman" w:eastAsia="Times New Roman" w:hAnsi="Times New Roman"/>
          <w:lang w:eastAsia="cs-CZ"/>
        </w:rPr>
        <w:t xml:space="preserve">30 dnů </w:t>
      </w:r>
      <w:r w:rsidR="002E2DB2" w:rsidRPr="00065A08">
        <w:rPr>
          <w:rFonts w:ascii="Times New Roman" w:eastAsia="Times New Roman" w:hAnsi="Times New Roman"/>
          <w:lang w:eastAsia="cs-CZ"/>
        </w:rPr>
        <w:t>po</w:t>
      </w:r>
      <w:r w:rsidR="007A0F19" w:rsidRPr="00065A08">
        <w:rPr>
          <w:rFonts w:ascii="Times New Roman" w:eastAsia="Times New Roman" w:hAnsi="Times New Roman"/>
          <w:lang w:eastAsia="cs-CZ"/>
        </w:rPr>
        <w:t xml:space="preserve"> uplynutí </w:t>
      </w:r>
      <w:r w:rsidR="00522738" w:rsidRPr="00065A08">
        <w:rPr>
          <w:rFonts w:ascii="Times New Roman" w:eastAsia="Times New Roman" w:hAnsi="Times New Roman"/>
          <w:lang w:eastAsia="cs-CZ"/>
        </w:rPr>
        <w:t>2 let</w:t>
      </w:r>
      <w:r w:rsidRPr="00065A08">
        <w:rPr>
          <w:rFonts w:ascii="Times New Roman" w:eastAsia="Times New Roman" w:hAnsi="Times New Roman"/>
          <w:lang w:eastAsia="cs-CZ"/>
        </w:rPr>
        <w:t xml:space="preserve"> od</w:t>
      </w:r>
      <w:r w:rsidR="006C52D2">
        <w:rPr>
          <w:rFonts w:ascii="Times New Roman" w:eastAsia="Times New Roman" w:hAnsi="Times New Roman"/>
          <w:lang w:eastAsia="cs-CZ"/>
        </w:rPr>
        <w:t>e dne podání žádosti</w:t>
      </w:r>
      <w:r w:rsidR="000D278D" w:rsidRPr="00065A08">
        <w:rPr>
          <w:rFonts w:ascii="Times New Roman" w:eastAsia="Times New Roman" w:hAnsi="Times New Roman"/>
          <w:lang w:eastAsia="cs-CZ"/>
        </w:rPr>
        <w:t xml:space="preserve">, </w:t>
      </w:r>
      <w:r w:rsidR="00EF3B52" w:rsidRPr="00065A08">
        <w:rPr>
          <w:rFonts w:ascii="Times New Roman" w:eastAsia="Times New Roman" w:hAnsi="Times New Roman"/>
          <w:lang w:eastAsia="cs-CZ"/>
        </w:rPr>
        <w:t>ani na výzvu OI,</w:t>
      </w:r>
      <w:r w:rsidR="00EF3B52">
        <w:rPr>
          <w:rFonts w:ascii="Times New Roman" w:eastAsia="Times New Roman" w:hAnsi="Times New Roman"/>
          <w:lang w:eastAsia="cs-CZ"/>
        </w:rPr>
        <w:t xml:space="preserve"> </w:t>
      </w:r>
      <w:r w:rsidR="000D278D" w:rsidRPr="00065A08">
        <w:rPr>
          <w:rFonts w:ascii="Times New Roman" w:eastAsia="Times New Roman" w:hAnsi="Times New Roman"/>
          <w:lang w:eastAsia="cs-CZ"/>
        </w:rPr>
        <w:t>je žadatel povinen vrátit dotaci na bankovní účet Karlovarského kraje do 20 pracovních dnů po uplynutí lhůty ke splnění této povinnosti</w:t>
      </w:r>
      <w:r w:rsidR="0040007C" w:rsidRPr="00065A08">
        <w:rPr>
          <w:rFonts w:ascii="Times New Roman" w:eastAsia="Times New Roman" w:hAnsi="Times New Roman"/>
          <w:lang w:eastAsia="cs-CZ"/>
        </w:rPr>
        <w:t>, a to ve výši:</w:t>
      </w:r>
    </w:p>
    <w:p w14:paraId="41B12FE6" w14:textId="77777777" w:rsidR="0040007C" w:rsidRPr="00065A08" w:rsidRDefault="0040007C" w:rsidP="0040007C">
      <w:pPr>
        <w:pStyle w:val="Odstavecseseznamem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celé částky vyplacené dotace – </w:t>
      </w:r>
      <w:r w:rsidR="00BA7CCA" w:rsidRPr="00065A08">
        <w:rPr>
          <w:rFonts w:ascii="Times New Roman" w:eastAsia="Times New Roman" w:hAnsi="Times New Roman"/>
          <w:lang w:eastAsia="cs-CZ"/>
        </w:rPr>
        <w:t xml:space="preserve">v případě </w:t>
      </w:r>
      <w:r w:rsidRPr="00065A08">
        <w:rPr>
          <w:rFonts w:ascii="Times New Roman" w:eastAsia="Times New Roman" w:hAnsi="Times New Roman"/>
          <w:lang w:eastAsia="cs-CZ"/>
        </w:rPr>
        <w:t xml:space="preserve">doložení </w:t>
      </w:r>
      <w:r w:rsidR="00BA7CCA" w:rsidRPr="00065A08">
        <w:rPr>
          <w:rFonts w:ascii="Times New Roman" w:eastAsia="Times New Roman" w:hAnsi="Times New Roman"/>
          <w:lang w:eastAsia="cs-CZ"/>
        </w:rPr>
        <w:t xml:space="preserve">navýšení </w:t>
      </w:r>
      <w:r w:rsidRPr="00065A08">
        <w:rPr>
          <w:rFonts w:ascii="Times New Roman" w:eastAsia="Times New Roman" w:hAnsi="Times New Roman"/>
          <w:lang w:eastAsia="cs-CZ"/>
        </w:rPr>
        <w:t xml:space="preserve">počtu registrovaných pojištěnců </w:t>
      </w:r>
      <w:r w:rsidR="00BA7CCA" w:rsidRPr="00065A08">
        <w:rPr>
          <w:rFonts w:ascii="Times New Roman" w:eastAsia="Times New Roman" w:hAnsi="Times New Roman"/>
          <w:lang w:eastAsia="cs-CZ"/>
        </w:rPr>
        <w:t>od</w:t>
      </w:r>
      <w:r w:rsidR="00643871">
        <w:rPr>
          <w:rFonts w:ascii="Times New Roman" w:eastAsia="Times New Roman" w:hAnsi="Times New Roman"/>
          <w:lang w:eastAsia="cs-CZ"/>
        </w:rPr>
        <w:t> </w:t>
      </w:r>
      <w:r w:rsidR="00BA7CCA" w:rsidRPr="00065A08">
        <w:rPr>
          <w:rFonts w:ascii="Times New Roman" w:eastAsia="Times New Roman" w:hAnsi="Times New Roman"/>
          <w:lang w:eastAsia="cs-CZ"/>
        </w:rPr>
        <w:t xml:space="preserve">1 </w:t>
      </w:r>
      <w:r w:rsidRPr="00065A08">
        <w:rPr>
          <w:rFonts w:ascii="Times New Roman" w:eastAsia="Times New Roman" w:hAnsi="Times New Roman"/>
          <w:lang w:eastAsia="cs-CZ"/>
        </w:rPr>
        <w:t>do 499 osob</w:t>
      </w:r>
      <w:r w:rsidR="003D1BD9" w:rsidRPr="00065A08">
        <w:rPr>
          <w:rFonts w:ascii="Times New Roman" w:eastAsia="Times New Roman" w:hAnsi="Times New Roman"/>
          <w:lang w:eastAsia="cs-CZ"/>
        </w:rPr>
        <w:t>,</w:t>
      </w:r>
    </w:p>
    <w:p w14:paraId="45877387" w14:textId="77777777" w:rsidR="0040007C" w:rsidRPr="00065A08" w:rsidRDefault="0040007C" w:rsidP="0040007C">
      <w:pPr>
        <w:pStyle w:val="Odstavecseseznamem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50 % částky vyplacené dotace – v případě doložení</w:t>
      </w:r>
      <w:r w:rsidR="00BA7CCA" w:rsidRPr="00065A08">
        <w:rPr>
          <w:rFonts w:ascii="Times New Roman" w:eastAsia="Times New Roman" w:hAnsi="Times New Roman"/>
          <w:lang w:eastAsia="cs-CZ"/>
        </w:rPr>
        <w:t xml:space="preserve"> navýšení</w:t>
      </w:r>
      <w:r w:rsidRPr="00065A08">
        <w:rPr>
          <w:rFonts w:ascii="Times New Roman" w:eastAsia="Times New Roman" w:hAnsi="Times New Roman"/>
          <w:lang w:eastAsia="cs-CZ"/>
        </w:rPr>
        <w:t xml:space="preserve"> počtu registrovaných pojištěnců od 500 do 699 osob,</w:t>
      </w:r>
    </w:p>
    <w:p w14:paraId="7867EE3C" w14:textId="77777777" w:rsidR="0040007C" w:rsidRDefault="0040007C" w:rsidP="0040007C">
      <w:pPr>
        <w:pStyle w:val="Odstavecseseznamem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10 % částky vyplacené dotace – v případě doložení </w:t>
      </w:r>
      <w:r w:rsidR="00BA7CCA" w:rsidRPr="00065A08">
        <w:rPr>
          <w:rFonts w:ascii="Times New Roman" w:eastAsia="Times New Roman" w:hAnsi="Times New Roman"/>
          <w:lang w:eastAsia="cs-CZ"/>
        </w:rPr>
        <w:t xml:space="preserve">navýšení </w:t>
      </w:r>
      <w:r w:rsidRPr="00065A08">
        <w:rPr>
          <w:rFonts w:ascii="Times New Roman" w:eastAsia="Times New Roman" w:hAnsi="Times New Roman"/>
          <w:lang w:eastAsia="cs-CZ"/>
        </w:rPr>
        <w:t>počtu registrovaných pojištěnců od 700 do 799 osob</w:t>
      </w:r>
      <w:r w:rsidR="00BF2678">
        <w:rPr>
          <w:rFonts w:ascii="Times New Roman" w:eastAsia="Times New Roman" w:hAnsi="Times New Roman"/>
          <w:lang w:eastAsia="cs-CZ"/>
        </w:rPr>
        <w:t>,</w:t>
      </w:r>
    </w:p>
    <w:p w14:paraId="462B7F17" w14:textId="77777777" w:rsidR="00BF2678" w:rsidRPr="00BF2678" w:rsidRDefault="00BF2678" w:rsidP="00BF2678">
      <w:pPr>
        <w:pStyle w:val="Odstavecseseznamem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celé částky vyplacené dotace – </w:t>
      </w:r>
      <w:r w:rsidRPr="00BF2678">
        <w:rPr>
          <w:rFonts w:ascii="Times New Roman" w:eastAsia="Times New Roman" w:hAnsi="Times New Roman"/>
          <w:lang w:eastAsia="cs-CZ"/>
        </w:rPr>
        <w:t xml:space="preserve">v případě zaměstnance – účastníka praxe </w:t>
      </w:r>
      <w:r w:rsidRPr="00BF2678">
        <w:rPr>
          <w:rFonts w:ascii="Times New Roman" w:hAnsi="Times New Roman"/>
        </w:rPr>
        <w:t>podporovaného motivačním příspěvkem Karlovarského kraje určeného pro podporu získávání praxe zubních lékařů po absolvování lékařské fakulty</w:t>
      </w:r>
      <w:r>
        <w:rPr>
          <w:rFonts w:ascii="Times New Roman" w:hAnsi="Times New Roman"/>
        </w:rPr>
        <w:t>.</w:t>
      </w:r>
    </w:p>
    <w:p w14:paraId="0DB7629C" w14:textId="77777777" w:rsidR="000D278D" w:rsidRPr="00065A08" w:rsidRDefault="000D278D" w:rsidP="000D278D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F4EB890" w14:textId="54DD1FF3" w:rsidR="00282D81" w:rsidRPr="00065A08" w:rsidRDefault="000D278D" w:rsidP="00282D8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Pokud žadatel </w:t>
      </w:r>
      <w:r w:rsidRPr="00065A08">
        <w:rPr>
          <w:rFonts w:ascii="Times New Roman" w:hAnsi="Times New Roman"/>
        </w:rPr>
        <w:t xml:space="preserve">v případě žádosti o dotaci na účel dle čl. I. </w:t>
      </w:r>
      <w:r w:rsidR="00012D0C">
        <w:rPr>
          <w:rFonts w:ascii="Times New Roman" w:hAnsi="Times New Roman"/>
        </w:rPr>
        <w:t xml:space="preserve">odst. 1 </w:t>
      </w:r>
      <w:r w:rsidRPr="00065A08">
        <w:rPr>
          <w:rFonts w:ascii="Times New Roman" w:hAnsi="Times New Roman"/>
        </w:rPr>
        <w:t>písm. d) vznik nov</w:t>
      </w:r>
      <w:r w:rsidR="004D184F" w:rsidRPr="00065A08">
        <w:rPr>
          <w:rFonts w:ascii="Times New Roman" w:hAnsi="Times New Roman"/>
        </w:rPr>
        <w:t>ých</w:t>
      </w:r>
      <w:r w:rsidRPr="00065A08">
        <w:rPr>
          <w:rFonts w:ascii="Times New Roman" w:hAnsi="Times New Roman"/>
        </w:rPr>
        <w:t xml:space="preserve"> pracoviš</w:t>
      </w:r>
      <w:r w:rsidR="004D184F" w:rsidRPr="00065A08">
        <w:rPr>
          <w:rFonts w:ascii="Times New Roman" w:hAnsi="Times New Roman"/>
        </w:rPr>
        <w:t>ť</w:t>
      </w:r>
      <w:r w:rsidRPr="00065A08">
        <w:rPr>
          <w:rFonts w:ascii="Times New Roman" w:hAnsi="Times New Roman"/>
        </w:rPr>
        <w:t xml:space="preserve"> (rozšíření místa poskytování zdravotních služeb o nové pracoviště zaměstnancem nebo navýšením úvazku stávajícího lékaře) </w:t>
      </w:r>
      <w:r w:rsidRPr="00065A08">
        <w:rPr>
          <w:rFonts w:ascii="Times New Roman" w:eastAsia="Times New Roman" w:hAnsi="Times New Roman"/>
          <w:lang w:eastAsia="cs-CZ"/>
        </w:rPr>
        <w:t xml:space="preserve">nesplní povinnost dle tohoto čl. odst. 8 písm. </w:t>
      </w:r>
      <w:r w:rsidR="003F0699">
        <w:rPr>
          <w:rFonts w:ascii="Times New Roman" w:eastAsia="Times New Roman" w:hAnsi="Times New Roman"/>
          <w:lang w:eastAsia="cs-CZ"/>
        </w:rPr>
        <w:t>h</w:t>
      </w:r>
      <w:r w:rsidRPr="00065A08">
        <w:rPr>
          <w:rFonts w:ascii="Times New Roman" w:eastAsia="Times New Roman" w:hAnsi="Times New Roman"/>
          <w:lang w:eastAsia="cs-CZ"/>
        </w:rPr>
        <w:t>) –</w:t>
      </w:r>
      <w:r w:rsidR="00EF3B52"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 xml:space="preserve">dosažení minimálního počtu registrovaných pojištěnců v novém pracovišti a </w:t>
      </w:r>
      <w:r w:rsidR="00B72590" w:rsidRPr="00065A08">
        <w:rPr>
          <w:rFonts w:ascii="Times New Roman" w:eastAsia="Times New Roman" w:hAnsi="Times New Roman"/>
          <w:lang w:eastAsia="cs-CZ"/>
        </w:rPr>
        <w:t xml:space="preserve">zároveň </w:t>
      </w:r>
      <w:r w:rsidRPr="00065A08">
        <w:rPr>
          <w:rFonts w:ascii="Times New Roman" w:eastAsia="Times New Roman" w:hAnsi="Times New Roman"/>
          <w:lang w:eastAsia="cs-CZ"/>
        </w:rPr>
        <w:t>nepoklesnutí minimálního počtu registrovaných pojištěnců ve stávajícím pracovišti do 30 dnů po uplynutí 2 let o</w:t>
      </w:r>
      <w:r w:rsidR="006C52D2">
        <w:rPr>
          <w:rFonts w:ascii="Times New Roman" w:eastAsia="Times New Roman" w:hAnsi="Times New Roman"/>
          <w:lang w:eastAsia="cs-CZ"/>
        </w:rPr>
        <w:t>de dne podání žádosti</w:t>
      </w:r>
      <w:r w:rsidRPr="00065A08">
        <w:rPr>
          <w:rFonts w:ascii="Times New Roman" w:eastAsia="Times New Roman" w:hAnsi="Times New Roman"/>
          <w:lang w:eastAsia="cs-CZ"/>
        </w:rPr>
        <w:t xml:space="preserve">, </w:t>
      </w:r>
      <w:r w:rsidR="00EF3B52" w:rsidRPr="00065A08">
        <w:rPr>
          <w:rFonts w:ascii="Times New Roman" w:eastAsia="Times New Roman" w:hAnsi="Times New Roman"/>
          <w:lang w:eastAsia="cs-CZ"/>
        </w:rPr>
        <w:t>ani na výzvu OI,</w:t>
      </w:r>
      <w:r w:rsidR="00EF3B52"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>je žadatel povinen vrátit dotaci na bankovní účet Karlovarského kraje do 20 pracovních dnů po uplynutí lhůty ke</w:t>
      </w:r>
      <w:r w:rsidR="00643871">
        <w:rPr>
          <w:rFonts w:ascii="Times New Roman" w:eastAsia="Times New Roman" w:hAnsi="Times New Roman"/>
          <w:lang w:eastAsia="cs-CZ"/>
        </w:rPr>
        <w:t> </w:t>
      </w:r>
      <w:r w:rsidRPr="00065A08">
        <w:rPr>
          <w:rFonts w:ascii="Times New Roman" w:eastAsia="Times New Roman" w:hAnsi="Times New Roman"/>
          <w:lang w:eastAsia="cs-CZ"/>
        </w:rPr>
        <w:t>splnění této povinnosti</w:t>
      </w:r>
      <w:r w:rsidR="00282D81" w:rsidRPr="00065A08">
        <w:rPr>
          <w:rFonts w:ascii="Times New Roman" w:eastAsia="Times New Roman" w:hAnsi="Times New Roman"/>
          <w:lang w:eastAsia="cs-CZ"/>
        </w:rPr>
        <w:t>, a to ve výši:</w:t>
      </w:r>
    </w:p>
    <w:p w14:paraId="1A0B4781" w14:textId="77777777" w:rsidR="00282D81" w:rsidRPr="00065A08" w:rsidRDefault="00282D81" w:rsidP="00282D81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celé částky vyplacené dotace – v případě doložení počtu registrovaných pojištěnců </w:t>
      </w:r>
      <w:r w:rsidR="00BE7B5C" w:rsidRPr="00065A08">
        <w:rPr>
          <w:rFonts w:ascii="Times New Roman" w:eastAsia="Times New Roman" w:hAnsi="Times New Roman"/>
          <w:lang w:eastAsia="cs-CZ"/>
        </w:rPr>
        <w:t xml:space="preserve">v novém pracovišti </w:t>
      </w:r>
      <w:r w:rsidRPr="00065A08">
        <w:rPr>
          <w:rFonts w:ascii="Times New Roman" w:eastAsia="Times New Roman" w:hAnsi="Times New Roman"/>
          <w:lang w:eastAsia="cs-CZ"/>
        </w:rPr>
        <w:t>od 1 do 499 osob</w:t>
      </w:r>
      <w:r w:rsidR="00940435" w:rsidRPr="00065A08">
        <w:rPr>
          <w:rFonts w:ascii="Times New Roman" w:eastAsia="Times New Roman" w:hAnsi="Times New Roman"/>
          <w:lang w:eastAsia="cs-CZ"/>
        </w:rPr>
        <w:t xml:space="preserve"> </w:t>
      </w:r>
      <w:r w:rsidR="003D1BD9" w:rsidRPr="00065A08">
        <w:rPr>
          <w:rFonts w:ascii="Times New Roman" w:eastAsia="Times New Roman" w:hAnsi="Times New Roman"/>
          <w:lang w:eastAsia="cs-CZ"/>
        </w:rPr>
        <w:t>či do</w:t>
      </w:r>
      <w:r w:rsidR="00975D81" w:rsidRPr="00065A08">
        <w:rPr>
          <w:rFonts w:ascii="Times New Roman" w:eastAsia="Times New Roman" w:hAnsi="Times New Roman"/>
          <w:lang w:eastAsia="cs-CZ"/>
        </w:rPr>
        <w:t>jde ke</w:t>
      </w:r>
      <w:r w:rsidR="003D1BD9" w:rsidRPr="00065A08">
        <w:rPr>
          <w:rFonts w:ascii="Times New Roman" w:eastAsia="Times New Roman" w:hAnsi="Times New Roman"/>
          <w:lang w:eastAsia="cs-CZ"/>
        </w:rPr>
        <w:t xml:space="preserve"> snížení počtu registrovaných pojištěnců stávajícího pracoviště pod hranici 800 osob,</w:t>
      </w:r>
    </w:p>
    <w:p w14:paraId="3DC2D583" w14:textId="77777777" w:rsidR="00282D81" w:rsidRPr="00065A08" w:rsidRDefault="00282D81" w:rsidP="00282D81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50 % částky vyplacené dotace – v případě doložení počtu registrovaných pojištěnců </w:t>
      </w:r>
      <w:r w:rsidR="00BE7B5C" w:rsidRPr="00065A08">
        <w:rPr>
          <w:rFonts w:ascii="Times New Roman" w:eastAsia="Times New Roman" w:hAnsi="Times New Roman"/>
          <w:lang w:eastAsia="cs-CZ"/>
        </w:rPr>
        <w:t xml:space="preserve">v novém pracovišti </w:t>
      </w:r>
      <w:r w:rsidRPr="00065A08">
        <w:rPr>
          <w:rFonts w:ascii="Times New Roman" w:eastAsia="Times New Roman" w:hAnsi="Times New Roman"/>
          <w:lang w:eastAsia="cs-CZ"/>
        </w:rPr>
        <w:t>od 500 do 699 osob,</w:t>
      </w:r>
    </w:p>
    <w:p w14:paraId="7685DE86" w14:textId="77777777" w:rsidR="000D278D" w:rsidRDefault="00282D81" w:rsidP="00BE7B5C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10 % částky vyplacené dotace – v případě doložení počtu registrovaných pojištěnců </w:t>
      </w:r>
      <w:r w:rsidR="00BE7B5C" w:rsidRPr="00065A08">
        <w:rPr>
          <w:rFonts w:ascii="Times New Roman" w:eastAsia="Times New Roman" w:hAnsi="Times New Roman"/>
          <w:lang w:eastAsia="cs-CZ"/>
        </w:rPr>
        <w:t xml:space="preserve">v novém pracovišti </w:t>
      </w:r>
      <w:r w:rsidRPr="00065A08">
        <w:rPr>
          <w:rFonts w:ascii="Times New Roman" w:eastAsia="Times New Roman" w:hAnsi="Times New Roman"/>
          <w:lang w:eastAsia="cs-CZ"/>
        </w:rPr>
        <w:t>od 700 do 799 osob</w:t>
      </w:r>
      <w:r w:rsidR="00BF2678">
        <w:rPr>
          <w:rFonts w:ascii="Times New Roman" w:eastAsia="Times New Roman" w:hAnsi="Times New Roman"/>
          <w:lang w:eastAsia="cs-CZ"/>
        </w:rPr>
        <w:t>,</w:t>
      </w:r>
    </w:p>
    <w:p w14:paraId="08B6B604" w14:textId="77777777" w:rsidR="005C437A" w:rsidRPr="00BF2678" w:rsidRDefault="00BF2678" w:rsidP="00BF2678">
      <w:pPr>
        <w:pStyle w:val="Odstavecseseznamem"/>
        <w:numPr>
          <w:ilvl w:val="1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celé částky vyplacené dotace – </w:t>
      </w:r>
      <w:r w:rsidRPr="00BF2678">
        <w:rPr>
          <w:rFonts w:ascii="Times New Roman" w:eastAsia="Times New Roman" w:hAnsi="Times New Roman"/>
          <w:lang w:eastAsia="cs-CZ"/>
        </w:rPr>
        <w:t xml:space="preserve">v případě zaměstnance – účastníka praxe </w:t>
      </w:r>
      <w:r w:rsidRPr="00BF2678">
        <w:rPr>
          <w:rFonts w:ascii="Times New Roman" w:hAnsi="Times New Roman"/>
        </w:rPr>
        <w:t>podporovaného motivačním příspěvkem Karlovarského kraje určeného pro podporu získávání praxe zubních lékařů po absolvování lékařské fakulty</w:t>
      </w:r>
      <w:r>
        <w:rPr>
          <w:rFonts w:ascii="Times New Roman" w:hAnsi="Times New Roman"/>
        </w:rPr>
        <w:t>.</w:t>
      </w:r>
    </w:p>
    <w:p w14:paraId="64716A54" w14:textId="5B74D1DC" w:rsidR="00BC5A14" w:rsidRDefault="00BC5A14" w:rsidP="00BC5A1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69A50D4" w14:textId="421F9042" w:rsidR="007D2000" w:rsidRPr="00065A08" w:rsidRDefault="007D2000" w:rsidP="007D20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Pokud žadatel </w:t>
      </w:r>
      <w:r w:rsidRPr="00065A08">
        <w:rPr>
          <w:rFonts w:ascii="Times New Roman" w:hAnsi="Times New Roman"/>
        </w:rPr>
        <w:t xml:space="preserve">v případě žádosti o dotaci na účel dle čl. I. </w:t>
      </w:r>
      <w:r>
        <w:rPr>
          <w:rFonts w:ascii="Times New Roman" w:hAnsi="Times New Roman"/>
        </w:rPr>
        <w:t xml:space="preserve">odst. 1 </w:t>
      </w:r>
      <w:r w:rsidRPr="00065A08">
        <w:rPr>
          <w:rFonts w:ascii="Times New Roman" w:hAnsi="Times New Roman"/>
        </w:rPr>
        <w:t xml:space="preserve">písm. </w:t>
      </w:r>
      <w:r>
        <w:rPr>
          <w:rFonts w:ascii="Times New Roman" w:hAnsi="Times New Roman"/>
        </w:rPr>
        <w:t>e</w:t>
      </w:r>
      <w:r w:rsidRPr="00065A08">
        <w:rPr>
          <w:rFonts w:ascii="Times New Roman" w:hAnsi="Times New Roman"/>
        </w:rPr>
        <w:t xml:space="preserve">) </w:t>
      </w:r>
      <w:r w:rsidRPr="007D2000">
        <w:rPr>
          <w:rFonts w:ascii="Times New Roman" w:hAnsi="Times New Roman"/>
        </w:rPr>
        <w:t>náhrada novým zubním lékařem (zaměstnancem) za odchozího zubního lékaře (zaměstnance) (obnova kapacity ordinací zubních lékařů zaměstnáním nového zubního lékaře)</w:t>
      </w:r>
      <w:r>
        <w:rPr>
          <w:rFonts w:ascii="Times New Roman" w:hAnsi="Times New Roman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 xml:space="preserve">nesplní povinnost dle tohoto čl. odst. 8 písm. </w:t>
      </w:r>
      <w:r>
        <w:rPr>
          <w:rFonts w:ascii="Times New Roman" w:eastAsia="Times New Roman" w:hAnsi="Times New Roman"/>
          <w:lang w:eastAsia="cs-CZ"/>
        </w:rPr>
        <w:t>i</w:t>
      </w:r>
      <w:r w:rsidRPr="00065A08">
        <w:rPr>
          <w:rFonts w:ascii="Times New Roman" w:eastAsia="Times New Roman" w:hAnsi="Times New Roman"/>
          <w:lang w:eastAsia="cs-CZ"/>
        </w:rPr>
        <w:t>) –</w:t>
      </w:r>
      <w:r w:rsidR="00EF3B52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hAnsi="Times New Roman"/>
        </w:rPr>
        <w:t>nepoklesnutí</w:t>
      </w:r>
      <w:r w:rsidRPr="00C223FF">
        <w:rPr>
          <w:rFonts w:ascii="Times New Roman" w:hAnsi="Times New Roman"/>
        </w:rPr>
        <w:t xml:space="preserve"> minimálního počtu registrovaných pojištěnců </w:t>
      </w:r>
      <w:r w:rsidRPr="00065A08">
        <w:rPr>
          <w:rFonts w:ascii="Times New Roman" w:eastAsia="Times New Roman" w:hAnsi="Times New Roman"/>
          <w:lang w:eastAsia="cs-CZ"/>
        </w:rPr>
        <w:t>do 30 dnů po uplynutí 2 let od</w:t>
      </w:r>
      <w:r>
        <w:rPr>
          <w:rFonts w:ascii="Times New Roman" w:eastAsia="Times New Roman" w:hAnsi="Times New Roman"/>
          <w:lang w:eastAsia="cs-CZ"/>
        </w:rPr>
        <w:t>e dne podání žádosti</w:t>
      </w:r>
      <w:r w:rsidRPr="00065A08">
        <w:rPr>
          <w:rFonts w:ascii="Times New Roman" w:eastAsia="Times New Roman" w:hAnsi="Times New Roman"/>
          <w:lang w:eastAsia="cs-CZ"/>
        </w:rPr>
        <w:t xml:space="preserve">, </w:t>
      </w:r>
      <w:r w:rsidR="00EF3B52" w:rsidRPr="00065A08">
        <w:rPr>
          <w:rFonts w:ascii="Times New Roman" w:eastAsia="Times New Roman" w:hAnsi="Times New Roman"/>
          <w:lang w:eastAsia="cs-CZ"/>
        </w:rPr>
        <w:t>ani na výzvu OI,</w:t>
      </w:r>
      <w:r w:rsidR="00EF3B52"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>je žadatel povinen vrátit dotaci na bankovní účet Karlovarského kraje do 20 pracovních dnů po uplynutí lhůty ke splnění této povinnosti, a to ve výši:</w:t>
      </w:r>
    </w:p>
    <w:p w14:paraId="291BA232" w14:textId="77777777" w:rsidR="007D2000" w:rsidRPr="00065A08" w:rsidRDefault="007D2000" w:rsidP="007D2000">
      <w:pPr>
        <w:pStyle w:val="Odstavecseseznamem"/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lastRenderedPageBreak/>
        <w:t>celé částky vyplacené dotace – v případě doložení počtu registrovaných pojištěnců od 1 do 499 osob,</w:t>
      </w:r>
    </w:p>
    <w:p w14:paraId="242A0F17" w14:textId="77777777" w:rsidR="007D2000" w:rsidRPr="00065A08" w:rsidRDefault="007D2000" w:rsidP="007D2000">
      <w:pPr>
        <w:pStyle w:val="Odstavecseseznamem"/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50 % částky vyplacené dotace – v případě doložení počtu registrovaných pojištěnců od 500 do</w:t>
      </w:r>
      <w:r>
        <w:rPr>
          <w:rFonts w:ascii="Times New Roman" w:eastAsia="Times New Roman" w:hAnsi="Times New Roman"/>
          <w:lang w:eastAsia="cs-CZ"/>
        </w:rPr>
        <w:t> </w:t>
      </w:r>
      <w:r w:rsidRPr="00065A08">
        <w:rPr>
          <w:rFonts w:ascii="Times New Roman" w:eastAsia="Times New Roman" w:hAnsi="Times New Roman"/>
          <w:lang w:eastAsia="cs-CZ"/>
        </w:rPr>
        <w:t>699 osob,</w:t>
      </w:r>
    </w:p>
    <w:p w14:paraId="7C919E4C" w14:textId="77777777" w:rsidR="007D2000" w:rsidRPr="00065A08" w:rsidRDefault="007D2000" w:rsidP="007D2000">
      <w:pPr>
        <w:pStyle w:val="Odstavecseseznamem"/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10 % částky vyplacené dotace – v případě doložení počtu registrovaných pojištěnců od 700 do</w:t>
      </w:r>
      <w:r>
        <w:rPr>
          <w:rFonts w:ascii="Times New Roman" w:eastAsia="Times New Roman" w:hAnsi="Times New Roman"/>
          <w:lang w:eastAsia="cs-CZ"/>
        </w:rPr>
        <w:t> </w:t>
      </w:r>
      <w:r w:rsidRPr="00065A08">
        <w:rPr>
          <w:rFonts w:ascii="Times New Roman" w:eastAsia="Times New Roman" w:hAnsi="Times New Roman"/>
          <w:lang w:eastAsia="cs-CZ"/>
        </w:rPr>
        <w:t>799 osob.</w:t>
      </w:r>
    </w:p>
    <w:p w14:paraId="2BA3D11F" w14:textId="77777777" w:rsidR="007D2000" w:rsidRPr="00065A08" w:rsidRDefault="007D2000" w:rsidP="00BC5A1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E08FF2A" w14:textId="160E3728" w:rsidR="006D120D" w:rsidRPr="00065A08" w:rsidRDefault="00BC5A14" w:rsidP="00532752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Pokud </w:t>
      </w:r>
      <w:r w:rsidR="00EE31B3" w:rsidRPr="00065A08">
        <w:rPr>
          <w:rFonts w:ascii="Times New Roman" w:eastAsia="Times New Roman" w:hAnsi="Times New Roman"/>
          <w:lang w:eastAsia="cs-CZ"/>
        </w:rPr>
        <w:t>žadatel</w:t>
      </w:r>
      <w:r w:rsidRPr="00065A08">
        <w:rPr>
          <w:rFonts w:ascii="Times New Roman" w:eastAsia="Times New Roman" w:hAnsi="Times New Roman"/>
          <w:lang w:eastAsia="cs-CZ"/>
        </w:rPr>
        <w:t xml:space="preserve"> každoročně neprokáže splnění povinnosti dle tohoto čl. odst. </w:t>
      </w:r>
      <w:r w:rsidR="00BC4BE7" w:rsidRPr="00065A08">
        <w:rPr>
          <w:rFonts w:ascii="Times New Roman" w:eastAsia="Times New Roman" w:hAnsi="Times New Roman"/>
          <w:lang w:eastAsia="cs-CZ"/>
        </w:rPr>
        <w:t>8</w:t>
      </w:r>
      <w:r w:rsidRPr="00065A08">
        <w:rPr>
          <w:rFonts w:ascii="Times New Roman" w:eastAsia="Times New Roman" w:hAnsi="Times New Roman"/>
          <w:lang w:eastAsia="cs-CZ"/>
        </w:rPr>
        <w:t xml:space="preserve"> písm. </w:t>
      </w:r>
      <w:r w:rsidR="007D4C79" w:rsidRPr="00065A08">
        <w:rPr>
          <w:rFonts w:ascii="Times New Roman" w:eastAsia="Times New Roman" w:hAnsi="Times New Roman"/>
          <w:lang w:eastAsia="cs-CZ"/>
        </w:rPr>
        <w:t>b</w:t>
      </w:r>
      <w:r w:rsidRPr="00065A08">
        <w:rPr>
          <w:rFonts w:ascii="Times New Roman" w:eastAsia="Times New Roman" w:hAnsi="Times New Roman"/>
          <w:lang w:eastAsia="cs-CZ"/>
        </w:rPr>
        <w:t xml:space="preserve">) – fungování ordinace </w:t>
      </w:r>
      <w:r w:rsidR="007D4C79" w:rsidRPr="00065A08">
        <w:rPr>
          <w:rFonts w:ascii="Times New Roman" w:eastAsia="Times New Roman" w:hAnsi="Times New Roman"/>
          <w:lang w:eastAsia="cs-CZ"/>
        </w:rPr>
        <w:t>zubního</w:t>
      </w:r>
      <w:r w:rsidR="00A270E2" w:rsidRPr="00065A08">
        <w:rPr>
          <w:rFonts w:ascii="Times New Roman" w:eastAsia="Times New Roman" w:hAnsi="Times New Roman"/>
          <w:lang w:eastAsia="cs-CZ"/>
        </w:rPr>
        <w:t xml:space="preserve"> lékaře</w:t>
      </w:r>
      <w:r w:rsidRPr="00065A08">
        <w:rPr>
          <w:rFonts w:ascii="Times New Roman" w:eastAsia="Times New Roman" w:hAnsi="Times New Roman"/>
          <w:lang w:eastAsia="cs-CZ"/>
        </w:rPr>
        <w:t xml:space="preserve"> </w:t>
      </w:r>
      <w:r w:rsidR="00252D41" w:rsidRPr="00065A08">
        <w:rPr>
          <w:rFonts w:ascii="Times New Roman" w:eastAsia="Times New Roman" w:hAnsi="Times New Roman"/>
          <w:lang w:eastAsia="cs-CZ"/>
        </w:rPr>
        <w:t xml:space="preserve">ve stanovené minimální ordinační době </w:t>
      </w:r>
      <w:r w:rsidRPr="00065A08">
        <w:rPr>
          <w:rFonts w:ascii="Times New Roman" w:eastAsia="Times New Roman" w:hAnsi="Times New Roman"/>
          <w:lang w:eastAsia="cs-CZ"/>
        </w:rPr>
        <w:t>po dobu minimálně 4 let</w:t>
      </w:r>
      <w:r w:rsidR="00A270E2" w:rsidRPr="00065A08">
        <w:rPr>
          <w:rFonts w:ascii="Times New Roman" w:eastAsia="Times New Roman" w:hAnsi="Times New Roman"/>
          <w:lang w:eastAsia="cs-CZ"/>
        </w:rPr>
        <w:t xml:space="preserve"> od doby poskytnutí dotace</w:t>
      </w:r>
      <w:r w:rsidRPr="00065A08">
        <w:rPr>
          <w:rFonts w:ascii="Times New Roman" w:eastAsia="Times New Roman" w:hAnsi="Times New Roman"/>
          <w:lang w:eastAsia="cs-CZ"/>
        </w:rPr>
        <w:t xml:space="preserve">, </w:t>
      </w:r>
      <w:bookmarkStart w:id="27" w:name="_Hlk218585297"/>
      <w:r w:rsidR="00092853" w:rsidRPr="00065A08">
        <w:rPr>
          <w:rFonts w:ascii="Times New Roman" w:eastAsia="Times New Roman" w:hAnsi="Times New Roman"/>
          <w:lang w:eastAsia="cs-CZ"/>
        </w:rPr>
        <w:t xml:space="preserve">ani na výzvu OI, přistupuje se k němu tak, že nesplnil </w:t>
      </w:r>
      <w:r w:rsidR="00092853">
        <w:rPr>
          <w:rFonts w:ascii="Times New Roman" w:eastAsia="Times New Roman" w:hAnsi="Times New Roman"/>
          <w:lang w:eastAsia="cs-CZ"/>
        </w:rPr>
        <w:t>závazek fungování ordinace</w:t>
      </w:r>
      <w:bookmarkEnd w:id="27"/>
      <w:r w:rsidR="00092853">
        <w:rPr>
          <w:rFonts w:ascii="Times New Roman" w:eastAsia="Times New Roman" w:hAnsi="Times New Roman"/>
          <w:lang w:eastAsia="cs-CZ"/>
        </w:rPr>
        <w:t xml:space="preserve"> zubního lékaře </w:t>
      </w:r>
      <w:bookmarkStart w:id="28" w:name="_Hlk218585380"/>
      <w:r w:rsidR="00092853">
        <w:rPr>
          <w:rFonts w:ascii="Times New Roman" w:eastAsia="Times New Roman" w:hAnsi="Times New Roman"/>
          <w:lang w:eastAsia="cs-CZ"/>
        </w:rPr>
        <w:t>ve stanovené minimální ordinační době po dobu minimálně 4 let od doby poskytnutí dotace, a</w:t>
      </w:r>
      <w:r w:rsidR="00092853" w:rsidRPr="00065A08"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 xml:space="preserve">je </w:t>
      </w:r>
      <w:r w:rsidR="00092853">
        <w:rPr>
          <w:rFonts w:ascii="Times New Roman" w:eastAsia="Times New Roman" w:hAnsi="Times New Roman"/>
          <w:lang w:eastAsia="cs-CZ"/>
        </w:rPr>
        <w:t>proto</w:t>
      </w:r>
      <w:bookmarkEnd w:id="28"/>
      <w:r w:rsidRPr="00065A08">
        <w:rPr>
          <w:rFonts w:ascii="Times New Roman" w:eastAsia="Times New Roman" w:hAnsi="Times New Roman"/>
          <w:lang w:eastAsia="cs-CZ"/>
        </w:rPr>
        <w:t xml:space="preserve"> povin</w:t>
      </w:r>
      <w:r w:rsidR="00A270E2" w:rsidRPr="00065A08">
        <w:rPr>
          <w:rFonts w:ascii="Times New Roman" w:eastAsia="Times New Roman" w:hAnsi="Times New Roman"/>
          <w:lang w:eastAsia="cs-CZ"/>
        </w:rPr>
        <w:t>en</w:t>
      </w:r>
      <w:r w:rsidRPr="00065A08">
        <w:rPr>
          <w:rFonts w:ascii="Times New Roman" w:eastAsia="Times New Roman" w:hAnsi="Times New Roman"/>
          <w:lang w:eastAsia="cs-CZ"/>
        </w:rPr>
        <w:t xml:space="preserve"> vrátit Karlovarskému kraji poměrnou část dotace do 20</w:t>
      </w:r>
      <w:r w:rsidR="00E6358B">
        <w:rPr>
          <w:rFonts w:ascii="Times New Roman" w:eastAsia="Times New Roman" w:hAnsi="Times New Roman"/>
          <w:lang w:eastAsia="cs-CZ"/>
        </w:rPr>
        <w:t> </w:t>
      </w:r>
      <w:r w:rsidRPr="00065A08">
        <w:rPr>
          <w:rFonts w:ascii="Times New Roman" w:eastAsia="Times New Roman" w:hAnsi="Times New Roman"/>
          <w:lang w:eastAsia="cs-CZ"/>
        </w:rPr>
        <w:t>pracovních dnů od výzvy Karlovarského kraje k vrácení dotace.</w:t>
      </w:r>
      <w:r w:rsidR="002740B1">
        <w:rPr>
          <w:rFonts w:ascii="Times New Roman" w:eastAsia="Times New Roman" w:hAnsi="Times New Roman"/>
          <w:lang w:eastAsia="cs-CZ"/>
        </w:rPr>
        <w:t xml:space="preserve"> </w:t>
      </w:r>
      <w:bookmarkStart w:id="29" w:name="_Hlk218585422"/>
      <w:r w:rsidR="002740B1">
        <w:rPr>
          <w:rFonts w:ascii="Times New Roman" w:eastAsia="Times New Roman" w:hAnsi="Times New Roman"/>
          <w:lang w:eastAsia="cs-CZ"/>
        </w:rPr>
        <w:t xml:space="preserve">Poměrná část dotace </w:t>
      </w:r>
      <w:r w:rsidR="00E74911">
        <w:rPr>
          <w:rFonts w:ascii="Times New Roman" w:eastAsia="Times New Roman" w:hAnsi="Times New Roman"/>
          <w:lang w:eastAsia="cs-CZ"/>
        </w:rPr>
        <w:t xml:space="preserve">k vrácení poskytovateli </w:t>
      </w:r>
      <w:r w:rsidR="002740B1">
        <w:rPr>
          <w:rFonts w:ascii="Times New Roman" w:eastAsia="Times New Roman" w:hAnsi="Times New Roman"/>
          <w:lang w:eastAsia="cs-CZ"/>
        </w:rPr>
        <w:t xml:space="preserve">se stanoví </w:t>
      </w:r>
      <w:r w:rsidR="00E40870">
        <w:rPr>
          <w:rFonts w:ascii="Times New Roman" w:eastAsia="Times New Roman" w:hAnsi="Times New Roman"/>
          <w:lang w:eastAsia="cs-CZ"/>
        </w:rPr>
        <w:t>výpočtem: Vratka = (vyplacená částka dotace/48 měsíců)</w:t>
      </w:r>
      <w:r w:rsidR="00FD0729">
        <w:rPr>
          <w:rFonts w:ascii="Times New Roman" w:eastAsia="Times New Roman" w:hAnsi="Times New Roman"/>
          <w:lang w:eastAsia="cs-CZ"/>
        </w:rPr>
        <w:t xml:space="preserve"> </w:t>
      </w:r>
      <w:r w:rsidR="00E40870">
        <w:rPr>
          <w:rFonts w:ascii="Times New Roman" w:eastAsia="Times New Roman" w:hAnsi="Times New Roman"/>
          <w:lang w:eastAsia="cs-CZ"/>
        </w:rPr>
        <w:t>*</w:t>
      </w:r>
      <w:r w:rsidR="00E74911">
        <w:rPr>
          <w:rFonts w:ascii="Times New Roman" w:eastAsia="Times New Roman" w:hAnsi="Times New Roman"/>
          <w:lang w:eastAsia="cs-CZ"/>
        </w:rPr>
        <w:t xml:space="preserve"> </w:t>
      </w:r>
      <w:r w:rsidR="00E40870">
        <w:rPr>
          <w:rFonts w:ascii="Times New Roman" w:eastAsia="Times New Roman" w:hAnsi="Times New Roman"/>
          <w:lang w:eastAsia="cs-CZ"/>
        </w:rPr>
        <w:t>počet nesplněných celých měsíců závazku fungování ordinace. Částka bude zaokrouhlena na celé koruny nahoru.</w:t>
      </w:r>
    </w:p>
    <w:bookmarkEnd w:id="29"/>
    <w:p w14:paraId="6A31E89D" w14:textId="77777777" w:rsidR="00674021" w:rsidRPr="00065A08" w:rsidRDefault="00674021" w:rsidP="0067402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7B5C0B4" w14:textId="19F798F0" w:rsidR="00674021" w:rsidRPr="00065A08" w:rsidRDefault="00674021" w:rsidP="00674021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Pokud žadatel každoročně neprokáže splnění povinnosti účastnit se na žádost Karlovarského kraje pohotovostní služby v oboru zubní lékařství ve stanoveném rozsahu dle tohoto čl. odst. 8 písm. c),</w:t>
      </w:r>
      <w:r w:rsidR="00EF3B52">
        <w:rPr>
          <w:rFonts w:ascii="Times New Roman" w:eastAsia="Times New Roman" w:hAnsi="Times New Roman"/>
          <w:lang w:eastAsia="cs-CZ"/>
        </w:rPr>
        <w:t xml:space="preserve"> </w:t>
      </w:r>
      <w:r w:rsidR="00EF3B52" w:rsidRPr="00065A08">
        <w:rPr>
          <w:rFonts w:ascii="Times New Roman" w:eastAsia="Times New Roman" w:hAnsi="Times New Roman"/>
          <w:lang w:eastAsia="cs-CZ"/>
        </w:rPr>
        <w:t>ani na výzvu OI,</w:t>
      </w:r>
      <w:r w:rsidR="00EF3B52"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>je povinen uhradit Karlovarskému kraji částku ve výši 40 000 Kč do 20 pracovních dnů po uplynutí lhůty ke splnění povinnosti prokázání závazku.</w:t>
      </w:r>
    </w:p>
    <w:p w14:paraId="32AE81EC" w14:textId="77777777" w:rsidR="005E46E1" w:rsidRPr="00065A08" w:rsidRDefault="005E46E1" w:rsidP="005E46E1">
      <w:pPr>
        <w:spacing w:after="0" w:line="240" w:lineRule="auto"/>
        <w:ind w:left="357"/>
        <w:jc w:val="both"/>
        <w:rPr>
          <w:rFonts w:ascii="Times New Roman" w:eastAsia="Times New Roman" w:hAnsi="Times New Roman"/>
          <w:lang w:eastAsia="cs-CZ"/>
        </w:rPr>
      </w:pPr>
    </w:p>
    <w:p w14:paraId="6BBB0DFA" w14:textId="072A6448" w:rsidR="005E46E1" w:rsidRPr="00065A08" w:rsidRDefault="005E46E1" w:rsidP="00674021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Pokud žadatel nedoloží potvrzení </w:t>
      </w:r>
      <w:r w:rsidR="00A20427" w:rsidRPr="00065A08">
        <w:rPr>
          <w:rFonts w:ascii="Times New Roman" w:eastAsia="Times New Roman" w:hAnsi="Times New Roman"/>
          <w:lang w:eastAsia="cs-CZ"/>
        </w:rPr>
        <w:t xml:space="preserve">od zdravotních pojišťoven dokládající </w:t>
      </w:r>
      <w:r w:rsidRPr="00065A08">
        <w:rPr>
          <w:rFonts w:ascii="Times New Roman" w:eastAsia="Times New Roman" w:hAnsi="Times New Roman"/>
          <w:lang w:eastAsia="cs-CZ"/>
        </w:rPr>
        <w:t xml:space="preserve">počty </w:t>
      </w:r>
      <w:r w:rsidR="00A20427" w:rsidRPr="00065A08">
        <w:rPr>
          <w:rFonts w:ascii="Times New Roman" w:eastAsia="Times New Roman" w:hAnsi="Times New Roman"/>
          <w:lang w:eastAsia="cs-CZ"/>
        </w:rPr>
        <w:t xml:space="preserve">registrovaných </w:t>
      </w:r>
      <w:r w:rsidRPr="00065A08">
        <w:rPr>
          <w:rFonts w:ascii="Times New Roman" w:eastAsia="Times New Roman" w:hAnsi="Times New Roman"/>
          <w:lang w:eastAsia="cs-CZ"/>
        </w:rPr>
        <w:t xml:space="preserve">pojištěnců ani na výzvu </w:t>
      </w:r>
      <w:r w:rsidR="00A20427" w:rsidRPr="00065A08">
        <w:rPr>
          <w:rFonts w:ascii="Times New Roman" w:eastAsia="Times New Roman" w:hAnsi="Times New Roman"/>
          <w:lang w:eastAsia="cs-CZ"/>
        </w:rPr>
        <w:t>OI</w:t>
      </w:r>
      <w:r w:rsidRPr="00065A08">
        <w:rPr>
          <w:rFonts w:ascii="Times New Roman" w:eastAsia="Times New Roman" w:hAnsi="Times New Roman"/>
          <w:lang w:eastAsia="cs-CZ"/>
        </w:rPr>
        <w:t xml:space="preserve">, přistupuje se k němu tak, </w:t>
      </w:r>
      <w:r w:rsidR="00A20427" w:rsidRPr="00065A08">
        <w:rPr>
          <w:rFonts w:ascii="Times New Roman" w:eastAsia="Times New Roman" w:hAnsi="Times New Roman"/>
          <w:lang w:eastAsia="cs-CZ"/>
        </w:rPr>
        <w:t>že</w:t>
      </w:r>
      <w:r w:rsidRPr="00065A08">
        <w:rPr>
          <w:rFonts w:ascii="Times New Roman" w:eastAsia="Times New Roman" w:hAnsi="Times New Roman"/>
          <w:lang w:eastAsia="cs-CZ"/>
        </w:rPr>
        <w:t xml:space="preserve"> nesplnil povinnost zaregistrovat </w:t>
      </w:r>
      <w:r w:rsidR="00065A08" w:rsidRPr="00065A08">
        <w:rPr>
          <w:rFonts w:ascii="Times New Roman" w:eastAsia="Times New Roman" w:hAnsi="Times New Roman"/>
          <w:lang w:eastAsia="cs-CZ"/>
        </w:rPr>
        <w:t>minimální počet</w:t>
      </w:r>
      <w:r w:rsidRPr="00065A08">
        <w:rPr>
          <w:rFonts w:ascii="Times New Roman" w:eastAsia="Times New Roman" w:hAnsi="Times New Roman"/>
          <w:lang w:eastAsia="cs-CZ"/>
        </w:rPr>
        <w:t xml:space="preserve"> pojištěnců </w:t>
      </w:r>
      <w:r w:rsidR="002F26FA">
        <w:rPr>
          <w:rFonts w:ascii="Times New Roman" w:eastAsia="Times New Roman" w:hAnsi="Times New Roman"/>
          <w:lang w:eastAsia="cs-CZ"/>
        </w:rPr>
        <w:t xml:space="preserve">dle čl. </w:t>
      </w:r>
      <w:r w:rsidR="002F26FA" w:rsidRPr="00065A08">
        <w:rPr>
          <w:rFonts w:ascii="Times New Roman" w:hAnsi="Times New Roman"/>
        </w:rPr>
        <w:t xml:space="preserve">IX. odst. 8 písm. a) bodu </w:t>
      </w:r>
      <w:proofErr w:type="spellStart"/>
      <w:r w:rsidR="002F26FA" w:rsidRPr="00065A08">
        <w:rPr>
          <w:rFonts w:ascii="Times New Roman" w:hAnsi="Times New Roman"/>
        </w:rPr>
        <w:t>ii</w:t>
      </w:r>
      <w:proofErr w:type="spellEnd"/>
      <w:r w:rsidR="00F735C5">
        <w:rPr>
          <w:rFonts w:ascii="Times New Roman" w:hAnsi="Times New Roman"/>
        </w:rPr>
        <w:t>.</w:t>
      </w:r>
      <w:r w:rsidR="002F26FA">
        <w:rPr>
          <w:rFonts w:ascii="Times New Roman" w:hAnsi="Times New Roman"/>
        </w:rPr>
        <w:t xml:space="preserve">, </w:t>
      </w:r>
      <w:proofErr w:type="spellStart"/>
      <w:r w:rsidR="00E74911">
        <w:rPr>
          <w:rFonts w:ascii="Times New Roman" w:hAnsi="Times New Roman"/>
        </w:rPr>
        <w:t>iii</w:t>
      </w:r>
      <w:proofErr w:type="spellEnd"/>
      <w:r w:rsidR="00E74911">
        <w:rPr>
          <w:rFonts w:ascii="Times New Roman" w:hAnsi="Times New Roman"/>
        </w:rPr>
        <w:t xml:space="preserve">., </w:t>
      </w:r>
      <w:proofErr w:type="spellStart"/>
      <w:r w:rsidR="008B5D5C">
        <w:rPr>
          <w:rFonts w:ascii="Times New Roman" w:hAnsi="Times New Roman"/>
        </w:rPr>
        <w:t>iv</w:t>
      </w:r>
      <w:proofErr w:type="spellEnd"/>
      <w:r w:rsidR="00F735C5">
        <w:rPr>
          <w:rFonts w:ascii="Times New Roman" w:hAnsi="Times New Roman"/>
        </w:rPr>
        <w:t>.</w:t>
      </w:r>
      <w:r w:rsidR="00E74911">
        <w:rPr>
          <w:rFonts w:ascii="Times New Roman" w:hAnsi="Times New Roman"/>
        </w:rPr>
        <w:t xml:space="preserve">, </w:t>
      </w:r>
      <w:r w:rsidR="008B5D5C">
        <w:rPr>
          <w:rFonts w:ascii="Times New Roman" w:hAnsi="Times New Roman"/>
        </w:rPr>
        <w:t>v</w:t>
      </w:r>
      <w:r w:rsidR="00F735C5">
        <w:rPr>
          <w:rFonts w:ascii="Times New Roman" w:hAnsi="Times New Roman"/>
        </w:rPr>
        <w:t>.</w:t>
      </w:r>
      <w:r w:rsidR="002F26FA">
        <w:rPr>
          <w:rFonts w:ascii="Times New Roman" w:eastAsia="Times New Roman" w:hAnsi="Times New Roman"/>
          <w:lang w:eastAsia="cs-CZ"/>
        </w:rPr>
        <w:t xml:space="preserve"> </w:t>
      </w:r>
      <w:r w:rsidR="00A20427" w:rsidRPr="00065A08">
        <w:rPr>
          <w:rFonts w:ascii="Times New Roman" w:eastAsia="Times New Roman" w:hAnsi="Times New Roman"/>
          <w:lang w:eastAsia="cs-CZ"/>
        </w:rPr>
        <w:t xml:space="preserve">a </w:t>
      </w:r>
      <w:proofErr w:type="spellStart"/>
      <w:r w:rsidR="00E74911">
        <w:rPr>
          <w:rFonts w:ascii="Times New Roman" w:eastAsia="Times New Roman" w:hAnsi="Times New Roman"/>
          <w:lang w:eastAsia="cs-CZ"/>
        </w:rPr>
        <w:t>vi</w:t>
      </w:r>
      <w:proofErr w:type="spellEnd"/>
      <w:r w:rsidR="00E74911">
        <w:rPr>
          <w:rFonts w:ascii="Times New Roman" w:eastAsia="Times New Roman" w:hAnsi="Times New Roman"/>
          <w:lang w:eastAsia="cs-CZ"/>
        </w:rPr>
        <w:t xml:space="preserve">. </w:t>
      </w:r>
      <w:r w:rsidR="00A20427" w:rsidRPr="00065A08">
        <w:rPr>
          <w:rFonts w:ascii="Times New Roman" w:eastAsia="Times New Roman" w:hAnsi="Times New Roman"/>
          <w:lang w:eastAsia="cs-CZ"/>
        </w:rPr>
        <w:t xml:space="preserve">je povinen vrátit </w:t>
      </w:r>
      <w:r w:rsidR="00065A08" w:rsidRPr="00065A08">
        <w:rPr>
          <w:rFonts w:ascii="Times New Roman" w:eastAsia="Times New Roman" w:hAnsi="Times New Roman"/>
          <w:lang w:eastAsia="cs-CZ"/>
        </w:rPr>
        <w:t>celou částku vyplacené dotace do 20 pracovních dnů od výzvy Karlovarského kraje k vrácení dotace.</w:t>
      </w:r>
    </w:p>
    <w:p w14:paraId="02142875" w14:textId="77777777" w:rsidR="007B77E7" w:rsidRPr="00065A08" w:rsidRDefault="007B77E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A60D510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4FDAA85F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02BF182F" w14:textId="7A474016" w:rsidR="00D80BF7" w:rsidRDefault="00F656A7" w:rsidP="00B8144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  <w:r w:rsidRPr="00614774">
        <w:rPr>
          <w:rFonts w:ascii="Times New Roman" w:hAnsi="Times New Roman"/>
        </w:rPr>
        <w:t xml:space="preserve">Vzor </w:t>
      </w:r>
      <w:r w:rsidR="00172624" w:rsidRPr="00614774">
        <w:rPr>
          <w:rFonts w:ascii="Times New Roman" w:hAnsi="Times New Roman"/>
        </w:rPr>
        <w:t>žádosti</w:t>
      </w:r>
      <w:r w:rsidR="005D61C5" w:rsidRPr="00614774">
        <w:rPr>
          <w:rFonts w:ascii="Times New Roman" w:hAnsi="Times New Roman"/>
        </w:rPr>
        <w:t>,</w:t>
      </w:r>
      <w:r w:rsidR="00D01A6E" w:rsidRPr="00614774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614774">
        <w:rPr>
          <w:rFonts w:ascii="Times New Roman" w:hAnsi="Times New Roman"/>
        </w:rPr>
        <w:t>y</w:t>
      </w:r>
      <w:r w:rsidR="00172624" w:rsidRPr="00614774">
        <w:rPr>
          <w:rFonts w:ascii="Times New Roman" w:hAnsi="Times New Roman"/>
        </w:rPr>
        <w:t xml:space="preserve"> </w:t>
      </w:r>
      <w:r w:rsidR="0018179B" w:rsidRPr="00614774">
        <w:rPr>
          <w:rFonts w:ascii="Times New Roman" w:hAnsi="Times New Roman"/>
        </w:rPr>
        <w:t>příloh k</w:t>
      </w:r>
      <w:r w:rsidR="00FA7F15" w:rsidRPr="00614774">
        <w:rPr>
          <w:rFonts w:ascii="Times New Roman" w:hAnsi="Times New Roman"/>
        </w:rPr>
        <w:t> </w:t>
      </w:r>
      <w:r w:rsidR="0018179B" w:rsidRPr="00614774">
        <w:rPr>
          <w:rFonts w:ascii="Times New Roman" w:hAnsi="Times New Roman"/>
        </w:rPr>
        <w:t>žádosti</w:t>
      </w:r>
      <w:r w:rsidR="00FA7F15" w:rsidRPr="00614774">
        <w:rPr>
          <w:rFonts w:ascii="Times New Roman" w:hAnsi="Times New Roman"/>
        </w:rPr>
        <w:t xml:space="preserve"> </w:t>
      </w:r>
      <w:r w:rsidR="00B412E0" w:rsidRPr="00614774">
        <w:rPr>
          <w:rFonts w:ascii="Times New Roman" w:hAnsi="Times New Roman"/>
        </w:rPr>
        <w:t>j</w:t>
      </w:r>
      <w:r w:rsidR="00D01A6E" w:rsidRPr="00614774">
        <w:rPr>
          <w:rFonts w:ascii="Times New Roman" w:hAnsi="Times New Roman"/>
        </w:rPr>
        <w:t xml:space="preserve">sou </w:t>
      </w:r>
      <w:r w:rsidR="003E2C92" w:rsidRPr="00614774">
        <w:rPr>
          <w:rFonts w:ascii="Times New Roman" w:hAnsi="Times New Roman"/>
        </w:rPr>
        <w:t xml:space="preserve">součástí tohoto </w:t>
      </w:r>
      <w:r w:rsidR="00AD111B" w:rsidRPr="00614774">
        <w:rPr>
          <w:rFonts w:ascii="Times New Roman" w:hAnsi="Times New Roman"/>
        </w:rPr>
        <w:t>dokumentu</w:t>
      </w:r>
      <w:r w:rsidR="003E2C92" w:rsidRPr="00614774">
        <w:rPr>
          <w:rFonts w:ascii="Times New Roman" w:hAnsi="Times New Roman"/>
        </w:rPr>
        <w:t>.</w:t>
      </w:r>
    </w:p>
    <w:p w14:paraId="780F7D71" w14:textId="77777777" w:rsidR="00D80BF7" w:rsidRPr="00065A08" w:rsidRDefault="00D80BF7" w:rsidP="00B8144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054C4501" w14:textId="77777777" w:rsidR="00B72D2C" w:rsidRPr="00065A08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065A08">
        <w:rPr>
          <w:rFonts w:ascii="Times New Roman" w:eastAsia="Times New Roman" w:hAnsi="Times New Roman"/>
          <w:b/>
          <w:lang w:eastAsia="cs-CZ"/>
        </w:rPr>
        <w:t>Čl. XI.</w:t>
      </w:r>
    </w:p>
    <w:p w14:paraId="59FFDF99" w14:textId="77777777" w:rsidR="00B72D2C" w:rsidRPr="00065A08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065A08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831DF2D" w14:textId="77777777" w:rsidR="00B72D2C" w:rsidRPr="00065A08" w:rsidRDefault="00B72D2C" w:rsidP="00BC5A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 w:rsidRPr="00065A08">
        <w:rPr>
          <w:rFonts w:ascii="Times New Roman" w:eastAsia="Times New Roman" w:hAnsi="Times New Roman"/>
          <w:lang w:eastAsia="cs-CZ"/>
        </w:rPr>
        <w:t>í smlouvou o poskytnutí dotace.</w:t>
      </w:r>
    </w:p>
    <w:p w14:paraId="3C4B9F15" w14:textId="77777777" w:rsidR="00B72D2C" w:rsidRPr="00065A08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C22CB63" w14:textId="77777777" w:rsidR="00B72D2C" w:rsidRPr="00065A08" w:rsidRDefault="00025701" w:rsidP="00BC5A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065A08">
        <w:rPr>
          <w:rFonts w:ascii="Times New Roman" w:eastAsia="Times New Roman" w:hAnsi="Times New Roman"/>
          <w:lang w:eastAsia="cs-CZ"/>
        </w:rPr>
        <w:t>zákona číslo 320/2001 Sb., o finanční kontrole ve veřejné správě a o změně některých zákonů (zákon o finanční kontrole)</w:t>
      </w:r>
      <w:r w:rsidR="00C46CBB" w:rsidRPr="00065A08">
        <w:rPr>
          <w:rFonts w:ascii="Times New Roman" w:eastAsia="Times New Roman" w:hAnsi="Times New Roman"/>
          <w:lang w:eastAsia="cs-CZ"/>
        </w:rPr>
        <w:t>,</w:t>
      </w:r>
      <w:r w:rsidR="00B72D2C" w:rsidRPr="00065A08">
        <w:rPr>
          <w:rFonts w:ascii="Times New Roman" w:eastAsia="Times New Roman" w:hAnsi="Times New Roman"/>
          <w:lang w:eastAsia="cs-CZ"/>
        </w:rPr>
        <w:t xml:space="preserve"> ve znění pozdějších předpisů a zákona číslo 255/2012 Sb., o</w:t>
      </w:r>
      <w:r w:rsidR="003C39FB" w:rsidRPr="00065A08">
        <w:rPr>
          <w:rFonts w:ascii="Times New Roman" w:eastAsia="Times New Roman" w:hAnsi="Times New Roman"/>
          <w:lang w:eastAsia="cs-CZ"/>
        </w:rPr>
        <w:t> </w:t>
      </w:r>
      <w:r w:rsidR="00B72D2C" w:rsidRPr="00065A08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065A08">
        <w:rPr>
          <w:rFonts w:ascii="Times New Roman" w:eastAsia="Times New Roman" w:hAnsi="Times New Roman"/>
          <w:lang w:eastAsia="cs-CZ"/>
        </w:rPr>
        <w:t>,</w:t>
      </w:r>
      <w:r w:rsidR="00CE3A62" w:rsidRPr="00065A08">
        <w:rPr>
          <w:rFonts w:ascii="Times New Roman" w:eastAsia="Times New Roman" w:hAnsi="Times New Roman"/>
          <w:lang w:eastAsia="cs-CZ"/>
        </w:rPr>
        <w:t xml:space="preserve"> </w:t>
      </w:r>
      <w:r w:rsidR="00B72D2C" w:rsidRPr="00065A08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065A08">
        <w:rPr>
          <w:rFonts w:ascii="Times New Roman" w:eastAsia="Times New Roman" w:hAnsi="Times New Roman"/>
          <w:lang w:eastAsia="cs-CZ"/>
        </w:rPr>
        <w:t xml:space="preserve">mj. </w:t>
      </w:r>
      <w:r w:rsidR="00B72D2C" w:rsidRPr="00065A08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 w:rsidRPr="00065A08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065A08">
        <w:rPr>
          <w:rFonts w:ascii="Times New Roman" w:eastAsia="Times New Roman" w:hAnsi="Times New Roman"/>
          <w:lang w:eastAsia="cs-CZ"/>
        </w:rPr>
        <w:t>kraje.</w:t>
      </w:r>
    </w:p>
    <w:p w14:paraId="1DE157E1" w14:textId="77777777" w:rsidR="006F5263" w:rsidRPr="00065A08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68F50E14" w14:textId="77777777" w:rsidR="00B72D2C" w:rsidRPr="00065A08" w:rsidRDefault="00B72D2C" w:rsidP="00BC5A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30" w:name="_Hlk218250519"/>
      <w:r w:rsidRPr="00065A08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953F33">
        <w:rPr>
          <w:rFonts w:ascii="Times New Roman" w:eastAsia="Times New Roman" w:hAnsi="Times New Roman"/>
          <w:lang w:eastAsia="cs-CZ"/>
        </w:rPr>
        <w:t>poskytovateli dotace</w:t>
      </w:r>
      <w:r w:rsidRPr="00065A08">
        <w:rPr>
          <w:rFonts w:ascii="Times New Roman" w:eastAsia="Times New Roman" w:hAnsi="Times New Roman"/>
          <w:lang w:eastAsia="cs-CZ"/>
        </w:rPr>
        <w:t xml:space="preserve"> finanční vypořádání dotace nejpozději do termínu stanoveného ve veřejnoprávní smlouvě o poskytnutí dotace</w:t>
      </w:r>
      <w:r w:rsidRPr="00065A08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641E00" w:rsidRPr="00065A08">
        <w:rPr>
          <w:rFonts w:ascii="Times New Roman" w:eastAsia="Times New Roman" w:hAnsi="Times New Roman"/>
          <w:bCs/>
          <w:iCs/>
          <w:lang w:eastAsia="cs-CZ"/>
        </w:rPr>
        <w:t xml:space="preserve">Příjemce je povinen předložit ve shodném termínu také závěrečnou zprávu o zhodnocení záměru. </w:t>
      </w:r>
      <w:r w:rsidRPr="00065A08">
        <w:rPr>
          <w:rFonts w:ascii="Times New Roman" w:eastAsia="Times New Roman" w:hAnsi="Times New Roman"/>
          <w:bCs/>
          <w:iCs/>
          <w:lang w:eastAsia="cs-CZ"/>
        </w:rPr>
        <w:t>Příjemce k finančnímu vypořádání musí předložit kopie veškerých dokladů a další podklady prokazující skutečné náklady realizace projektu. Ke každému dokladu musí být doložen</w:t>
      </w:r>
      <w:r w:rsidR="00EF132E" w:rsidRPr="00065A08">
        <w:rPr>
          <w:rFonts w:ascii="Times New Roman" w:eastAsia="Times New Roman" w:hAnsi="Times New Roman"/>
          <w:bCs/>
          <w:iCs/>
          <w:lang w:eastAsia="cs-CZ"/>
        </w:rPr>
        <w:t>o</w:t>
      </w:r>
      <w:r w:rsidRPr="00065A08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065A08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065A08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  <w:r w:rsidR="00EA461A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A461A" w:rsidRPr="00935CFB">
        <w:rPr>
          <w:rFonts w:ascii="Times New Roman" w:hAnsi="Times New Roman"/>
        </w:rPr>
        <w:t>Doklady předložené v rámci finančního vypořádání je nutné označit tak, aby bylo prokazatelné, že uvedené doklady byly uplatněny v rámci finančního vypořádání dotace poskytnuté Karlovarským krajem z tohoto dotačního programu (např. uvedením evidenčního čísla veřejnoprávní smlouvy o poskytnutí dotace)</w:t>
      </w:r>
      <w:r w:rsidR="00EA461A">
        <w:rPr>
          <w:rFonts w:ascii="Times New Roman" w:hAnsi="Times New Roman"/>
        </w:rPr>
        <w:t>.</w:t>
      </w:r>
      <w:r w:rsidR="004C5FE7">
        <w:rPr>
          <w:rFonts w:ascii="Times New Roman" w:hAnsi="Times New Roman"/>
        </w:rPr>
        <w:t xml:space="preserve"> </w:t>
      </w:r>
      <w:r w:rsidR="004C5FE7">
        <w:rPr>
          <w:rFonts w:ascii="Times New Roman" w:eastAsia="Times New Roman" w:hAnsi="Times New Roman"/>
          <w:bCs/>
          <w:iCs/>
          <w:lang w:eastAsia="cs-CZ"/>
        </w:rPr>
        <w:t>Poskytovatel dotace</w:t>
      </w:r>
      <w:r w:rsidR="004C5FE7" w:rsidRPr="00065A08">
        <w:rPr>
          <w:rFonts w:ascii="Times New Roman" w:eastAsia="Times New Roman" w:hAnsi="Times New Roman"/>
          <w:bCs/>
          <w:iCs/>
          <w:lang w:eastAsia="cs-CZ"/>
        </w:rPr>
        <w:t xml:space="preserve"> po obdržení finančního </w:t>
      </w:r>
      <w:r w:rsidR="004C5FE7" w:rsidRPr="00065A08">
        <w:rPr>
          <w:rFonts w:ascii="Times New Roman" w:eastAsia="Times New Roman" w:hAnsi="Times New Roman"/>
          <w:bCs/>
          <w:iCs/>
          <w:lang w:eastAsia="cs-CZ"/>
        </w:rPr>
        <w:lastRenderedPageBreak/>
        <w:t>vypořádání provede kontrolu správnosti předložených dokladů a dodržení stanoveného účelu použití poskytnuté dotace.</w:t>
      </w:r>
    </w:p>
    <w:bookmarkEnd w:id="30"/>
    <w:p w14:paraId="1C2A1013" w14:textId="77777777" w:rsidR="005B179B" w:rsidRPr="00065A08" w:rsidRDefault="005B179B" w:rsidP="005B179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4B77794" w14:textId="77777777" w:rsidR="005B179B" w:rsidRPr="00065A08" w:rsidRDefault="005B179B" w:rsidP="005B179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6A7C81">
        <w:rPr>
          <w:rFonts w:ascii="Times New Roman" w:eastAsia="Times New Roman" w:hAnsi="Times New Roman"/>
          <w:lang w:eastAsia="cs-CZ"/>
        </w:rPr>
        <w:t>poskytovatele dotace</w:t>
      </w:r>
      <w:r w:rsidRPr="00065A08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 vypořádání.</w:t>
      </w:r>
    </w:p>
    <w:p w14:paraId="5D7337F7" w14:textId="77777777" w:rsidR="00F735C5" w:rsidRDefault="00F735C5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2836D859" w14:textId="77777777" w:rsidR="00660751" w:rsidRPr="00065A08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065A08">
        <w:rPr>
          <w:rFonts w:ascii="Times New Roman" w:hAnsi="Times New Roman"/>
          <w:b/>
        </w:rPr>
        <w:t>Čl. XII.</w:t>
      </w:r>
    </w:p>
    <w:p w14:paraId="5B168B19" w14:textId="77777777" w:rsidR="00660751" w:rsidRPr="00065A08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065A08">
        <w:rPr>
          <w:rFonts w:ascii="Times New Roman" w:hAnsi="Times New Roman"/>
          <w:b/>
        </w:rPr>
        <w:t>Závěrečná a přechodná ustanovení</w:t>
      </w:r>
    </w:p>
    <w:p w14:paraId="0AE323D7" w14:textId="77777777" w:rsidR="00660751" w:rsidRPr="00F735C5" w:rsidRDefault="00660751" w:rsidP="00BC5A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065A08">
        <w:rPr>
          <w:rFonts w:ascii="Times New Roman" w:hAnsi="Times New Roman"/>
        </w:rPr>
        <w:t xml:space="preserve">veřejnoprávní </w:t>
      </w:r>
      <w:r w:rsidRPr="00065A08">
        <w:rPr>
          <w:rFonts w:ascii="Times New Roman" w:hAnsi="Times New Roman"/>
        </w:rPr>
        <w:t>smlouvy</w:t>
      </w:r>
      <w:r w:rsidR="00164422" w:rsidRPr="00065A08">
        <w:rPr>
          <w:rFonts w:ascii="Times New Roman" w:hAnsi="Times New Roman"/>
        </w:rPr>
        <w:t xml:space="preserve"> o poskytnutí dotace</w:t>
      </w:r>
      <w:r w:rsidRPr="00065A08">
        <w:rPr>
          <w:rFonts w:ascii="Times New Roman" w:hAnsi="Times New Roman"/>
        </w:rPr>
        <w:t xml:space="preserve"> automatický nárok na poskytnutí dotace v následujících letech</w:t>
      </w:r>
      <w:r w:rsidR="00442F76" w:rsidRPr="00F735C5">
        <w:rPr>
          <w:rStyle w:val="Znakapoznpodarou"/>
          <w:rFonts w:ascii="Times New Roman" w:hAnsi="Times New Roman"/>
        </w:rPr>
        <w:footnoteReference w:id="16"/>
      </w:r>
      <w:r w:rsidRPr="00F735C5">
        <w:rPr>
          <w:rFonts w:ascii="Times New Roman" w:hAnsi="Times New Roman"/>
        </w:rPr>
        <w:t>.</w:t>
      </w:r>
    </w:p>
    <w:p w14:paraId="46E295D8" w14:textId="77777777" w:rsidR="00660751" w:rsidRPr="00065A08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D9B55C8" w14:textId="77777777" w:rsidR="00660751" w:rsidRPr="00065A08" w:rsidRDefault="00660751" w:rsidP="00BC5A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Dotační program se přijímá pro období od 1. 1. </w:t>
      </w:r>
      <w:r w:rsidR="004E76C4" w:rsidRPr="00065A08">
        <w:rPr>
          <w:rFonts w:ascii="Times New Roman" w:hAnsi="Times New Roman"/>
        </w:rPr>
        <w:t>202</w:t>
      </w:r>
      <w:r w:rsidR="00871DB1">
        <w:rPr>
          <w:rFonts w:ascii="Times New Roman" w:hAnsi="Times New Roman"/>
        </w:rPr>
        <w:t>5</w:t>
      </w:r>
      <w:r w:rsidRPr="00065A08">
        <w:rPr>
          <w:rFonts w:ascii="Times New Roman" w:hAnsi="Times New Roman"/>
        </w:rPr>
        <w:t>.</w:t>
      </w:r>
    </w:p>
    <w:p w14:paraId="4B36E373" w14:textId="77777777" w:rsidR="00660751" w:rsidRPr="00065A08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4AAA8F8F" w14:textId="6FDF9080" w:rsidR="00A82B53" w:rsidRDefault="00660751" w:rsidP="00A82B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Dotační program byl schválen usnesením zastupitelstva kraje</w:t>
      </w:r>
      <w:r w:rsidR="00DF78CD" w:rsidRPr="00065A08">
        <w:rPr>
          <w:rFonts w:ascii="Times New Roman" w:hAnsi="Times New Roman"/>
        </w:rPr>
        <w:t xml:space="preserve"> </w:t>
      </w:r>
      <w:bookmarkStart w:id="31" w:name="_Hlk218250785"/>
      <w:r w:rsidR="00DF78CD" w:rsidRPr="00065A08">
        <w:rPr>
          <w:rFonts w:ascii="Times New Roman" w:hAnsi="Times New Roman"/>
        </w:rPr>
        <w:t>č</w:t>
      </w:r>
      <w:r w:rsidR="00DA4C91">
        <w:rPr>
          <w:rFonts w:ascii="Times New Roman" w:hAnsi="Times New Roman"/>
        </w:rPr>
        <w:t>.</w:t>
      </w:r>
      <w:r w:rsidR="004E76C4" w:rsidRPr="00065A08">
        <w:rPr>
          <w:rFonts w:ascii="Times New Roman" w:hAnsi="Times New Roman"/>
        </w:rPr>
        <w:t xml:space="preserve"> </w:t>
      </w:r>
      <w:r w:rsidR="009317F8" w:rsidRPr="009317F8">
        <w:rPr>
          <w:rFonts w:ascii="Times New Roman" w:hAnsi="Times New Roman"/>
        </w:rPr>
        <w:t xml:space="preserve">ZK </w:t>
      </w:r>
      <w:proofErr w:type="spellStart"/>
      <w:r w:rsidR="00871DB1">
        <w:rPr>
          <w:rFonts w:ascii="Times New Roman" w:hAnsi="Times New Roman"/>
        </w:rPr>
        <w:t>xx</w:t>
      </w:r>
      <w:proofErr w:type="spellEnd"/>
      <w:r w:rsidR="00802DBF" w:rsidRPr="00802DBF">
        <w:rPr>
          <w:rFonts w:ascii="Times New Roman" w:hAnsi="Times New Roman"/>
        </w:rPr>
        <w:t>/02/2</w:t>
      </w:r>
      <w:r w:rsidR="00871DB1">
        <w:rPr>
          <w:rFonts w:ascii="Times New Roman" w:hAnsi="Times New Roman"/>
        </w:rPr>
        <w:t>6</w:t>
      </w:r>
      <w:r w:rsidR="00CB7725" w:rsidRPr="00643871">
        <w:rPr>
          <w:rFonts w:ascii="Times New Roman" w:hAnsi="Times New Roman"/>
        </w:rPr>
        <w:t xml:space="preserve"> ze dne </w:t>
      </w:r>
      <w:r w:rsidR="00871DB1">
        <w:rPr>
          <w:rFonts w:ascii="Times New Roman" w:hAnsi="Times New Roman"/>
        </w:rPr>
        <w:t>9</w:t>
      </w:r>
      <w:r w:rsidR="002E0235" w:rsidRPr="00643871">
        <w:rPr>
          <w:rFonts w:ascii="Times New Roman" w:hAnsi="Times New Roman"/>
        </w:rPr>
        <w:t>.</w:t>
      </w:r>
      <w:r w:rsidR="00643871" w:rsidRPr="00643871">
        <w:rPr>
          <w:rFonts w:ascii="Times New Roman" w:hAnsi="Times New Roman"/>
        </w:rPr>
        <w:t> </w:t>
      </w:r>
      <w:r w:rsidR="00D36680">
        <w:rPr>
          <w:rFonts w:ascii="Times New Roman" w:hAnsi="Times New Roman"/>
        </w:rPr>
        <w:t>2</w:t>
      </w:r>
      <w:r w:rsidR="00CB7725" w:rsidRPr="00643871">
        <w:rPr>
          <w:rFonts w:ascii="Times New Roman" w:hAnsi="Times New Roman"/>
        </w:rPr>
        <w:t>. 202</w:t>
      </w:r>
      <w:r w:rsidR="00871DB1">
        <w:rPr>
          <w:rFonts w:ascii="Times New Roman" w:hAnsi="Times New Roman"/>
        </w:rPr>
        <w:t>6</w:t>
      </w:r>
      <w:bookmarkEnd w:id="31"/>
      <w:r w:rsidR="007B77E7" w:rsidRPr="00643871">
        <w:rPr>
          <w:rFonts w:ascii="Times New Roman" w:hAnsi="Times New Roman"/>
        </w:rPr>
        <w:t>.</w:t>
      </w:r>
      <w:r w:rsidR="00080CF2" w:rsidRPr="00065A08">
        <w:rPr>
          <w:rFonts w:ascii="Times New Roman" w:hAnsi="Times New Roman"/>
        </w:rPr>
        <w:t xml:space="preserve"> </w:t>
      </w:r>
    </w:p>
    <w:p w14:paraId="6EB76779" w14:textId="77777777" w:rsidR="00A82B53" w:rsidRPr="001E605D" w:rsidRDefault="00A82B53" w:rsidP="001E605D">
      <w:pPr>
        <w:spacing w:after="0" w:line="240" w:lineRule="auto"/>
        <w:jc w:val="both"/>
        <w:rPr>
          <w:rFonts w:ascii="Times New Roman" w:hAnsi="Times New Roman"/>
        </w:rPr>
      </w:pPr>
    </w:p>
    <w:p w14:paraId="13C08E1E" w14:textId="46F48A21" w:rsidR="00660751" w:rsidRPr="00065A08" w:rsidRDefault="007B77E7" w:rsidP="00802D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S</w:t>
      </w:r>
      <w:r w:rsidR="00080CF2" w:rsidRPr="00065A08">
        <w:rPr>
          <w:rFonts w:ascii="Times New Roman" w:hAnsi="Times New Roman"/>
        </w:rPr>
        <w:t xml:space="preserve">oučasně se ruší </w:t>
      </w:r>
      <w:r w:rsidR="00CB7725" w:rsidRPr="00065A08">
        <w:rPr>
          <w:rFonts w:ascii="Times New Roman" w:hAnsi="Times New Roman"/>
        </w:rPr>
        <w:t xml:space="preserve">Program </w:t>
      </w:r>
      <w:r w:rsidR="000F6169" w:rsidRPr="00065A08">
        <w:rPr>
          <w:rFonts w:ascii="Times New Roman" w:hAnsi="Times New Roman"/>
        </w:rPr>
        <w:t xml:space="preserve">na podporu </w:t>
      </w:r>
      <w:r w:rsidR="00CB7725" w:rsidRPr="00065A08">
        <w:rPr>
          <w:rFonts w:ascii="Times New Roman" w:hAnsi="Times New Roman"/>
        </w:rPr>
        <w:t>vzniku</w:t>
      </w:r>
      <w:r w:rsidR="000F6169" w:rsidRPr="00065A08">
        <w:rPr>
          <w:rFonts w:ascii="Times New Roman" w:hAnsi="Times New Roman"/>
        </w:rPr>
        <w:t xml:space="preserve"> a rozšíření </w:t>
      </w:r>
      <w:r w:rsidR="00CB7725" w:rsidRPr="00065A08">
        <w:rPr>
          <w:rFonts w:ascii="Times New Roman" w:hAnsi="Times New Roman"/>
        </w:rPr>
        <w:t>ordinací zubních lékařů</w:t>
      </w:r>
      <w:r w:rsidR="00080CF2" w:rsidRPr="00065A08">
        <w:rPr>
          <w:rFonts w:ascii="Times New Roman" w:hAnsi="Times New Roman"/>
        </w:rPr>
        <w:t xml:space="preserve"> schválený usnesením zastupitelstva kraje č</w:t>
      </w:r>
      <w:r w:rsidR="00DA4C91">
        <w:rPr>
          <w:rFonts w:ascii="Times New Roman" w:hAnsi="Times New Roman"/>
        </w:rPr>
        <w:t>.</w:t>
      </w:r>
      <w:r w:rsidR="004E76C4" w:rsidRPr="00065A08">
        <w:rPr>
          <w:rFonts w:ascii="Times New Roman" w:hAnsi="Times New Roman"/>
        </w:rPr>
        <w:t xml:space="preserve"> </w:t>
      </w:r>
      <w:r w:rsidR="00871DB1" w:rsidRPr="009317F8">
        <w:rPr>
          <w:rFonts w:ascii="Times New Roman" w:hAnsi="Times New Roman"/>
        </w:rPr>
        <w:t xml:space="preserve">ZK </w:t>
      </w:r>
      <w:r w:rsidR="00871DB1" w:rsidRPr="00802DBF">
        <w:rPr>
          <w:rFonts w:ascii="Times New Roman" w:hAnsi="Times New Roman"/>
        </w:rPr>
        <w:t>66/02/25</w:t>
      </w:r>
      <w:r w:rsidR="00871DB1" w:rsidRPr="00643871">
        <w:rPr>
          <w:rFonts w:ascii="Times New Roman" w:hAnsi="Times New Roman"/>
        </w:rPr>
        <w:t xml:space="preserve"> ze dne </w:t>
      </w:r>
      <w:r w:rsidR="00871DB1">
        <w:rPr>
          <w:rFonts w:ascii="Times New Roman" w:hAnsi="Times New Roman"/>
        </w:rPr>
        <w:t>10</w:t>
      </w:r>
      <w:r w:rsidR="00871DB1" w:rsidRPr="00643871">
        <w:rPr>
          <w:rFonts w:ascii="Times New Roman" w:hAnsi="Times New Roman"/>
        </w:rPr>
        <w:t>. </w:t>
      </w:r>
      <w:r w:rsidR="00871DB1">
        <w:rPr>
          <w:rFonts w:ascii="Times New Roman" w:hAnsi="Times New Roman"/>
        </w:rPr>
        <w:t>2</w:t>
      </w:r>
      <w:r w:rsidR="00871DB1" w:rsidRPr="00643871">
        <w:rPr>
          <w:rFonts w:ascii="Times New Roman" w:hAnsi="Times New Roman"/>
        </w:rPr>
        <w:t>. 202</w:t>
      </w:r>
      <w:r w:rsidR="00871DB1">
        <w:rPr>
          <w:rFonts w:ascii="Times New Roman" w:hAnsi="Times New Roman"/>
        </w:rPr>
        <w:t>5</w:t>
      </w:r>
      <w:r w:rsidR="005270A8" w:rsidRPr="00065A08">
        <w:rPr>
          <w:rFonts w:ascii="Times New Roman" w:hAnsi="Times New Roman"/>
        </w:rPr>
        <w:t> </w:t>
      </w:r>
      <w:bookmarkStart w:id="32" w:name="_Hlk218250867"/>
      <w:r w:rsidR="00CB7725" w:rsidRPr="00065A08">
        <w:rPr>
          <w:rFonts w:ascii="Times New Roman" w:hAnsi="Times New Roman"/>
        </w:rPr>
        <w:t>a</w:t>
      </w:r>
      <w:r w:rsidR="00D0581A" w:rsidRPr="00065A08">
        <w:rPr>
          <w:rFonts w:ascii="Times New Roman" w:hAnsi="Times New Roman"/>
        </w:rPr>
        <w:t> </w:t>
      </w:r>
      <w:r w:rsidR="00CB7725" w:rsidRPr="00065A08">
        <w:rPr>
          <w:rFonts w:ascii="Times New Roman" w:hAnsi="Times New Roman"/>
        </w:rPr>
        <w:t xml:space="preserve">ukončuje </w:t>
      </w:r>
      <w:r w:rsidRPr="00065A08">
        <w:rPr>
          <w:rFonts w:ascii="Times New Roman" w:hAnsi="Times New Roman"/>
        </w:rPr>
        <w:t xml:space="preserve">se </w:t>
      </w:r>
      <w:r w:rsidR="00CB7725" w:rsidRPr="00065A08">
        <w:rPr>
          <w:rFonts w:ascii="Times New Roman" w:hAnsi="Times New Roman"/>
        </w:rPr>
        <w:t>příjem žádostí z tohoto dotačního programu.</w:t>
      </w:r>
    </w:p>
    <w:bookmarkEnd w:id="32"/>
    <w:p w14:paraId="5D18D87B" w14:textId="77777777" w:rsidR="00CB7725" w:rsidRPr="00065A08" w:rsidRDefault="00CB7725" w:rsidP="00F0682B">
      <w:pPr>
        <w:spacing w:after="0" w:line="240" w:lineRule="auto"/>
        <w:jc w:val="both"/>
        <w:rPr>
          <w:rFonts w:ascii="Times New Roman" w:hAnsi="Times New Roman"/>
        </w:rPr>
      </w:pPr>
    </w:p>
    <w:p w14:paraId="1D35E0BF" w14:textId="77777777" w:rsidR="00660751" w:rsidRPr="00065A08" w:rsidRDefault="00660751" w:rsidP="00BC5A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Dotační program nabývá účinnosti dnem schválení.</w:t>
      </w:r>
    </w:p>
    <w:p w14:paraId="36FBAEBE" w14:textId="77777777" w:rsidR="00660751" w:rsidRPr="00065A08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706B8111" w14:textId="77777777" w:rsidR="004E7A42" w:rsidRPr="00065A08" w:rsidRDefault="004E7A42" w:rsidP="00BC5A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065A08">
        <w:rPr>
          <w:rFonts w:ascii="Times New Roman" w:hAnsi="Times New Roman"/>
        </w:rPr>
        <w:t>účinného před vyhlášením tohoto dotačního programu.</w:t>
      </w:r>
    </w:p>
    <w:p w14:paraId="67436568" w14:textId="77777777" w:rsidR="0012008F" w:rsidRPr="00065A08" w:rsidRDefault="0012008F" w:rsidP="00F0682B">
      <w:pPr>
        <w:spacing w:after="0" w:line="240" w:lineRule="auto"/>
        <w:jc w:val="both"/>
        <w:rPr>
          <w:rFonts w:ascii="Times New Roman" w:hAnsi="Times New Roman"/>
        </w:rPr>
      </w:pPr>
    </w:p>
    <w:p w14:paraId="1F9626EB" w14:textId="77777777" w:rsidR="0012008F" w:rsidRPr="00065A08" w:rsidRDefault="0012008F" w:rsidP="0012008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  <w:iCs/>
        </w:rPr>
        <w:t>Zastupitelstvo Karlovarského kraje zmocňuje Radu Karlovarského kraje k případnému navýšení finančních prostředků dotačního programu v případě převisu požadovaných finančních prostředků ve způsobilých žádostech nad schválenou alokací dotačního programu.</w:t>
      </w:r>
    </w:p>
    <w:p w14:paraId="5E5FBA92" w14:textId="77777777" w:rsidR="00C4592E" w:rsidRPr="00065A08" w:rsidRDefault="00C4592E" w:rsidP="006B6790">
      <w:pPr>
        <w:spacing w:after="0" w:line="240" w:lineRule="auto"/>
        <w:rPr>
          <w:rFonts w:ascii="Times New Roman" w:hAnsi="Times New Roman"/>
        </w:rPr>
      </w:pPr>
    </w:p>
    <w:p w14:paraId="19854B88" w14:textId="77777777" w:rsidR="00C4592E" w:rsidRPr="00643871" w:rsidRDefault="00C4592E" w:rsidP="006B6790">
      <w:pPr>
        <w:spacing w:after="0" w:line="240" w:lineRule="auto"/>
        <w:rPr>
          <w:rFonts w:ascii="Times New Roman" w:hAnsi="Times New Roman"/>
        </w:rPr>
      </w:pPr>
    </w:p>
    <w:p w14:paraId="29AF67BD" w14:textId="77777777" w:rsidR="003644C1" w:rsidRPr="00065A08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065A08">
        <w:rPr>
          <w:rFonts w:ascii="Times New Roman" w:hAnsi="Times New Roman"/>
          <w:b/>
        </w:rPr>
        <w:t>Přílohy:</w:t>
      </w:r>
    </w:p>
    <w:p w14:paraId="492B9480" w14:textId="77777777" w:rsidR="00616F58" w:rsidRPr="00065A08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7ECE059" w14:textId="77777777" w:rsidR="0012008F" w:rsidRPr="00065A08" w:rsidRDefault="0012008F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Vzor žádosti o dotaci</w:t>
      </w:r>
    </w:p>
    <w:p w14:paraId="456774BF" w14:textId="77777777" w:rsidR="003236B7" w:rsidRPr="00065A08" w:rsidRDefault="003236B7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Záměr použití dotace</w:t>
      </w:r>
    </w:p>
    <w:p w14:paraId="2CF6A8FE" w14:textId="77777777" w:rsidR="00521B6A" w:rsidRPr="00065A08" w:rsidRDefault="00521B6A" w:rsidP="00521B6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Rozpočet záměru</w:t>
      </w:r>
    </w:p>
    <w:p w14:paraId="0DBDD771" w14:textId="77777777" w:rsidR="004B141F" w:rsidRPr="00065A08" w:rsidRDefault="004B141F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Čestné prohlášení žadatele o podporu v režimu de minimis</w:t>
      </w:r>
    </w:p>
    <w:p w14:paraId="46FEC23F" w14:textId="77777777" w:rsidR="003236B7" w:rsidRPr="00065A08" w:rsidRDefault="003236B7" w:rsidP="003236B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Vzor závěrečn</w:t>
      </w:r>
      <w:r w:rsidR="000A09D1" w:rsidRPr="00065A08">
        <w:rPr>
          <w:rFonts w:ascii="Times New Roman" w:hAnsi="Times New Roman"/>
        </w:rPr>
        <w:t>é</w:t>
      </w:r>
      <w:r w:rsidRPr="00065A08">
        <w:rPr>
          <w:rFonts w:ascii="Times New Roman" w:hAnsi="Times New Roman"/>
        </w:rPr>
        <w:t xml:space="preserve"> zpráv</w:t>
      </w:r>
      <w:r w:rsidR="000A09D1" w:rsidRPr="00065A08">
        <w:rPr>
          <w:rFonts w:ascii="Times New Roman" w:hAnsi="Times New Roman"/>
        </w:rPr>
        <w:t>y</w:t>
      </w:r>
      <w:r w:rsidRPr="00065A08">
        <w:rPr>
          <w:rFonts w:ascii="Times New Roman" w:hAnsi="Times New Roman"/>
        </w:rPr>
        <w:t xml:space="preserve"> o zhodnocení záměru</w:t>
      </w:r>
    </w:p>
    <w:p w14:paraId="366ECD91" w14:textId="77777777" w:rsidR="003236B7" w:rsidRPr="0012008F" w:rsidRDefault="003236B7" w:rsidP="00643871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sectPr w:rsidR="003236B7" w:rsidRPr="0012008F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43E8B" w14:textId="77777777" w:rsidR="00936B23" w:rsidRDefault="00936B23" w:rsidP="00552944">
      <w:pPr>
        <w:spacing w:after="0" w:line="240" w:lineRule="auto"/>
      </w:pPr>
      <w:r>
        <w:separator/>
      </w:r>
    </w:p>
  </w:endnote>
  <w:endnote w:type="continuationSeparator" w:id="0">
    <w:p w14:paraId="2622BC35" w14:textId="77777777" w:rsidR="00936B23" w:rsidRDefault="00936B23" w:rsidP="00552944">
      <w:pPr>
        <w:spacing w:after="0" w:line="240" w:lineRule="auto"/>
      </w:pPr>
      <w:r>
        <w:continuationSeparator/>
      </w:r>
    </w:p>
  </w:endnote>
  <w:endnote w:type="continuationNotice" w:id="1">
    <w:p w14:paraId="5CE0FE4B" w14:textId="77777777" w:rsidR="00936B23" w:rsidRDefault="00936B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6727070"/>
      <w:docPartObj>
        <w:docPartGallery w:val="Page Numbers (Bottom of Page)"/>
        <w:docPartUnique/>
      </w:docPartObj>
    </w:sdtPr>
    <w:sdtEndPr/>
    <w:sdtContent>
      <w:p w14:paraId="45680A9F" w14:textId="77777777" w:rsidR="00821147" w:rsidRDefault="008211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DBF">
          <w:rPr>
            <w:noProof/>
          </w:rPr>
          <w:t>9</w:t>
        </w:r>
        <w:r>
          <w:fldChar w:fldCharType="end"/>
        </w:r>
      </w:p>
    </w:sdtContent>
  </w:sdt>
  <w:p w14:paraId="436C3FB7" w14:textId="77777777" w:rsidR="00821147" w:rsidRPr="00C302A4" w:rsidRDefault="00821147" w:rsidP="00C302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21147" w14:paraId="26F5EE7E" w14:textId="77777777" w:rsidTr="5489244B">
      <w:tc>
        <w:tcPr>
          <w:tcW w:w="3020" w:type="dxa"/>
        </w:tcPr>
        <w:p w14:paraId="67E6CDB0" w14:textId="77777777" w:rsidR="00821147" w:rsidRDefault="00821147" w:rsidP="5489244B">
          <w:pPr>
            <w:pStyle w:val="Zhlav"/>
            <w:ind w:left="-115"/>
          </w:pPr>
        </w:p>
      </w:tc>
      <w:tc>
        <w:tcPr>
          <w:tcW w:w="3020" w:type="dxa"/>
        </w:tcPr>
        <w:p w14:paraId="1C6DC716" w14:textId="77777777" w:rsidR="00821147" w:rsidRDefault="00821147" w:rsidP="5489244B">
          <w:pPr>
            <w:pStyle w:val="Zhlav"/>
            <w:jc w:val="center"/>
          </w:pPr>
        </w:p>
      </w:tc>
      <w:tc>
        <w:tcPr>
          <w:tcW w:w="3020" w:type="dxa"/>
        </w:tcPr>
        <w:p w14:paraId="3A7B4AEB" w14:textId="77777777" w:rsidR="00821147" w:rsidRDefault="00821147" w:rsidP="5489244B">
          <w:pPr>
            <w:pStyle w:val="Zhlav"/>
            <w:ind w:right="-115"/>
            <w:jc w:val="right"/>
          </w:pPr>
        </w:p>
      </w:tc>
    </w:tr>
  </w:tbl>
  <w:p w14:paraId="43CB1870" w14:textId="77777777" w:rsidR="00821147" w:rsidRDefault="00821147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9CAB9" w14:textId="77777777" w:rsidR="00936B23" w:rsidRDefault="00936B23" w:rsidP="00552944">
      <w:pPr>
        <w:spacing w:after="0" w:line="240" w:lineRule="auto"/>
      </w:pPr>
      <w:r>
        <w:separator/>
      </w:r>
    </w:p>
  </w:footnote>
  <w:footnote w:type="continuationSeparator" w:id="0">
    <w:p w14:paraId="5062D5EC" w14:textId="77777777" w:rsidR="00936B23" w:rsidRDefault="00936B23" w:rsidP="00552944">
      <w:pPr>
        <w:spacing w:after="0" w:line="240" w:lineRule="auto"/>
      </w:pPr>
      <w:r>
        <w:continuationSeparator/>
      </w:r>
    </w:p>
  </w:footnote>
  <w:footnote w:type="continuationNotice" w:id="1">
    <w:p w14:paraId="23ADF0F2" w14:textId="77777777" w:rsidR="00936B23" w:rsidRDefault="00936B23">
      <w:pPr>
        <w:spacing w:after="0" w:line="240" w:lineRule="auto"/>
      </w:pPr>
    </w:p>
  </w:footnote>
  <w:footnote w:id="2">
    <w:p w14:paraId="0CD7BC20" w14:textId="77777777" w:rsidR="00821147" w:rsidRPr="007371B1" w:rsidRDefault="00821147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4B58D417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29CD669A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47E5D92B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57C91B70" w14:textId="77777777" w:rsidR="00821147" w:rsidRPr="00D72F10" w:rsidRDefault="00821147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592E8934" w14:textId="77777777" w:rsidR="00821147" w:rsidRPr="00D72F10" w:rsidRDefault="00821147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95270D8" w14:textId="77777777" w:rsidR="003B7027" w:rsidRPr="00D72F10" w:rsidRDefault="003B7027" w:rsidP="003B7027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1AC01052" w14:textId="77777777" w:rsidR="003B7027" w:rsidRPr="00D72F10" w:rsidRDefault="003B7027" w:rsidP="003B7027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553EEB4F" w14:textId="77777777" w:rsidR="003B7027" w:rsidRDefault="003B7027" w:rsidP="003B7027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69D62783" w14:textId="77777777" w:rsidR="00C17147" w:rsidRDefault="00C17147" w:rsidP="004C6829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10a odst. 3 písm. f) bod 3. zákona č. 250/2000 Sb.</w:t>
      </w:r>
    </w:p>
    <w:p w14:paraId="57B6C96B" w14:textId="77777777" w:rsidR="00C17147" w:rsidRDefault="00C17147" w:rsidP="004C6829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č. 37/2021 Sb., o evidenci skutečných majitelů, ve znění pozdějších předpisů</w:t>
      </w:r>
    </w:p>
  </w:footnote>
  <w:footnote w:id="12">
    <w:p w14:paraId="1A59FF3D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09A19A2F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17A4BA71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259151D3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52FCDE26" w14:textId="77777777" w:rsidR="00821147" w:rsidRPr="00146189" w:rsidRDefault="00821147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21147" w14:paraId="268985C8" w14:textId="77777777" w:rsidTr="5489244B">
      <w:tc>
        <w:tcPr>
          <w:tcW w:w="3020" w:type="dxa"/>
        </w:tcPr>
        <w:p w14:paraId="11DD95DB" w14:textId="77777777" w:rsidR="00821147" w:rsidRDefault="00821147" w:rsidP="5489244B">
          <w:pPr>
            <w:pStyle w:val="Zhlav"/>
            <w:ind w:left="-115"/>
          </w:pPr>
        </w:p>
      </w:tc>
      <w:tc>
        <w:tcPr>
          <w:tcW w:w="3020" w:type="dxa"/>
        </w:tcPr>
        <w:p w14:paraId="7CCAA6EE" w14:textId="77777777" w:rsidR="00821147" w:rsidRDefault="00821147" w:rsidP="5489244B">
          <w:pPr>
            <w:pStyle w:val="Zhlav"/>
            <w:jc w:val="center"/>
          </w:pPr>
        </w:p>
      </w:tc>
      <w:tc>
        <w:tcPr>
          <w:tcW w:w="3020" w:type="dxa"/>
        </w:tcPr>
        <w:p w14:paraId="0572F765" w14:textId="77777777" w:rsidR="00821147" w:rsidRDefault="00821147" w:rsidP="5489244B">
          <w:pPr>
            <w:pStyle w:val="Zhlav"/>
            <w:ind w:right="-115"/>
            <w:jc w:val="right"/>
          </w:pPr>
        </w:p>
      </w:tc>
    </w:tr>
  </w:tbl>
  <w:p w14:paraId="04DE03F4" w14:textId="77777777" w:rsidR="00821147" w:rsidRDefault="00821147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A0DF7" w14:textId="77777777" w:rsidR="00821147" w:rsidRPr="0057304C" w:rsidRDefault="00821147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4259789" wp14:editId="41334EE4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03985" w14:textId="77777777" w:rsidR="00821147" w:rsidRDefault="00821147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C8355D3" wp14:editId="4580426A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5978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2BE03985" w14:textId="77777777" w:rsidR="00821147" w:rsidRDefault="00821147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C8355D3" wp14:editId="4580426A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7304C">
      <w:rPr>
        <w:caps/>
      </w:rPr>
      <w:t>KARLOVARSKÝ KRAJ</w:t>
    </w:r>
  </w:p>
  <w:p w14:paraId="5E36AE9F" w14:textId="77777777" w:rsidR="00821147" w:rsidRPr="0057304C" w:rsidRDefault="00821147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 kraje</w:t>
    </w:r>
  </w:p>
  <w:p w14:paraId="72D5E732" w14:textId="77777777" w:rsidR="00821147" w:rsidRPr="00552944" w:rsidRDefault="00821147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68665EC9" wp14:editId="3A4F3CA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68637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A3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BE2D2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6313B2"/>
    <w:multiLevelType w:val="hybridMultilevel"/>
    <w:tmpl w:val="D6C4A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354F"/>
    <w:multiLevelType w:val="hybridMultilevel"/>
    <w:tmpl w:val="CC52E18A"/>
    <w:lvl w:ilvl="0" w:tplc="2F649E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75667"/>
    <w:multiLevelType w:val="multilevel"/>
    <w:tmpl w:val="A3020C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432711"/>
    <w:multiLevelType w:val="multilevel"/>
    <w:tmpl w:val="0024A6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  <w:rPr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310649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7A5AD7"/>
    <w:multiLevelType w:val="hybridMultilevel"/>
    <w:tmpl w:val="6922B7C4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4E0A7C"/>
    <w:multiLevelType w:val="multilevel"/>
    <w:tmpl w:val="F842A3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9B42A31"/>
    <w:multiLevelType w:val="hybridMultilevel"/>
    <w:tmpl w:val="E8E670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8F79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347C4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FD245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A29D9"/>
    <w:multiLevelType w:val="hybridMultilevel"/>
    <w:tmpl w:val="151A0414"/>
    <w:lvl w:ilvl="0" w:tplc="6AAE320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A3A82"/>
    <w:multiLevelType w:val="multilevel"/>
    <w:tmpl w:val="D49AB8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21560C3"/>
    <w:multiLevelType w:val="hybridMultilevel"/>
    <w:tmpl w:val="8AC413FE"/>
    <w:lvl w:ilvl="0" w:tplc="6C3A78B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1133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45311"/>
    <w:multiLevelType w:val="hybridMultilevel"/>
    <w:tmpl w:val="63E26B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247D98">
      <w:start w:val="35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72432"/>
    <w:multiLevelType w:val="hybridMultilevel"/>
    <w:tmpl w:val="D6C4AA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F3EB5"/>
    <w:multiLevelType w:val="hybridMultilevel"/>
    <w:tmpl w:val="AB149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A5CA9"/>
    <w:multiLevelType w:val="hybridMultilevel"/>
    <w:tmpl w:val="0A3279EE"/>
    <w:lvl w:ilvl="0" w:tplc="39DACB1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5E25C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1AF4177"/>
    <w:multiLevelType w:val="multilevel"/>
    <w:tmpl w:val="3F667B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93AD8"/>
    <w:multiLevelType w:val="hybridMultilevel"/>
    <w:tmpl w:val="F8A45E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EA4183"/>
    <w:multiLevelType w:val="hybridMultilevel"/>
    <w:tmpl w:val="032AA0A6"/>
    <w:lvl w:ilvl="0" w:tplc="AED47DA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22AD7"/>
    <w:multiLevelType w:val="multilevel"/>
    <w:tmpl w:val="B0C064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24F01BE"/>
    <w:multiLevelType w:val="hybridMultilevel"/>
    <w:tmpl w:val="FE801E66"/>
    <w:lvl w:ilvl="0" w:tplc="78D4DD60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876D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5C25543"/>
    <w:multiLevelType w:val="multilevel"/>
    <w:tmpl w:val="3F667B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82735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A0A227F"/>
    <w:multiLevelType w:val="hybridMultilevel"/>
    <w:tmpl w:val="48241D84"/>
    <w:lvl w:ilvl="0" w:tplc="F162DA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B9686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B89020A"/>
    <w:multiLevelType w:val="multilevel"/>
    <w:tmpl w:val="6BCC0A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BAD6EF1"/>
    <w:multiLevelType w:val="hybridMultilevel"/>
    <w:tmpl w:val="94AE4860"/>
    <w:lvl w:ilvl="0" w:tplc="F162DA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162DA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96A98"/>
    <w:multiLevelType w:val="hybridMultilevel"/>
    <w:tmpl w:val="42B2F3CE"/>
    <w:lvl w:ilvl="0" w:tplc="E2A6B6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510C93"/>
    <w:multiLevelType w:val="hybridMultilevel"/>
    <w:tmpl w:val="AC8E3FAC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6"/>
  </w:num>
  <w:num w:numId="3">
    <w:abstractNumId w:val="3"/>
  </w:num>
  <w:num w:numId="4">
    <w:abstractNumId w:val="30"/>
  </w:num>
  <w:num w:numId="5">
    <w:abstractNumId w:val="37"/>
  </w:num>
  <w:num w:numId="6">
    <w:abstractNumId w:val="28"/>
  </w:num>
  <w:num w:numId="7">
    <w:abstractNumId w:val="12"/>
  </w:num>
  <w:num w:numId="8">
    <w:abstractNumId w:val="5"/>
  </w:num>
  <w:num w:numId="9">
    <w:abstractNumId w:val="24"/>
  </w:num>
  <w:num w:numId="10">
    <w:abstractNumId w:val="4"/>
  </w:num>
  <w:num w:numId="11">
    <w:abstractNumId w:val="16"/>
  </w:num>
  <w:num w:numId="12">
    <w:abstractNumId w:val="17"/>
  </w:num>
  <w:num w:numId="13">
    <w:abstractNumId w:val="19"/>
  </w:num>
  <w:num w:numId="14">
    <w:abstractNumId w:val="35"/>
  </w:num>
  <w:num w:numId="15">
    <w:abstractNumId w:val="10"/>
  </w:num>
  <w:num w:numId="16">
    <w:abstractNumId w:val="2"/>
  </w:num>
  <w:num w:numId="17">
    <w:abstractNumId w:val="42"/>
  </w:num>
  <w:num w:numId="18">
    <w:abstractNumId w:val="43"/>
  </w:num>
  <w:num w:numId="19">
    <w:abstractNumId w:val="34"/>
  </w:num>
  <w:num w:numId="20">
    <w:abstractNumId w:val="21"/>
  </w:num>
  <w:num w:numId="21">
    <w:abstractNumId w:val="20"/>
  </w:num>
  <w:num w:numId="22">
    <w:abstractNumId w:val="29"/>
  </w:num>
  <w:num w:numId="23">
    <w:abstractNumId w:val="26"/>
  </w:num>
  <w:num w:numId="24">
    <w:abstractNumId w:val="8"/>
  </w:num>
  <w:num w:numId="25">
    <w:abstractNumId w:val="13"/>
  </w:num>
  <w:num w:numId="26">
    <w:abstractNumId w:val="11"/>
  </w:num>
  <w:num w:numId="27">
    <w:abstractNumId w:val="22"/>
  </w:num>
  <w:num w:numId="28">
    <w:abstractNumId w:val="18"/>
  </w:num>
  <w:num w:numId="29">
    <w:abstractNumId w:val="15"/>
  </w:num>
  <w:num w:numId="30">
    <w:abstractNumId w:val="7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44"/>
  </w:num>
  <w:num w:numId="34">
    <w:abstractNumId w:val="41"/>
  </w:num>
  <w:num w:numId="35">
    <w:abstractNumId w:val="38"/>
  </w:num>
  <w:num w:numId="3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23"/>
  </w:num>
  <w:num w:numId="39">
    <w:abstractNumId w:val="27"/>
  </w:num>
  <w:num w:numId="40">
    <w:abstractNumId w:val="46"/>
  </w:num>
  <w:num w:numId="41">
    <w:abstractNumId w:val="31"/>
  </w:num>
  <w:num w:numId="42">
    <w:abstractNumId w:val="9"/>
  </w:num>
  <w:num w:numId="43">
    <w:abstractNumId w:val="1"/>
  </w:num>
  <w:num w:numId="44">
    <w:abstractNumId w:val="32"/>
  </w:num>
  <w:num w:numId="45">
    <w:abstractNumId w:val="39"/>
  </w:num>
  <w:num w:numId="46">
    <w:abstractNumId w:val="45"/>
  </w:num>
  <w:num w:numId="47">
    <w:abstractNumId w:val="25"/>
  </w:num>
  <w:num w:numId="48">
    <w:abstractNumId w:val="0"/>
  </w:num>
  <w:num w:numId="49">
    <w:abstractNumId w:val="4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5B2"/>
    <w:rsid w:val="00001CC5"/>
    <w:rsid w:val="00004DEB"/>
    <w:rsid w:val="00006D2A"/>
    <w:rsid w:val="00012D0C"/>
    <w:rsid w:val="000138D5"/>
    <w:rsid w:val="000156AF"/>
    <w:rsid w:val="00024EC6"/>
    <w:rsid w:val="00025701"/>
    <w:rsid w:val="000317D8"/>
    <w:rsid w:val="00037D27"/>
    <w:rsid w:val="00037E02"/>
    <w:rsid w:val="00041B01"/>
    <w:rsid w:val="00041EB5"/>
    <w:rsid w:val="0004447D"/>
    <w:rsid w:val="00044616"/>
    <w:rsid w:val="00045C4B"/>
    <w:rsid w:val="00046191"/>
    <w:rsid w:val="00052B48"/>
    <w:rsid w:val="00052B93"/>
    <w:rsid w:val="00065A08"/>
    <w:rsid w:val="0007354E"/>
    <w:rsid w:val="00074608"/>
    <w:rsid w:val="0008001E"/>
    <w:rsid w:val="00080CF2"/>
    <w:rsid w:val="000835DA"/>
    <w:rsid w:val="00083E33"/>
    <w:rsid w:val="00085E0D"/>
    <w:rsid w:val="00086E29"/>
    <w:rsid w:val="00087375"/>
    <w:rsid w:val="00090F1D"/>
    <w:rsid w:val="00091DA2"/>
    <w:rsid w:val="000927BB"/>
    <w:rsid w:val="00092853"/>
    <w:rsid w:val="00093644"/>
    <w:rsid w:val="00094B9B"/>
    <w:rsid w:val="00094CA0"/>
    <w:rsid w:val="00094F62"/>
    <w:rsid w:val="000951B2"/>
    <w:rsid w:val="00095A85"/>
    <w:rsid w:val="00095BAF"/>
    <w:rsid w:val="00095BDB"/>
    <w:rsid w:val="00096758"/>
    <w:rsid w:val="000A09D1"/>
    <w:rsid w:val="000A1A1E"/>
    <w:rsid w:val="000A3692"/>
    <w:rsid w:val="000A382E"/>
    <w:rsid w:val="000A6EB8"/>
    <w:rsid w:val="000A72F5"/>
    <w:rsid w:val="000B1DBE"/>
    <w:rsid w:val="000B4AE7"/>
    <w:rsid w:val="000B650D"/>
    <w:rsid w:val="000C0886"/>
    <w:rsid w:val="000C0BC7"/>
    <w:rsid w:val="000C3ED7"/>
    <w:rsid w:val="000C534C"/>
    <w:rsid w:val="000C650E"/>
    <w:rsid w:val="000D278D"/>
    <w:rsid w:val="000D3F3E"/>
    <w:rsid w:val="000D5DA1"/>
    <w:rsid w:val="000D6C24"/>
    <w:rsid w:val="000E10B1"/>
    <w:rsid w:val="000E3FD5"/>
    <w:rsid w:val="000F2265"/>
    <w:rsid w:val="000F6169"/>
    <w:rsid w:val="000F76C5"/>
    <w:rsid w:val="001036D7"/>
    <w:rsid w:val="00106236"/>
    <w:rsid w:val="0010719A"/>
    <w:rsid w:val="00107D4A"/>
    <w:rsid w:val="00115265"/>
    <w:rsid w:val="001166CF"/>
    <w:rsid w:val="001168F7"/>
    <w:rsid w:val="001169F1"/>
    <w:rsid w:val="0012008F"/>
    <w:rsid w:val="0012274D"/>
    <w:rsid w:val="00125902"/>
    <w:rsid w:val="00125D2C"/>
    <w:rsid w:val="00130AAF"/>
    <w:rsid w:val="00135CAE"/>
    <w:rsid w:val="0014297F"/>
    <w:rsid w:val="00143340"/>
    <w:rsid w:val="00146189"/>
    <w:rsid w:val="0014774B"/>
    <w:rsid w:val="00150C2B"/>
    <w:rsid w:val="00150D18"/>
    <w:rsid w:val="001532A7"/>
    <w:rsid w:val="00155234"/>
    <w:rsid w:val="00164422"/>
    <w:rsid w:val="001657F4"/>
    <w:rsid w:val="001716F7"/>
    <w:rsid w:val="00172624"/>
    <w:rsid w:val="0017747E"/>
    <w:rsid w:val="00177D63"/>
    <w:rsid w:val="001806D5"/>
    <w:rsid w:val="00180EBB"/>
    <w:rsid w:val="00181751"/>
    <w:rsid w:val="0018179B"/>
    <w:rsid w:val="00182B5B"/>
    <w:rsid w:val="00186F04"/>
    <w:rsid w:val="00190E20"/>
    <w:rsid w:val="001954B8"/>
    <w:rsid w:val="00197474"/>
    <w:rsid w:val="001A0571"/>
    <w:rsid w:val="001A1390"/>
    <w:rsid w:val="001A1B97"/>
    <w:rsid w:val="001A34CB"/>
    <w:rsid w:val="001B120D"/>
    <w:rsid w:val="001B2F84"/>
    <w:rsid w:val="001B32F0"/>
    <w:rsid w:val="001C0CA4"/>
    <w:rsid w:val="001C2606"/>
    <w:rsid w:val="001C3F8D"/>
    <w:rsid w:val="001C62AA"/>
    <w:rsid w:val="001C68DC"/>
    <w:rsid w:val="001D4D3A"/>
    <w:rsid w:val="001D52B6"/>
    <w:rsid w:val="001D6AB4"/>
    <w:rsid w:val="001D6B21"/>
    <w:rsid w:val="001D7FF3"/>
    <w:rsid w:val="001E1BCD"/>
    <w:rsid w:val="001E605D"/>
    <w:rsid w:val="001E619A"/>
    <w:rsid w:val="001F0B7F"/>
    <w:rsid w:val="001F10AD"/>
    <w:rsid w:val="001F2073"/>
    <w:rsid w:val="001F28FF"/>
    <w:rsid w:val="001F2BEB"/>
    <w:rsid w:val="001F5831"/>
    <w:rsid w:val="001F7B79"/>
    <w:rsid w:val="001F7FEE"/>
    <w:rsid w:val="002021F6"/>
    <w:rsid w:val="002045C0"/>
    <w:rsid w:val="0020759B"/>
    <w:rsid w:val="00211CDF"/>
    <w:rsid w:val="00212E7A"/>
    <w:rsid w:val="00213634"/>
    <w:rsid w:val="00213DFD"/>
    <w:rsid w:val="002154C9"/>
    <w:rsid w:val="002177D4"/>
    <w:rsid w:val="00222977"/>
    <w:rsid w:val="00226AB5"/>
    <w:rsid w:val="00226BF9"/>
    <w:rsid w:val="00226EF2"/>
    <w:rsid w:val="0023330E"/>
    <w:rsid w:val="002336D8"/>
    <w:rsid w:val="0023732E"/>
    <w:rsid w:val="00241682"/>
    <w:rsid w:val="0024319A"/>
    <w:rsid w:val="002468CD"/>
    <w:rsid w:val="002503F7"/>
    <w:rsid w:val="002527AF"/>
    <w:rsid w:val="00252BC0"/>
    <w:rsid w:val="00252D41"/>
    <w:rsid w:val="0025300A"/>
    <w:rsid w:val="00257AA8"/>
    <w:rsid w:val="00257B15"/>
    <w:rsid w:val="00262F9B"/>
    <w:rsid w:val="002704B6"/>
    <w:rsid w:val="00270623"/>
    <w:rsid w:val="002740B1"/>
    <w:rsid w:val="0027767E"/>
    <w:rsid w:val="002811EC"/>
    <w:rsid w:val="00282D81"/>
    <w:rsid w:val="00284519"/>
    <w:rsid w:val="0028752C"/>
    <w:rsid w:val="00287EC1"/>
    <w:rsid w:val="002903DD"/>
    <w:rsid w:val="002923B5"/>
    <w:rsid w:val="00292E4E"/>
    <w:rsid w:val="002950D0"/>
    <w:rsid w:val="00295DDA"/>
    <w:rsid w:val="002A18CE"/>
    <w:rsid w:val="002A3C1E"/>
    <w:rsid w:val="002A74C7"/>
    <w:rsid w:val="002B1ADE"/>
    <w:rsid w:val="002B6BDF"/>
    <w:rsid w:val="002B730D"/>
    <w:rsid w:val="002B7CDA"/>
    <w:rsid w:val="002C09BA"/>
    <w:rsid w:val="002C1B95"/>
    <w:rsid w:val="002C3153"/>
    <w:rsid w:val="002C7A15"/>
    <w:rsid w:val="002D0AE3"/>
    <w:rsid w:val="002D2585"/>
    <w:rsid w:val="002D2810"/>
    <w:rsid w:val="002E0235"/>
    <w:rsid w:val="002E1030"/>
    <w:rsid w:val="002E10A3"/>
    <w:rsid w:val="002E1A25"/>
    <w:rsid w:val="002E2DB2"/>
    <w:rsid w:val="002E4DF0"/>
    <w:rsid w:val="002F1939"/>
    <w:rsid w:val="002F194F"/>
    <w:rsid w:val="002F26FA"/>
    <w:rsid w:val="002F3C03"/>
    <w:rsid w:val="002F5753"/>
    <w:rsid w:val="00304745"/>
    <w:rsid w:val="00304A21"/>
    <w:rsid w:val="00306F63"/>
    <w:rsid w:val="00307C24"/>
    <w:rsid w:val="00307CC6"/>
    <w:rsid w:val="0031162D"/>
    <w:rsid w:val="0031660D"/>
    <w:rsid w:val="003233AA"/>
    <w:rsid w:val="003236B7"/>
    <w:rsid w:val="003336F4"/>
    <w:rsid w:val="00333CA7"/>
    <w:rsid w:val="003348DE"/>
    <w:rsid w:val="003375F5"/>
    <w:rsid w:val="0035166C"/>
    <w:rsid w:val="00354883"/>
    <w:rsid w:val="00355563"/>
    <w:rsid w:val="00357FC4"/>
    <w:rsid w:val="00361B8B"/>
    <w:rsid w:val="003633DC"/>
    <w:rsid w:val="00363600"/>
    <w:rsid w:val="003644C1"/>
    <w:rsid w:val="00364906"/>
    <w:rsid w:val="003674E4"/>
    <w:rsid w:val="003701AE"/>
    <w:rsid w:val="00373C7B"/>
    <w:rsid w:val="0037695A"/>
    <w:rsid w:val="00381554"/>
    <w:rsid w:val="00385F9A"/>
    <w:rsid w:val="0039240D"/>
    <w:rsid w:val="00392E03"/>
    <w:rsid w:val="003934BC"/>
    <w:rsid w:val="003A167E"/>
    <w:rsid w:val="003A3C25"/>
    <w:rsid w:val="003A5B38"/>
    <w:rsid w:val="003A6A04"/>
    <w:rsid w:val="003A7516"/>
    <w:rsid w:val="003A7D69"/>
    <w:rsid w:val="003B1350"/>
    <w:rsid w:val="003B20D6"/>
    <w:rsid w:val="003B4786"/>
    <w:rsid w:val="003B4D97"/>
    <w:rsid w:val="003B4E2C"/>
    <w:rsid w:val="003B7027"/>
    <w:rsid w:val="003B771F"/>
    <w:rsid w:val="003C06AF"/>
    <w:rsid w:val="003C39FB"/>
    <w:rsid w:val="003D121D"/>
    <w:rsid w:val="003D1BD9"/>
    <w:rsid w:val="003D3D80"/>
    <w:rsid w:val="003D76A1"/>
    <w:rsid w:val="003E076B"/>
    <w:rsid w:val="003E2C92"/>
    <w:rsid w:val="003E384F"/>
    <w:rsid w:val="003E3D4E"/>
    <w:rsid w:val="003F060F"/>
    <w:rsid w:val="003F0699"/>
    <w:rsid w:val="003F1F81"/>
    <w:rsid w:val="003F4E37"/>
    <w:rsid w:val="003F516A"/>
    <w:rsid w:val="0040007C"/>
    <w:rsid w:val="0040151C"/>
    <w:rsid w:val="0040174F"/>
    <w:rsid w:val="00402754"/>
    <w:rsid w:val="00403E79"/>
    <w:rsid w:val="00406A3B"/>
    <w:rsid w:val="004077BD"/>
    <w:rsid w:val="00411BE6"/>
    <w:rsid w:val="0041250E"/>
    <w:rsid w:val="00415254"/>
    <w:rsid w:val="00423F35"/>
    <w:rsid w:val="004264C8"/>
    <w:rsid w:val="004316E0"/>
    <w:rsid w:val="00431EDF"/>
    <w:rsid w:val="00431FB4"/>
    <w:rsid w:val="00440D14"/>
    <w:rsid w:val="0044106C"/>
    <w:rsid w:val="00441BE7"/>
    <w:rsid w:val="00442B65"/>
    <w:rsid w:val="00442F76"/>
    <w:rsid w:val="004430BF"/>
    <w:rsid w:val="00443686"/>
    <w:rsid w:val="00444039"/>
    <w:rsid w:val="00447DB0"/>
    <w:rsid w:val="004508A6"/>
    <w:rsid w:val="004511DB"/>
    <w:rsid w:val="00454B82"/>
    <w:rsid w:val="004571A0"/>
    <w:rsid w:val="0046166D"/>
    <w:rsid w:val="00462F30"/>
    <w:rsid w:val="00467B58"/>
    <w:rsid w:val="00476646"/>
    <w:rsid w:val="00481E9F"/>
    <w:rsid w:val="00483812"/>
    <w:rsid w:val="004872D3"/>
    <w:rsid w:val="004879D9"/>
    <w:rsid w:val="0049105A"/>
    <w:rsid w:val="00491EE3"/>
    <w:rsid w:val="004960D8"/>
    <w:rsid w:val="00497457"/>
    <w:rsid w:val="004A0E94"/>
    <w:rsid w:val="004A22D5"/>
    <w:rsid w:val="004A2C32"/>
    <w:rsid w:val="004A72CA"/>
    <w:rsid w:val="004A7F6A"/>
    <w:rsid w:val="004B141F"/>
    <w:rsid w:val="004B22F2"/>
    <w:rsid w:val="004B30C3"/>
    <w:rsid w:val="004B3273"/>
    <w:rsid w:val="004B391F"/>
    <w:rsid w:val="004B47E6"/>
    <w:rsid w:val="004B47E8"/>
    <w:rsid w:val="004C2576"/>
    <w:rsid w:val="004C3B5B"/>
    <w:rsid w:val="004C4015"/>
    <w:rsid w:val="004C4F58"/>
    <w:rsid w:val="004C519C"/>
    <w:rsid w:val="004C5794"/>
    <w:rsid w:val="004C5FE7"/>
    <w:rsid w:val="004C6421"/>
    <w:rsid w:val="004C6829"/>
    <w:rsid w:val="004D184F"/>
    <w:rsid w:val="004D29A9"/>
    <w:rsid w:val="004E2142"/>
    <w:rsid w:val="004E2ADA"/>
    <w:rsid w:val="004E76C4"/>
    <w:rsid w:val="004E7887"/>
    <w:rsid w:val="004E7A42"/>
    <w:rsid w:val="004E7CB2"/>
    <w:rsid w:val="004F1C29"/>
    <w:rsid w:val="004F4F1F"/>
    <w:rsid w:val="004F5D66"/>
    <w:rsid w:val="00501959"/>
    <w:rsid w:val="00505F46"/>
    <w:rsid w:val="005116D7"/>
    <w:rsid w:val="00514038"/>
    <w:rsid w:val="0051410A"/>
    <w:rsid w:val="00515C1A"/>
    <w:rsid w:val="005161C0"/>
    <w:rsid w:val="00521B6A"/>
    <w:rsid w:val="00522738"/>
    <w:rsid w:val="00525469"/>
    <w:rsid w:val="005270A8"/>
    <w:rsid w:val="00530EFF"/>
    <w:rsid w:val="00532752"/>
    <w:rsid w:val="00542E51"/>
    <w:rsid w:val="005445E5"/>
    <w:rsid w:val="00544D1C"/>
    <w:rsid w:val="00552944"/>
    <w:rsid w:val="00553CE1"/>
    <w:rsid w:val="005637C7"/>
    <w:rsid w:val="00571F12"/>
    <w:rsid w:val="00573CCC"/>
    <w:rsid w:val="00573DEC"/>
    <w:rsid w:val="00575608"/>
    <w:rsid w:val="00577AB3"/>
    <w:rsid w:val="005812DF"/>
    <w:rsid w:val="005813AC"/>
    <w:rsid w:val="00584BDB"/>
    <w:rsid w:val="005859B0"/>
    <w:rsid w:val="00585F4B"/>
    <w:rsid w:val="005868BC"/>
    <w:rsid w:val="005873F5"/>
    <w:rsid w:val="00590833"/>
    <w:rsid w:val="00590A54"/>
    <w:rsid w:val="00591557"/>
    <w:rsid w:val="00594E80"/>
    <w:rsid w:val="005A024A"/>
    <w:rsid w:val="005A0924"/>
    <w:rsid w:val="005A477C"/>
    <w:rsid w:val="005B051E"/>
    <w:rsid w:val="005B13F1"/>
    <w:rsid w:val="005B179B"/>
    <w:rsid w:val="005B2D1B"/>
    <w:rsid w:val="005B430C"/>
    <w:rsid w:val="005B7E5F"/>
    <w:rsid w:val="005C418E"/>
    <w:rsid w:val="005C437A"/>
    <w:rsid w:val="005C6886"/>
    <w:rsid w:val="005C7A9C"/>
    <w:rsid w:val="005D049D"/>
    <w:rsid w:val="005D301D"/>
    <w:rsid w:val="005D59F6"/>
    <w:rsid w:val="005D61C5"/>
    <w:rsid w:val="005E3DBC"/>
    <w:rsid w:val="005E46E1"/>
    <w:rsid w:val="005E5AE5"/>
    <w:rsid w:val="005E5F93"/>
    <w:rsid w:val="005E6F43"/>
    <w:rsid w:val="005F2214"/>
    <w:rsid w:val="005F360C"/>
    <w:rsid w:val="005F64FB"/>
    <w:rsid w:val="005F6D71"/>
    <w:rsid w:val="0060765C"/>
    <w:rsid w:val="00607910"/>
    <w:rsid w:val="00610324"/>
    <w:rsid w:val="00611AC4"/>
    <w:rsid w:val="00611B3D"/>
    <w:rsid w:val="006140F8"/>
    <w:rsid w:val="00614774"/>
    <w:rsid w:val="00616EAF"/>
    <w:rsid w:val="00616F58"/>
    <w:rsid w:val="0061708F"/>
    <w:rsid w:val="00620003"/>
    <w:rsid w:val="00620395"/>
    <w:rsid w:val="00621F00"/>
    <w:rsid w:val="0062295A"/>
    <w:rsid w:val="00635A2F"/>
    <w:rsid w:val="00636813"/>
    <w:rsid w:val="00641E00"/>
    <w:rsid w:val="00642692"/>
    <w:rsid w:val="00643871"/>
    <w:rsid w:val="006471BD"/>
    <w:rsid w:val="00651B53"/>
    <w:rsid w:val="00651B80"/>
    <w:rsid w:val="006539BC"/>
    <w:rsid w:val="006602C9"/>
    <w:rsid w:val="00660751"/>
    <w:rsid w:val="00660E02"/>
    <w:rsid w:val="0066226A"/>
    <w:rsid w:val="00662C76"/>
    <w:rsid w:val="00664DE0"/>
    <w:rsid w:val="00674021"/>
    <w:rsid w:val="00675178"/>
    <w:rsid w:val="00675558"/>
    <w:rsid w:val="00675BB7"/>
    <w:rsid w:val="006807B3"/>
    <w:rsid w:val="006829F7"/>
    <w:rsid w:val="006859B1"/>
    <w:rsid w:val="006870D9"/>
    <w:rsid w:val="0068788A"/>
    <w:rsid w:val="00692C3C"/>
    <w:rsid w:val="0069482A"/>
    <w:rsid w:val="006A12FD"/>
    <w:rsid w:val="006A1413"/>
    <w:rsid w:val="006A185A"/>
    <w:rsid w:val="006A1F5A"/>
    <w:rsid w:val="006A22C2"/>
    <w:rsid w:val="006A302D"/>
    <w:rsid w:val="006A3599"/>
    <w:rsid w:val="006A663D"/>
    <w:rsid w:val="006A7C81"/>
    <w:rsid w:val="006B0BCA"/>
    <w:rsid w:val="006B0C6F"/>
    <w:rsid w:val="006B6790"/>
    <w:rsid w:val="006B67BB"/>
    <w:rsid w:val="006B7835"/>
    <w:rsid w:val="006B7D36"/>
    <w:rsid w:val="006C2326"/>
    <w:rsid w:val="006C42BD"/>
    <w:rsid w:val="006C4DF8"/>
    <w:rsid w:val="006C52D2"/>
    <w:rsid w:val="006C6E6C"/>
    <w:rsid w:val="006D120D"/>
    <w:rsid w:val="006D1F08"/>
    <w:rsid w:val="006D2729"/>
    <w:rsid w:val="006D2AED"/>
    <w:rsid w:val="006E208A"/>
    <w:rsid w:val="006E3FCC"/>
    <w:rsid w:val="006E77AB"/>
    <w:rsid w:val="006F0CAF"/>
    <w:rsid w:val="006F5155"/>
    <w:rsid w:val="006F5167"/>
    <w:rsid w:val="006F5263"/>
    <w:rsid w:val="006F6E7A"/>
    <w:rsid w:val="0070146D"/>
    <w:rsid w:val="00711539"/>
    <w:rsid w:val="007117DA"/>
    <w:rsid w:val="007156D4"/>
    <w:rsid w:val="0072180E"/>
    <w:rsid w:val="00721979"/>
    <w:rsid w:val="007246E2"/>
    <w:rsid w:val="00724FE1"/>
    <w:rsid w:val="007316C9"/>
    <w:rsid w:val="007328D2"/>
    <w:rsid w:val="00734E4E"/>
    <w:rsid w:val="00736127"/>
    <w:rsid w:val="0073685D"/>
    <w:rsid w:val="007371B1"/>
    <w:rsid w:val="00742A0A"/>
    <w:rsid w:val="0074338A"/>
    <w:rsid w:val="00752931"/>
    <w:rsid w:val="007600E1"/>
    <w:rsid w:val="00764E32"/>
    <w:rsid w:val="0076620A"/>
    <w:rsid w:val="007672D9"/>
    <w:rsid w:val="0076764E"/>
    <w:rsid w:val="0077006B"/>
    <w:rsid w:val="00774073"/>
    <w:rsid w:val="00775058"/>
    <w:rsid w:val="00775E38"/>
    <w:rsid w:val="0077609E"/>
    <w:rsid w:val="007776D2"/>
    <w:rsid w:val="007826F4"/>
    <w:rsid w:val="00783412"/>
    <w:rsid w:val="0078588E"/>
    <w:rsid w:val="00786C13"/>
    <w:rsid w:val="00786DA4"/>
    <w:rsid w:val="0079334A"/>
    <w:rsid w:val="0079436A"/>
    <w:rsid w:val="007A0F19"/>
    <w:rsid w:val="007A32D1"/>
    <w:rsid w:val="007A5B1F"/>
    <w:rsid w:val="007B58EB"/>
    <w:rsid w:val="007B60C8"/>
    <w:rsid w:val="007B7583"/>
    <w:rsid w:val="007B77E7"/>
    <w:rsid w:val="007B7B80"/>
    <w:rsid w:val="007C35D5"/>
    <w:rsid w:val="007D2000"/>
    <w:rsid w:val="007D3CC1"/>
    <w:rsid w:val="007D4C79"/>
    <w:rsid w:val="007D5478"/>
    <w:rsid w:val="007D7F14"/>
    <w:rsid w:val="007E00F4"/>
    <w:rsid w:val="007E0269"/>
    <w:rsid w:val="007E76D5"/>
    <w:rsid w:val="007F02F8"/>
    <w:rsid w:val="007F1560"/>
    <w:rsid w:val="007F74A5"/>
    <w:rsid w:val="00802DBF"/>
    <w:rsid w:val="008031B0"/>
    <w:rsid w:val="00804F55"/>
    <w:rsid w:val="008054A9"/>
    <w:rsid w:val="008061F7"/>
    <w:rsid w:val="008117DE"/>
    <w:rsid w:val="008119AA"/>
    <w:rsid w:val="0081433C"/>
    <w:rsid w:val="00821147"/>
    <w:rsid w:val="00825029"/>
    <w:rsid w:val="00830482"/>
    <w:rsid w:val="00833DAB"/>
    <w:rsid w:val="00834BAB"/>
    <w:rsid w:val="0083756E"/>
    <w:rsid w:val="00842807"/>
    <w:rsid w:val="00853F88"/>
    <w:rsid w:val="00854F33"/>
    <w:rsid w:val="008611A8"/>
    <w:rsid w:val="00862E24"/>
    <w:rsid w:val="008631BE"/>
    <w:rsid w:val="00863C2C"/>
    <w:rsid w:val="00864A4B"/>
    <w:rsid w:val="0086610D"/>
    <w:rsid w:val="00871BDB"/>
    <w:rsid w:val="00871DB1"/>
    <w:rsid w:val="00873464"/>
    <w:rsid w:val="0087434E"/>
    <w:rsid w:val="00880F11"/>
    <w:rsid w:val="00884C52"/>
    <w:rsid w:val="008A04AC"/>
    <w:rsid w:val="008A05A5"/>
    <w:rsid w:val="008A065F"/>
    <w:rsid w:val="008A081B"/>
    <w:rsid w:val="008B12A6"/>
    <w:rsid w:val="008B162A"/>
    <w:rsid w:val="008B2E11"/>
    <w:rsid w:val="008B3F56"/>
    <w:rsid w:val="008B5200"/>
    <w:rsid w:val="008B5D5C"/>
    <w:rsid w:val="008B64C9"/>
    <w:rsid w:val="008B700D"/>
    <w:rsid w:val="008D1830"/>
    <w:rsid w:val="008D1EDC"/>
    <w:rsid w:val="008D3D7D"/>
    <w:rsid w:val="008D577B"/>
    <w:rsid w:val="008D7831"/>
    <w:rsid w:val="008E0066"/>
    <w:rsid w:val="008E0101"/>
    <w:rsid w:val="008E0FA0"/>
    <w:rsid w:val="008E3405"/>
    <w:rsid w:val="008E4BC5"/>
    <w:rsid w:val="00900347"/>
    <w:rsid w:val="00900C18"/>
    <w:rsid w:val="00902AF0"/>
    <w:rsid w:val="00906ED0"/>
    <w:rsid w:val="0091214C"/>
    <w:rsid w:val="00912286"/>
    <w:rsid w:val="00914C0E"/>
    <w:rsid w:val="009169ED"/>
    <w:rsid w:val="00922704"/>
    <w:rsid w:val="009317F8"/>
    <w:rsid w:val="009326FB"/>
    <w:rsid w:val="00935D7E"/>
    <w:rsid w:val="0093689F"/>
    <w:rsid w:val="00936B23"/>
    <w:rsid w:val="00936E41"/>
    <w:rsid w:val="0093777C"/>
    <w:rsid w:val="00940435"/>
    <w:rsid w:val="009457BE"/>
    <w:rsid w:val="00945DCD"/>
    <w:rsid w:val="00952D1C"/>
    <w:rsid w:val="00953DEA"/>
    <w:rsid w:val="00953F33"/>
    <w:rsid w:val="00955969"/>
    <w:rsid w:val="00960BCA"/>
    <w:rsid w:val="00960CA8"/>
    <w:rsid w:val="0096304F"/>
    <w:rsid w:val="009640A7"/>
    <w:rsid w:val="00966CBF"/>
    <w:rsid w:val="0097214C"/>
    <w:rsid w:val="00973A93"/>
    <w:rsid w:val="00974593"/>
    <w:rsid w:val="00975D81"/>
    <w:rsid w:val="00975DE3"/>
    <w:rsid w:val="00976538"/>
    <w:rsid w:val="009812E9"/>
    <w:rsid w:val="0098183A"/>
    <w:rsid w:val="00984081"/>
    <w:rsid w:val="00984488"/>
    <w:rsid w:val="0098732D"/>
    <w:rsid w:val="00996A4F"/>
    <w:rsid w:val="00996F1E"/>
    <w:rsid w:val="009A39A3"/>
    <w:rsid w:val="009A4B9E"/>
    <w:rsid w:val="009A6C86"/>
    <w:rsid w:val="009A7AD7"/>
    <w:rsid w:val="009B0408"/>
    <w:rsid w:val="009B0AA4"/>
    <w:rsid w:val="009B22FE"/>
    <w:rsid w:val="009B43AA"/>
    <w:rsid w:val="009B504C"/>
    <w:rsid w:val="009C3E56"/>
    <w:rsid w:val="009C6302"/>
    <w:rsid w:val="009C6E53"/>
    <w:rsid w:val="009C7084"/>
    <w:rsid w:val="009D5128"/>
    <w:rsid w:val="009E0823"/>
    <w:rsid w:val="009E63B6"/>
    <w:rsid w:val="009E653A"/>
    <w:rsid w:val="009E7691"/>
    <w:rsid w:val="009F1C14"/>
    <w:rsid w:val="009F3525"/>
    <w:rsid w:val="009F6B8B"/>
    <w:rsid w:val="00A02FC4"/>
    <w:rsid w:val="00A0376E"/>
    <w:rsid w:val="00A04D7C"/>
    <w:rsid w:val="00A06357"/>
    <w:rsid w:val="00A076AF"/>
    <w:rsid w:val="00A0776F"/>
    <w:rsid w:val="00A12F63"/>
    <w:rsid w:val="00A20427"/>
    <w:rsid w:val="00A224FA"/>
    <w:rsid w:val="00A270E2"/>
    <w:rsid w:val="00A33333"/>
    <w:rsid w:val="00A348CA"/>
    <w:rsid w:val="00A34FA3"/>
    <w:rsid w:val="00A36ADC"/>
    <w:rsid w:val="00A40055"/>
    <w:rsid w:val="00A40270"/>
    <w:rsid w:val="00A41E3F"/>
    <w:rsid w:val="00A43358"/>
    <w:rsid w:val="00A456B1"/>
    <w:rsid w:val="00A46DA1"/>
    <w:rsid w:val="00A46F96"/>
    <w:rsid w:val="00A5010A"/>
    <w:rsid w:val="00A53103"/>
    <w:rsid w:val="00A5679A"/>
    <w:rsid w:val="00A62313"/>
    <w:rsid w:val="00A763D9"/>
    <w:rsid w:val="00A82B53"/>
    <w:rsid w:val="00A83CC8"/>
    <w:rsid w:val="00A8461D"/>
    <w:rsid w:val="00A84D34"/>
    <w:rsid w:val="00A8772C"/>
    <w:rsid w:val="00A91135"/>
    <w:rsid w:val="00A919F6"/>
    <w:rsid w:val="00A93579"/>
    <w:rsid w:val="00A95E62"/>
    <w:rsid w:val="00AA2F8A"/>
    <w:rsid w:val="00AA4FE6"/>
    <w:rsid w:val="00AB268A"/>
    <w:rsid w:val="00AB2938"/>
    <w:rsid w:val="00AB449D"/>
    <w:rsid w:val="00AB55F1"/>
    <w:rsid w:val="00AC5052"/>
    <w:rsid w:val="00AC5D52"/>
    <w:rsid w:val="00AC619E"/>
    <w:rsid w:val="00AD111B"/>
    <w:rsid w:val="00AD1F19"/>
    <w:rsid w:val="00AD7725"/>
    <w:rsid w:val="00AE601E"/>
    <w:rsid w:val="00AF0EF9"/>
    <w:rsid w:val="00AF36B1"/>
    <w:rsid w:val="00AF7349"/>
    <w:rsid w:val="00B04762"/>
    <w:rsid w:val="00B12821"/>
    <w:rsid w:val="00B170B2"/>
    <w:rsid w:val="00B178F3"/>
    <w:rsid w:val="00B1792E"/>
    <w:rsid w:val="00B179B1"/>
    <w:rsid w:val="00B244CF"/>
    <w:rsid w:val="00B33CEA"/>
    <w:rsid w:val="00B412E0"/>
    <w:rsid w:val="00B444B0"/>
    <w:rsid w:val="00B44E76"/>
    <w:rsid w:val="00B539A8"/>
    <w:rsid w:val="00B539CB"/>
    <w:rsid w:val="00B54320"/>
    <w:rsid w:val="00B55C5C"/>
    <w:rsid w:val="00B5704D"/>
    <w:rsid w:val="00B61D8F"/>
    <w:rsid w:val="00B63A1A"/>
    <w:rsid w:val="00B6431F"/>
    <w:rsid w:val="00B64442"/>
    <w:rsid w:val="00B65D21"/>
    <w:rsid w:val="00B67F65"/>
    <w:rsid w:val="00B7233E"/>
    <w:rsid w:val="00B72590"/>
    <w:rsid w:val="00B72D2C"/>
    <w:rsid w:val="00B73C68"/>
    <w:rsid w:val="00B75157"/>
    <w:rsid w:val="00B755DB"/>
    <w:rsid w:val="00B76014"/>
    <w:rsid w:val="00B80960"/>
    <w:rsid w:val="00B81444"/>
    <w:rsid w:val="00B816F9"/>
    <w:rsid w:val="00B82654"/>
    <w:rsid w:val="00B82BFA"/>
    <w:rsid w:val="00B844C2"/>
    <w:rsid w:val="00B850ED"/>
    <w:rsid w:val="00B87BA8"/>
    <w:rsid w:val="00B929EC"/>
    <w:rsid w:val="00B93394"/>
    <w:rsid w:val="00B9377A"/>
    <w:rsid w:val="00BA0405"/>
    <w:rsid w:val="00BA2D20"/>
    <w:rsid w:val="00BA32DB"/>
    <w:rsid w:val="00BA3A94"/>
    <w:rsid w:val="00BA3E99"/>
    <w:rsid w:val="00BA7CCA"/>
    <w:rsid w:val="00BB13D0"/>
    <w:rsid w:val="00BB1E82"/>
    <w:rsid w:val="00BB2BD4"/>
    <w:rsid w:val="00BB32DD"/>
    <w:rsid w:val="00BB3357"/>
    <w:rsid w:val="00BC00D6"/>
    <w:rsid w:val="00BC2F0D"/>
    <w:rsid w:val="00BC4BE7"/>
    <w:rsid w:val="00BC5A14"/>
    <w:rsid w:val="00BC6406"/>
    <w:rsid w:val="00BD094C"/>
    <w:rsid w:val="00BD45FD"/>
    <w:rsid w:val="00BE0648"/>
    <w:rsid w:val="00BE0EB9"/>
    <w:rsid w:val="00BE3A74"/>
    <w:rsid w:val="00BE4FD6"/>
    <w:rsid w:val="00BE781E"/>
    <w:rsid w:val="00BE7A8C"/>
    <w:rsid w:val="00BE7B5C"/>
    <w:rsid w:val="00BF2678"/>
    <w:rsid w:val="00BF5276"/>
    <w:rsid w:val="00BF67F7"/>
    <w:rsid w:val="00C00802"/>
    <w:rsid w:val="00C02877"/>
    <w:rsid w:val="00C039C3"/>
    <w:rsid w:val="00C042DF"/>
    <w:rsid w:val="00C05046"/>
    <w:rsid w:val="00C05224"/>
    <w:rsid w:val="00C06EA6"/>
    <w:rsid w:val="00C10EB5"/>
    <w:rsid w:val="00C151D3"/>
    <w:rsid w:val="00C15704"/>
    <w:rsid w:val="00C17147"/>
    <w:rsid w:val="00C20568"/>
    <w:rsid w:val="00C20DB6"/>
    <w:rsid w:val="00C223FF"/>
    <w:rsid w:val="00C2560F"/>
    <w:rsid w:val="00C26B5A"/>
    <w:rsid w:val="00C27243"/>
    <w:rsid w:val="00C27E32"/>
    <w:rsid w:val="00C302A4"/>
    <w:rsid w:val="00C316B7"/>
    <w:rsid w:val="00C32BC0"/>
    <w:rsid w:val="00C342FA"/>
    <w:rsid w:val="00C4292F"/>
    <w:rsid w:val="00C43A30"/>
    <w:rsid w:val="00C44003"/>
    <w:rsid w:val="00C4528F"/>
    <w:rsid w:val="00C4592E"/>
    <w:rsid w:val="00C46CBB"/>
    <w:rsid w:val="00C479D9"/>
    <w:rsid w:val="00C52823"/>
    <w:rsid w:val="00C54E7D"/>
    <w:rsid w:val="00C617BF"/>
    <w:rsid w:val="00C6300E"/>
    <w:rsid w:val="00C641F1"/>
    <w:rsid w:val="00C646F9"/>
    <w:rsid w:val="00C65A3F"/>
    <w:rsid w:val="00C6725E"/>
    <w:rsid w:val="00C674FC"/>
    <w:rsid w:val="00C72DEA"/>
    <w:rsid w:val="00C801A6"/>
    <w:rsid w:val="00C82A9B"/>
    <w:rsid w:val="00C859CC"/>
    <w:rsid w:val="00C90029"/>
    <w:rsid w:val="00C94804"/>
    <w:rsid w:val="00CA1A5C"/>
    <w:rsid w:val="00CA381D"/>
    <w:rsid w:val="00CA38DD"/>
    <w:rsid w:val="00CA679A"/>
    <w:rsid w:val="00CB06AB"/>
    <w:rsid w:val="00CB1808"/>
    <w:rsid w:val="00CB7725"/>
    <w:rsid w:val="00CB78C3"/>
    <w:rsid w:val="00CC385A"/>
    <w:rsid w:val="00CC478A"/>
    <w:rsid w:val="00CC487E"/>
    <w:rsid w:val="00CC63B6"/>
    <w:rsid w:val="00CC705D"/>
    <w:rsid w:val="00CC7ECB"/>
    <w:rsid w:val="00CD1174"/>
    <w:rsid w:val="00CD3AB9"/>
    <w:rsid w:val="00CD6A54"/>
    <w:rsid w:val="00CE3A62"/>
    <w:rsid w:val="00CE410F"/>
    <w:rsid w:val="00CE7628"/>
    <w:rsid w:val="00CF32BA"/>
    <w:rsid w:val="00CF4058"/>
    <w:rsid w:val="00CF42D0"/>
    <w:rsid w:val="00CF6C4D"/>
    <w:rsid w:val="00D01A6E"/>
    <w:rsid w:val="00D0581A"/>
    <w:rsid w:val="00D0582B"/>
    <w:rsid w:val="00D10802"/>
    <w:rsid w:val="00D1333F"/>
    <w:rsid w:val="00D15DF1"/>
    <w:rsid w:val="00D17F23"/>
    <w:rsid w:val="00D2129D"/>
    <w:rsid w:val="00D302CE"/>
    <w:rsid w:val="00D303E6"/>
    <w:rsid w:val="00D31D14"/>
    <w:rsid w:val="00D36680"/>
    <w:rsid w:val="00D36877"/>
    <w:rsid w:val="00D47265"/>
    <w:rsid w:val="00D52F25"/>
    <w:rsid w:val="00D60139"/>
    <w:rsid w:val="00D64C6E"/>
    <w:rsid w:val="00D704B0"/>
    <w:rsid w:val="00D70D5A"/>
    <w:rsid w:val="00D72F10"/>
    <w:rsid w:val="00D72F9E"/>
    <w:rsid w:val="00D734AC"/>
    <w:rsid w:val="00D74EA2"/>
    <w:rsid w:val="00D7592A"/>
    <w:rsid w:val="00D7607E"/>
    <w:rsid w:val="00D80BF7"/>
    <w:rsid w:val="00D80F1A"/>
    <w:rsid w:val="00D81D87"/>
    <w:rsid w:val="00D863D3"/>
    <w:rsid w:val="00D909B1"/>
    <w:rsid w:val="00D921B5"/>
    <w:rsid w:val="00D9315B"/>
    <w:rsid w:val="00D9336B"/>
    <w:rsid w:val="00D97096"/>
    <w:rsid w:val="00DA1DB5"/>
    <w:rsid w:val="00DA2607"/>
    <w:rsid w:val="00DA26EC"/>
    <w:rsid w:val="00DA2C3B"/>
    <w:rsid w:val="00DA2FF5"/>
    <w:rsid w:val="00DA489E"/>
    <w:rsid w:val="00DA4C91"/>
    <w:rsid w:val="00DB0FC6"/>
    <w:rsid w:val="00DB48EB"/>
    <w:rsid w:val="00DB6517"/>
    <w:rsid w:val="00DC78CA"/>
    <w:rsid w:val="00DD1ECD"/>
    <w:rsid w:val="00DD2554"/>
    <w:rsid w:val="00DD4958"/>
    <w:rsid w:val="00DE257C"/>
    <w:rsid w:val="00DE7219"/>
    <w:rsid w:val="00DF0A7F"/>
    <w:rsid w:val="00DF32DA"/>
    <w:rsid w:val="00DF3D6C"/>
    <w:rsid w:val="00DF4988"/>
    <w:rsid w:val="00DF5570"/>
    <w:rsid w:val="00DF6319"/>
    <w:rsid w:val="00DF715F"/>
    <w:rsid w:val="00DF717D"/>
    <w:rsid w:val="00DF78CD"/>
    <w:rsid w:val="00E01418"/>
    <w:rsid w:val="00E026C2"/>
    <w:rsid w:val="00E04F94"/>
    <w:rsid w:val="00E050B3"/>
    <w:rsid w:val="00E05137"/>
    <w:rsid w:val="00E063D8"/>
    <w:rsid w:val="00E1209C"/>
    <w:rsid w:val="00E13B58"/>
    <w:rsid w:val="00E13C6D"/>
    <w:rsid w:val="00E1528F"/>
    <w:rsid w:val="00E20C6E"/>
    <w:rsid w:val="00E20D60"/>
    <w:rsid w:val="00E21659"/>
    <w:rsid w:val="00E32BF7"/>
    <w:rsid w:val="00E361FF"/>
    <w:rsid w:val="00E40870"/>
    <w:rsid w:val="00E40FED"/>
    <w:rsid w:val="00E4466C"/>
    <w:rsid w:val="00E503FB"/>
    <w:rsid w:val="00E52F32"/>
    <w:rsid w:val="00E55968"/>
    <w:rsid w:val="00E6358B"/>
    <w:rsid w:val="00E70ED0"/>
    <w:rsid w:val="00E71179"/>
    <w:rsid w:val="00E7454F"/>
    <w:rsid w:val="00E74911"/>
    <w:rsid w:val="00E77591"/>
    <w:rsid w:val="00E80B02"/>
    <w:rsid w:val="00E831C0"/>
    <w:rsid w:val="00E869C4"/>
    <w:rsid w:val="00E9660B"/>
    <w:rsid w:val="00EA461A"/>
    <w:rsid w:val="00EA50A3"/>
    <w:rsid w:val="00EB0491"/>
    <w:rsid w:val="00EB17D9"/>
    <w:rsid w:val="00EB5FDA"/>
    <w:rsid w:val="00EC018D"/>
    <w:rsid w:val="00EC1870"/>
    <w:rsid w:val="00EC5F0E"/>
    <w:rsid w:val="00EC7D16"/>
    <w:rsid w:val="00ED221B"/>
    <w:rsid w:val="00ED4101"/>
    <w:rsid w:val="00ED69E1"/>
    <w:rsid w:val="00EE31B3"/>
    <w:rsid w:val="00EE59F9"/>
    <w:rsid w:val="00EE5B6B"/>
    <w:rsid w:val="00EE5CFC"/>
    <w:rsid w:val="00EE61AD"/>
    <w:rsid w:val="00EF0C12"/>
    <w:rsid w:val="00EF132E"/>
    <w:rsid w:val="00EF3B52"/>
    <w:rsid w:val="00EF3D8A"/>
    <w:rsid w:val="00EF4A5E"/>
    <w:rsid w:val="00EF5612"/>
    <w:rsid w:val="00EF71CC"/>
    <w:rsid w:val="00F002BF"/>
    <w:rsid w:val="00F00AEC"/>
    <w:rsid w:val="00F031AB"/>
    <w:rsid w:val="00F05BE0"/>
    <w:rsid w:val="00F0682B"/>
    <w:rsid w:val="00F07865"/>
    <w:rsid w:val="00F11E18"/>
    <w:rsid w:val="00F13700"/>
    <w:rsid w:val="00F13BED"/>
    <w:rsid w:val="00F15642"/>
    <w:rsid w:val="00F17B81"/>
    <w:rsid w:val="00F17E88"/>
    <w:rsid w:val="00F21456"/>
    <w:rsid w:val="00F21FA0"/>
    <w:rsid w:val="00F22A8F"/>
    <w:rsid w:val="00F24A49"/>
    <w:rsid w:val="00F26C61"/>
    <w:rsid w:val="00F30A37"/>
    <w:rsid w:val="00F32138"/>
    <w:rsid w:val="00F35282"/>
    <w:rsid w:val="00F40AC8"/>
    <w:rsid w:val="00F40C6D"/>
    <w:rsid w:val="00F437FB"/>
    <w:rsid w:val="00F466BE"/>
    <w:rsid w:val="00F46778"/>
    <w:rsid w:val="00F5390F"/>
    <w:rsid w:val="00F54D66"/>
    <w:rsid w:val="00F55BD5"/>
    <w:rsid w:val="00F570A5"/>
    <w:rsid w:val="00F6228A"/>
    <w:rsid w:val="00F656A7"/>
    <w:rsid w:val="00F71DAC"/>
    <w:rsid w:val="00F735C5"/>
    <w:rsid w:val="00F73711"/>
    <w:rsid w:val="00F77A8B"/>
    <w:rsid w:val="00F81103"/>
    <w:rsid w:val="00F841B0"/>
    <w:rsid w:val="00F8511A"/>
    <w:rsid w:val="00F8564A"/>
    <w:rsid w:val="00F85E9F"/>
    <w:rsid w:val="00F86A83"/>
    <w:rsid w:val="00F87833"/>
    <w:rsid w:val="00F953BB"/>
    <w:rsid w:val="00FA06A6"/>
    <w:rsid w:val="00FA097B"/>
    <w:rsid w:val="00FA132E"/>
    <w:rsid w:val="00FA215D"/>
    <w:rsid w:val="00FA45AD"/>
    <w:rsid w:val="00FA6CAD"/>
    <w:rsid w:val="00FA7C3A"/>
    <w:rsid w:val="00FA7F15"/>
    <w:rsid w:val="00FC1956"/>
    <w:rsid w:val="00FC211C"/>
    <w:rsid w:val="00FC43AB"/>
    <w:rsid w:val="00FD0729"/>
    <w:rsid w:val="00FD243F"/>
    <w:rsid w:val="00FD3DF8"/>
    <w:rsid w:val="00FD74C4"/>
    <w:rsid w:val="00FD7567"/>
    <w:rsid w:val="00FE5C1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82D779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9745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http://schemas.microsoft.com/office/infopath/2007/PartnerControls"/>
    <ds:schemaRef ds:uri="c9e48692-194e-417d-af40-42e3d4ef737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078AE35-6757-495C-9154-7B0ADA04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F2DDFF-AA59-43A7-9259-12767B2E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5265</Words>
  <Characters>31067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36260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Janíčková Kristýna</cp:lastModifiedBy>
  <cp:revision>26</cp:revision>
  <cp:lastPrinted>2025-12-16T10:56:00Z</cp:lastPrinted>
  <dcterms:created xsi:type="dcterms:W3CDTF">2026-01-05T14:45:00Z</dcterms:created>
  <dcterms:modified xsi:type="dcterms:W3CDTF">2026-01-28T09:18:00Z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