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690A7" w14:textId="6EEDC09F" w:rsidR="00F656A7" w:rsidRPr="008E5987" w:rsidRDefault="008B0591" w:rsidP="002F563F">
      <w:pPr>
        <w:pStyle w:val="Zhlav"/>
        <w:tabs>
          <w:tab w:val="clear" w:pos="4536"/>
          <w:tab w:val="clear" w:pos="9072"/>
        </w:tabs>
        <w:jc w:val="center"/>
        <w:rPr>
          <w:rFonts w:ascii="Times New Roman" w:eastAsia="Times New Roman" w:hAnsi="Times New Roman"/>
          <w:b/>
          <w:bCs/>
          <w:caps/>
          <w:sz w:val="28"/>
          <w:szCs w:val="28"/>
          <w:lang w:val="x-none" w:eastAsia="x-none"/>
        </w:rPr>
      </w:pPr>
      <w:bookmarkStart w:id="0" w:name="_Hlk173316959"/>
      <w:r>
        <w:rPr>
          <w:rFonts w:ascii="Times New Roman" w:hAnsi="Times New Roman"/>
          <w:b/>
          <w:bCs/>
          <w:sz w:val="28"/>
          <w:szCs w:val="28"/>
        </w:rPr>
        <w:t>S</w:t>
      </w:r>
      <w:r w:rsidRPr="00B63B9F">
        <w:rPr>
          <w:rFonts w:ascii="Times New Roman" w:hAnsi="Times New Roman"/>
          <w:b/>
          <w:bCs/>
          <w:sz w:val="28"/>
          <w:szCs w:val="28"/>
        </w:rPr>
        <w:t xml:space="preserve">tipendijní (dotační) </w:t>
      </w:r>
      <w:r w:rsidRPr="008E5987">
        <w:rPr>
          <w:rFonts w:ascii="Times New Roman" w:eastAsia="Times New Roman" w:hAnsi="Times New Roman"/>
          <w:b/>
          <w:bCs/>
          <w:sz w:val="28"/>
          <w:szCs w:val="28"/>
          <w:lang w:eastAsia="x-none"/>
        </w:rPr>
        <w:t>program</w:t>
      </w:r>
    </w:p>
    <w:p w14:paraId="17C83348" w14:textId="77777777" w:rsidR="009812E9" w:rsidRPr="00294DA3" w:rsidRDefault="009812E9" w:rsidP="002F563F">
      <w:pPr>
        <w:spacing w:after="0" w:line="240" w:lineRule="auto"/>
        <w:rPr>
          <w:rFonts w:ascii="Times New Roman" w:hAnsi="Times New Roman"/>
          <w:caps/>
          <w:sz w:val="24"/>
          <w:szCs w:val="24"/>
        </w:rPr>
      </w:pPr>
    </w:p>
    <w:p w14:paraId="78FDEAE5" w14:textId="5BA356F4" w:rsidR="00373BDC" w:rsidRDefault="008B0591" w:rsidP="00BE38E5">
      <w:pPr>
        <w:spacing w:after="0" w:line="240" w:lineRule="auto"/>
        <w:jc w:val="center"/>
        <w:rPr>
          <w:rFonts w:ascii="Times New Roman" w:hAnsi="Times New Roman"/>
          <w:b/>
          <w:bCs/>
          <w:sz w:val="28"/>
          <w:szCs w:val="28"/>
        </w:rPr>
      </w:pPr>
      <w:r w:rsidRPr="001E1945">
        <w:rPr>
          <w:rFonts w:ascii="Times New Roman" w:hAnsi="Times New Roman"/>
          <w:sz w:val="28"/>
          <w:szCs w:val="28"/>
        </w:rPr>
        <w:t xml:space="preserve"> </w:t>
      </w:r>
      <w:r>
        <w:rPr>
          <w:rFonts w:ascii="Times New Roman" w:hAnsi="Times New Roman"/>
          <w:b/>
          <w:bCs/>
          <w:sz w:val="28"/>
          <w:szCs w:val="28"/>
        </w:rPr>
        <w:t>na podporu studentů vyšších odborných škol –</w:t>
      </w:r>
    </w:p>
    <w:p w14:paraId="402955CB" w14:textId="4981F3D4" w:rsidR="004738BB" w:rsidRPr="001541FC" w:rsidRDefault="008B0591" w:rsidP="00E7157F">
      <w:pPr>
        <w:spacing w:after="0" w:line="240" w:lineRule="auto"/>
        <w:jc w:val="center"/>
        <w:rPr>
          <w:rFonts w:ascii="Times New Roman" w:hAnsi="Times New Roman"/>
          <w:b/>
          <w:bCs/>
          <w:sz w:val="28"/>
          <w:szCs w:val="28"/>
        </w:rPr>
      </w:pPr>
      <w:r>
        <w:rPr>
          <w:rFonts w:ascii="Times New Roman" w:hAnsi="Times New Roman"/>
          <w:b/>
          <w:bCs/>
          <w:sz w:val="28"/>
          <w:szCs w:val="28"/>
        </w:rPr>
        <w:t xml:space="preserve"> obor vzdělávání 75-32-</w:t>
      </w:r>
      <w:r w:rsidR="00B13959">
        <w:rPr>
          <w:rFonts w:ascii="Times New Roman" w:hAnsi="Times New Roman"/>
          <w:b/>
          <w:bCs/>
          <w:sz w:val="28"/>
          <w:szCs w:val="28"/>
        </w:rPr>
        <w:t>N</w:t>
      </w:r>
      <w:r>
        <w:rPr>
          <w:rFonts w:ascii="Times New Roman" w:hAnsi="Times New Roman"/>
          <w:b/>
          <w:bCs/>
          <w:sz w:val="28"/>
          <w:szCs w:val="28"/>
        </w:rPr>
        <w:t>/01 Sociální práce</w:t>
      </w:r>
    </w:p>
    <w:bookmarkEnd w:id="0"/>
    <w:p w14:paraId="0CCD174E" w14:textId="77777777" w:rsidR="002F563F" w:rsidRPr="00294DA3" w:rsidRDefault="002F563F" w:rsidP="00E7157F">
      <w:pPr>
        <w:spacing w:after="0" w:line="240" w:lineRule="auto"/>
        <w:rPr>
          <w:rFonts w:ascii="Times New Roman" w:hAnsi="Times New Roman"/>
          <w:bCs/>
          <w:sz w:val="24"/>
          <w:szCs w:val="24"/>
        </w:rPr>
      </w:pPr>
    </w:p>
    <w:p w14:paraId="3303B48C" w14:textId="77777777" w:rsidR="001657F4" w:rsidRPr="00854F33" w:rsidRDefault="001657F4" w:rsidP="00E7157F">
      <w:pPr>
        <w:spacing w:after="0" w:line="240" w:lineRule="auto"/>
        <w:jc w:val="center"/>
        <w:rPr>
          <w:rFonts w:ascii="Times New Roman" w:hAnsi="Times New Roman"/>
          <w:caps/>
          <w:sz w:val="24"/>
          <w:szCs w:val="24"/>
        </w:rPr>
      </w:pPr>
      <w:r w:rsidRPr="00854F33">
        <w:rPr>
          <w:rFonts w:ascii="Times New Roman" w:hAnsi="Times New Roman"/>
          <w:bCs/>
          <w:sz w:val="24"/>
          <w:szCs w:val="24"/>
        </w:rPr>
        <w:t>(dále jen „dotační program“)</w:t>
      </w:r>
    </w:p>
    <w:p w14:paraId="303234F4" w14:textId="77777777" w:rsidR="002F563F" w:rsidRPr="00294DA3" w:rsidRDefault="002F563F" w:rsidP="00E7157F">
      <w:pPr>
        <w:pStyle w:val="Default"/>
        <w:jc w:val="both"/>
        <w:rPr>
          <w:rFonts w:ascii="Times New Roman" w:hAnsi="Times New Roman" w:cs="Times New Roman"/>
          <w:bCs/>
          <w:color w:val="auto"/>
          <w:sz w:val="22"/>
          <w:szCs w:val="22"/>
        </w:rPr>
      </w:pPr>
    </w:p>
    <w:p w14:paraId="1126432B" w14:textId="77777777" w:rsidR="00F656A7" w:rsidRPr="00854F33" w:rsidRDefault="00A83CC8" w:rsidP="00E7157F">
      <w:pPr>
        <w:pStyle w:val="Default"/>
        <w:jc w:val="both"/>
        <w:rPr>
          <w:rFonts w:ascii="Times New Roman" w:hAnsi="Times New Roman" w:cs="Times New Roman"/>
          <w:color w:val="auto"/>
          <w:sz w:val="22"/>
          <w:szCs w:val="22"/>
        </w:rPr>
      </w:pPr>
      <w:r w:rsidRPr="00854F33">
        <w:rPr>
          <w:rFonts w:ascii="Times New Roman" w:hAnsi="Times New Roman" w:cs="Times New Roman"/>
          <w:bCs/>
          <w:color w:val="auto"/>
          <w:sz w:val="22"/>
          <w:szCs w:val="22"/>
        </w:rPr>
        <w:t>Zastupitelstvo</w:t>
      </w:r>
      <w:r w:rsidR="00F656A7" w:rsidRPr="00854F33">
        <w:rPr>
          <w:rFonts w:ascii="Times New Roman" w:hAnsi="Times New Roman" w:cs="Times New Roman"/>
          <w:bCs/>
          <w:color w:val="auto"/>
          <w:sz w:val="22"/>
          <w:szCs w:val="22"/>
        </w:rPr>
        <w:t xml:space="preserve"> Karlovarského kraje (dále jen „</w:t>
      </w:r>
      <w:r w:rsidR="00E4466C">
        <w:rPr>
          <w:rFonts w:ascii="Times New Roman" w:hAnsi="Times New Roman" w:cs="Times New Roman"/>
          <w:bCs/>
          <w:iCs/>
          <w:color w:val="auto"/>
          <w:sz w:val="22"/>
          <w:szCs w:val="22"/>
        </w:rPr>
        <w:t>z</w:t>
      </w:r>
      <w:r w:rsidRPr="00854F33">
        <w:rPr>
          <w:rFonts w:ascii="Times New Roman" w:hAnsi="Times New Roman" w:cs="Times New Roman"/>
          <w:bCs/>
          <w:iCs/>
          <w:color w:val="auto"/>
          <w:sz w:val="22"/>
          <w:szCs w:val="22"/>
        </w:rPr>
        <w:t>astupitelstvo</w:t>
      </w:r>
      <w:r w:rsidR="00306F63" w:rsidRPr="00854F33">
        <w:rPr>
          <w:rFonts w:ascii="Times New Roman" w:hAnsi="Times New Roman" w:cs="Times New Roman"/>
          <w:bCs/>
          <w:iCs/>
          <w:color w:val="auto"/>
          <w:sz w:val="22"/>
          <w:szCs w:val="22"/>
        </w:rPr>
        <w:t xml:space="preserve"> </w:t>
      </w:r>
      <w:r w:rsidR="00F656A7" w:rsidRPr="00854F33">
        <w:rPr>
          <w:rFonts w:ascii="Times New Roman" w:hAnsi="Times New Roman" w:cs="Times New Roman"/>
          <w:bCs/>
          <w:iCs/>
          <w:color w:val="auto"/>
          <w:sz w:val="22"/>
          <w:szCs w:val="22"/>
        </w:rPr>
        <w:t>kraje</w:t>
      </w:r>
      <w:r w:rsidR="00F656A7" w:rsidRPr="00854F33">
        <w:rPr>
          <w:rFonts w:ascii="Times New Roman" w:hAnsi="Times New Roman" w:cs="Times New Roman"/>
          <w:bCs/>
          <w:color w:val="auto"/>
          <w:sz w:val="22"/>
          <w:szCs w:val="22"/>
        </w:rPr>
        <w:t xml:space="preserve">“) </w:t>
      </w:r>
      <w:r w:rsidRPr="00854F33">
        <w:rPr>
          <w:rFonts w:ascii="Times New Roman" w:hAnsi="Times New Roman" w:cs="Times New Roman"/>
          <w:bCs/>
          <w:color w:val="auto"/>
          <w:sz w:val="22"/>
          <w:szCs w:val="22"/>
        </w:rPr>
        <w:t>schvaluje a</w:t>
      </w:r>
      <w:r w:rsidR="00616F58" w:rsidRPr="00854F33">
        <w:rPr>
          <w:rFonts w:ascii="Times New Roman" w:hAnsi="Times New Roman" w:cs="Times New Roman"/>
          <w:bCs/>
          <w:color w:val="auto"/>
          <w:sz w:val="22"/>
          <w:szCs w:val="22"/>
        </w:rPr>
        <w:t xml:space="preserve"> </w:t>
      </w:r>
      <w:r w:rsidR="00AD1F19" w:rsidRPr="00854F33">
        <w:rPr>
          <w:rFonts w:ascii="Times New Roman" w:hAnsi="Times New Roman" w:cs="Times New Roman"/>
          <w:bCs/>
          <w:color w:val="auto"/>
          <w:sz w:val="22"/>
          <w:szCs w:val="22"/>
        </w:rPr>
        <w:t>vyhlašuje</w:t>
      </w:r>
      <w:r w:rsidR="00F656A7" w:rsidRPr="00854F33">
        <w:rPr>
          <w:rFonts w:ascii="Times New Roman" w:hAnsi="Times New Roman" w:cs="Times New Roman"/>
          <w:bCs/>
          <w:color w:val="auto"/>
          <w:sz w:val="22"/>
          <w:szCs w:val="22"/>
        </w:rPr>
        <w:t xml:space="preserve"> </w:t>
      </w:r>
      <w:r w:rsidR="001657F4" w:rsidRPr="00854F33">
        <w:rPr>
          <w:rFonts w:ascii="Times New Roman" w:hAnsi="Times New Roman" w:cs="Times New Roman"/>
          <w:bCs/>
          <w:color w:val="auto"/>
          <w:sz w:val="22"/>
          <w:szCs w:val="22"/>
        </w:rPr>
        <w:t>shora uvedený d</w:t>
      </w:r>
      <w:r w:rsidR="0087434E" w:rsidRPr="00854F33">
        <w:rPr>
          <w:rFonts w:ascii="Times New Roman" w:hAnsi="Times New Roman" w:cs="Times New Roman"/>
          <w:bCs/>
          <w:color w:val="auto"/>
          <w:sz w:val="22"/>
          <w:szCs w:val="22"/>
        </w:rPr>
        <w:t>otační program</w:t>
      </w:r>
      <w:r w:rsidR="00AB449D" w:rsidRPr="00854F33">
        <w:rPr>
          <w:rFonts w:ascii="Times New Roman" w:hAnsi="Times New Roman" w:cs="Times New Roman"/>
          <w:bCs/>
          <w:color w:val="auto"/>
          <w:sz w:val="22"/>
          <w:szCs w:val="22"/>
        </w:rPr>
        <w:t xml:space="preserve"> a přijímá tato </w:t>
      </w:r>
      <w:r w:rsidR="00AB449D" w:rsidRPr="00854F33">
        <w:rPr>
          <w:rFonts w:ascii="Times New Roman" w:hAnsi="Times New Roman" w:cs="Times New Roman"/>
          <w:sz w:val="22"/>
          <w:szCs w:val="22"/>
        </w:rPr>
        <w:t>pravidla pro příjem a hodnocení žádostí, poskytnutí a finanční vypořádání dotace z rozpočtu Karlovarského kraje v rámci shora uvedeného dotačního programu</w:t>
      </w:r>
      <w:r w:rsidR="009812E9" w:rsidRPr="00854F33">
        <w:rPr>
          <w:rFonts w:ascii="Times New Roman" w:hAnsi="Times New Roman" w:cs="Times New Roman"/>
          <w:bCs/>
          <w:color w:val="auto"/>
          <w:sz w:val="22"/>
          <w:szCs w:val="22"/>
        </w:rPr>
        <w:t>.</w:t>
      </w:r>
    </w:p>
    <w:p w14:paraId="03EB89E3" w14:textId="77777777" w:rsidR="002F563F" w:rsidRPr="00E7157F" w:rsidRDefault="002F563F" w:rsidP="00E7157F">
      <w:pPr>
        <w:pStyle w:val="Default"/>
        <w:rPr>
          <w:rFonts w:ascii="Times New Roman" w:hAnsi="Times New Roman" w:cs="Times New Roman"/>
          <w:bCs/>
          <w:color w:val="auto"/>
          <w:sz w:val="22"/>
          <w:szCs w:val="22"/>
        </w:rPr>
      </w:pPr>
    </w:p>
    <w:p w14:paraId="7E1584F4"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w:t>
      </w:r>
    </w:p>
    <w:p w14:paraId="1A9A8D63"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Účel dotace</w:t>
      </w:r>
      <w:r w:rsidR="006602C9">
        <w:rPr>
          <w:rStyle w:val="Znakapoznpodarou"/>
          <w:rFonts w:ascii="Times New Roman" w:hAnsi="Times New Roman" w:cs="Times New Roman"/>
          <w:b/>
          <w:bCs/>
          <w:color w:val="auto"/>
          <w:sz w:val="22"/>
          <w:szCs w:val="22"/>
        </w:rPr>
        <w:footnoteReference w:id="1"/>
      </w:r>
    </w:p>
    <w:p w14:paraId="362ED579" w14:textId="27F42F0F" w:rsidR="003C06AF" w:rsidRPr="00784E82" w:rsidRDefault="0087434E" w:rsidP="00E7157F">
      <w:pPr>
        <w:spacing w:after="0" w:line="240" w:lineRule="auto"/>
        <w:jc w:val="both"/>
        <w:rPr>
          <w:rFonts w:ascii="Times New Roman" w:hAnsi="Times New Roman"/>
        </w:rPr>
      </w:pPr>
      <w:r w:rsidRPr="00784E82">
        <w:rPr>
          <w:rFonts w:ascii="Times New Roman" w:hAnsi="Times New Roman"/>
        </w:rPr>
        <w:t>Dotační</w:t>
      </w:r>
      <w:r w:rsidR="003C06AF" w:rsidRPr="00784E82">
        <w:rPr>
          <w:rFonts w:ascii="Times New Roman" w:hAnsi="Times New Roman"/>
        </w:rPr>
        <w:t xml:space="preserve"> program </w:t>
      </w:r>
      <w:r w:rsidR="00A83CC8" w:rsidRPr="00784E82">
        <w:rPr>
          <w:rFonts w:ascii="Times New Roman" w:hAnsi="Times New Roman"/>
        </w:rPr>
        <w:t>se zřizuje</w:t>
      </w:r>
      <w:r w:rsidR="003C06AF" w:rsidRPr="00784E82">
        <w:rPr>
          <w:rFonts w:ascii="Times New Roman" w:hAnsi="Times New Roman"/>
        </w:rPr>
        <w:t xml:space="preserve"> za účelem </w:t>
      </w:r>
      <w:r w:rsidR="001E1945" w:rsidRPr="00784E82">
        <w:rPr>
          <w:rFonts w:ascii="Times New Roman" w:hAnsi="Times New Roman"/>
        </w:rPr>
        <w:t xml:space="preserve">podpory </w:t>
      </w:r>
      <w:r w:rsidR="0041070D" w:rsidRPr="00784E82">
        <w:rPr>
          <w:rFonts w:ascii="Times New Roman" w:hAnsi="Times New Roman"/>
        </w:rPr>
        <w:t xml:space="preserve">studentů </w:t>
      </w:r>
      <w:r w:rsidR="005C5AB7" w:rsidRPr="00784E82">
        <w:rPr>
          <w:rFonts w:ascii="Times New Roman" w:hAnsi="Times New Roman"/>
        </w:rPr>
        <w:t>vyšších odborných škol, obor vzdělání 75-32-N/01 Sociální práce</w:t>
      </w:r>
      <w:r w:rsidR="00784E82">
        <w:rPr>
          <w:rFonts w:ascii="Times New Roman" w:hAnsi="Times New Roman"/>
        </w:rPr>
        <w:t>,</w:t>
      </w:r>
      <w:r w:rsidR="005C5AB7" w:rsidRPr="00784E82">
        <w:rPr>
          <w:rFonts w:ascii="Times New Roman" w:hAnsi="Times New Roman"/>
        </w:rPr>
        <w:t xml:space="preserve"> spojené s jejich závazkem pracovat v Karlovarském kraji </w:t>
      </w:r>
      <w:r w:rsidR="00C3024B" w:rsidRPr="00C3024B">
        <w:rPr>
          <w:rFonts w:ascii="Times New Roman" w:hAnsi="Times New Roman"/>
        </w:rPr>
        <w:t>jako</w:t>
      </w:r>
      <w:r w:rsidR="00C3024B">
        <w:rPr>
          <w:rFonts w:ascii="Times New Roman" w:hAnsi="Times New Roman"/>
        </w:rPr>
        <w:t xml:space="preserve"> </w:t>
      </w:r>
      <w:r w:rsidR="00C3024B" w:rsidRPr="00C3024B">
        <w:rPr>
          <w:rFonts w:ascii="Times New Roman" w:hAnsi="Times New Roman"/>
        </w:rPr>
        <w:t>kvalifikovaný pracovník v oblasti sociální práce nebo sociálních služeb, který splňuje předpoklad odborné kvalifikace podle</w:t>
      </w:r>
      <w:r w:rsidR="00C3024B" w:rsidRPr="00784E82">
        <w:rPr>
          <w:rFonts w:ascii="Times New Roman" w:hAnsi="Times New Roman"/>
        </w:rPr>
        <w:t xml:space="preserve"> </w:t>
      </w:r>
      <w:r w:rsidR="00EA7A12">
        <w:rPr>
          <w:rFonts w:ascii="Times New Roman" w:hAnsi="Times New Roman"/>
        </w:rPr>
        <w:t>ustanovení § 110 odst. 4 písm. a) zákona č.</w:t>
      </w:r>
      <w:r w:rsidR="00A86541">
        <w:rPr>
          <w:rFonts w:ascii="Times New Roman" w:hAnsi="Times New Roman"/>
        </w:rPr>
        <w:t xml:space="preserve"> </w:t>
      </w:r>
      <w:r w:rsidR="00EA7A12">
        <w:rPr>
          <w:rFonts w:ascii="Times New Roman" w:hAnsi="Times New Roman"/>
        </w:rPr>
        <w:t>108/2006 Sb.</w:t>
      </w:r>
      <w:r w:rsidR="00380890">
        <w:rPr>
          <w:rFonts w:ascii="Times New Roman" w:hAnsi="Times New Roman"/>
        </w:rPr>
        <w:t xml:space="preserve">, </w:t>
      </w:r>
      <w:bookmarkStart w:id="1" w:name="_Hlk138768292"/>
      <w:r w:rsidR="00EA7A12">
        <w:rPr>
          <w:rFonts w:ascii="Times New Roman" w:hAnsi="Times New Roman"/>
        </w:rPr>
        <w:t>o sociálních službách, ve znění pozdějších předpisů</w:t>
      </w:r>
      <w:r w:rsidR="00FB3F34">
        <w:rPr>
          <w:rFonts w:ascii="Times New Roman" w:hAnsi="Times New Roman"/>
        </w:rPr>
        <w:t xml:space="preserve"> (dále jen „zákon č. 108/2006 Sb.“)</w:t>
      </w:r>
      <w:bookmarkEnd w:id="1"/>
      <w:r w:rsidR="005C5AB7" w:rsidRPr="00784E82">
        <w:rPr>
          <w:rFonts w:ascii="Times New Roman" w:hAnsi="Times New Roman"/>
        </w:rPr>
        <w:t xml:space="preserve">, </w:t>
      </w:r>
      <w:r w:rsidR="00EA7A12">
        <w:rPr>
          <w:rFonts w:ascii="Times New Roman" w:hAnsi="Times New Roman"/>
        </w:rPr>
        <w:t>jej</w:t>
      </w:r>
      <w:r w:rsidR="002D1E5E">
        <w:rPr>
          <w:rFonts w:ascii="Times New Roman" w:hAnsi="Times New Roman"/>
        </w:rPr>
        <w:t>ichž</w:t>
      </w:r>
      <w:r w:rsidR="00EA7A12">
        <w:rPr>
          <w:rFonts w:ascii="Times New Roman" w:hAnsi="Times New Roman"/>
        </w:rPr>
        <w:t xml:space="preserve"> předpokladem je vyšší odborné </w:t>
      </w:r>
      <w:r w:rsidR="005C5AB7" w:rsidRPr="00784E82">
        <w:rPr>
          <w:rFonts w:ascii="Times New Roman" w:hAnsi="Times New Roman"/>
        </w:rPr>
        <w:t>vzdělání v uvedeném oboru</w:t>
      </w:r>
      <w:r w:rsidR="001E1945" w:rsidRPr="00784E82">
        <w:rPr>
          <w:rFonts w:ascii="Times New Roman" w:hAnsi="Times New Roman"/>
        </w:rPr>
        <w:t>.</w:t>
      </w:r>
    </w:p>
    <w:p w14:paraId="3DC059E0" w14:textId="77777777" w:rsidR="002F563F" w:rsidRPr="00784E82" w:rsidRDefault="002F563F" w:rsidP="00E7157F">
      <w:pPr>
        <w:pStyle w:val="Default"/>
        <w:rPr>
          <w:rFonts w:ascii="Times New Roman" w:hAnsi="Times New Roman" w:cs="Times New Roman"/>
          <w:bCs/>
          <w:color w:val="auto"/>
          <w:sz w:val="22"/>
          <w:szCs w:val="22"/>
        </w:rPr>
      </w:pPr>
    </w:p>
    <w:p w14:paraId="1744B4D4" w14:textId="77777777" w:rsidR="00F656A7" w:rsidRPr="00784E82" w:rsidRDefault="00F656A7" w:rsidP="00E7157F">
      <w:pPr>
        <w:pStyle w:val="Default"/>
        <w:jc w:val="center"/>
        <w:rPr>
          <w:rFonts w:ascii="Times New Roman" w:hAnsi="Times New Roman" w:cs="Times New Roman"/>
          <w:color w:val="auto"/>
          <w:sz w:val="22"/>
          <w:szCs w:val="22"/>
        </w:rPr>
      </w:pPr>
      <w:r w:rsidRPr="00784E82">
        <w:rPr>
          <w:rFonts w:ascii="Times New Roman" w:hAnsi="Times New Roman" w:cs="Times New Roman"/>
          <w:b/>
          <w:bCs/>
          <w:color w:val="auto"/>
          <w:sz w:val="22"/>
          <w:szCs w:val="22"/>
        </w:rPr>
        <w:t>Čl. II.</w:t>
      </w:r>
    </w:p>
    <w:p w14:paraId="41D9E34F" w14:textId="77777777" w:rsidR="00F656A7" w:rsidRPr="00784E82" w:rsidRDefault="000C534C" w:rsidP="00E7157F">
      <w:pPr>
        <w:pStyle w:val="Default"/>
        <w:jc w:val="center"/>
        <w:rPr>
          <w:rFonts w:ascii="Times New Roman" w:hAnsi="Times New Roman" w:cs="Times New Roman"/>
          <w:color w:val="auto"/>
          <w:sz w:val="22"/>
          <w:szCs w:val="22"/>
        </w:rPr>
      </w:pPr>
      <w:r w:rsidRPr="00784E82">
        <w:rPr>
          <w:rFonts w:ascii="Times New Roman" w:hAnsi="Times New Roman" w:cs="Times New Roman"/>
          <w:b/>
          <w:bCs/>
          <w:color w:val="auto"/>
          <w:sz w:val="22"/>
          <w:szCs w:val="22"/>
        </w:rPr>
        <w:t xml:space="preserve">Důvody podpory </w:t>
      </w:r>
      <w:r w:rsidR="00F656A7" w:rsidRPr="00784E82">
        <w:rPr>
          <w:rFonts w:ascii="Times New Roman" w:hAnsi="Times New Roman" w:cs="Times New Roman"/>
          <w:b/>
          <w:bCs/>
          <w:color w:val="auto"/>
          <w:sz w:val="22"/>
          <w:szCs w:val="22"/>
        </w:rPr>
        <w:t>stanoveného účelu</w:t>
      </w:r>
      <w:r w:rsidR="006602C9" w:rsidRPr="00784E82">
        <w:rPr>
          <w:rStyle w:val="Znakapoznpodarou"/>
          <w:rFonts w:ascii="Times New Roman" w:hAnsi="Times New Roman" w:cs="Times New Roman"/>
          <w:b/>
          <w:bCs/>
          <w:color w:val="auto"/>
          <w:sz w:val="22"/>
          <w:szCs w:val="22"/>
        </w:rPr>
        <w:footnoteReference w:id="2"/>
      </w:r>
    </w:p>
    <w:p w14:paraId="5EF233AD" w14:textId="77777777" w:rsidR="005C5AB7" w:rsidRPr="002D68C0" w:rsidRDefault="008B1C50" w:rsidP="005C5AB7">
      <w:pPr>
        <w:pStyle w:val="Odstavecseseznamem"/>
        <w:spacing w:after="0" w:line="240" w:lineRule="auto"/>
        <w:ind w:left="0"/>
        <w:contextualSpacing w:val="0"/>
        <w:jc w:val="both"/>
        <w:rPr>
          <w:rFonts w:ascii="Times New Roman" w:hAnsi="Times New Roman"/>
          <w:strike/>
        </w:rPr>
      </w:pPr>
      <w:r w:rsidRPr="00784E82">
        <w:rPr>
          <w:rFonts w:ascii="Times New Roman" w:hAnsi="Times New Roman"/>
        </w:rPr>
        <w:t xml:space="preserve">Důvodem podpory stanoveného účelu je zájem kraje zvýšit počet kvalifikovaných odborníků </w:t>
      </w:r>
      <w:r w:rsidR="005C5AB7" w:rsidRPr="00784E82">
        <w:rPr>
          <w:rFonts w:ascii="Times New Roman" w:hAnsi="Times New Roman"/>
        </w:rPr>
        <w:t>v oblasti sociální práce a sociálních služeb v Karlovarském kraji.</w:t>
      </w:r>
    </w:p>
    <w:p w14:paraId="0CB555DB" w14:textId="77777777" w:rsidR="008B1C50" w:rsidRPr="00E7157F" w:rsidRDefault="008B1C50" w:rsidP="00E7157F">
      <w:pPr>
        <w:pStyle w:val="Odstavecseseznamem"/>
        <w:spacing w:after="0" w:line="240" w:lineRule="auto"/>
        <w:ind w:left="0"/>
        <w:contextualSpacing w:val="0"/>
        <w:jc w:val="both"/>
        <w:rPr>
          <w:rFonts w:ascii="Times New Roman" w:hAnsi="Times New Roman"/>
          <w:strike/>
        </w:rPr>
      </w:pPr>
    </w:p>
    <w:p w14:paraId="23AB7C84"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III.</w:t>
      </w:r>
    </w:p>
    <w:p w14:paraId="04D49226"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Předpokládaný cel</w:t>
      </w:r>
      <w:r w:rsidR="00EF132E">
        <w:rPr>
          <w:rFonts w:ascii="Times New Roman" w:hAnsi="Times New Roman" w:cs="Times New Roman"/>
          <w:b/>
          <w:bCs/>
          <w:color w:val="auto"/>
          <w:sz w:val="22"/>
          <w:szCs w:val="22"/>
        </w:rPr>
        <w:t>kový objem peněžních prostředků</w:t>
      </w:r>
      <w:r w:rsidRPr="003D3D80">
        <w:rPr>
          <w:rFonts w:ascii="Times New Roman" w:hAnsi="Times New Roman" w:cs="Times New Roman"/>
          <w:b/>
          <w:bCs/>
          <w:color w:val="auto"/>
          <w:sz w:val="22"/>
          <w:szCs w:val="22"/>
        </w:rPr>
        <w:t xml:space="preserve"> vyčleněných na podporu stanoveného účelu</w:t>
      </w:r>
      <w:r w:rsidR="007371B1">
        <w:rPr>
          <w:rStyle w:val="Znakapoznpodarou"/>
          <w:rFonts w:ascii="Times New Roman" w:hAnsi="Times New Roman" w:cs="Times New Roman"/>
          <w:b/>
          <w:bCs/>
          <w:color w:val="auto"/>
          <w:sz w:val="22"/>
          <w:szCs w:val="22"/>
        </w:rPr>
        <w:footnoteReference w:id="3"/>
      </w:r>
    </w:p>
    <w:p w14:paraId="54B80154" w14:textId="17E0E492" w:rsidR="006E779E" w:rsidRPr="00543804" w:rsidRDefault="006E779E" w:rsidP="009A43E2">
      <w:pPr>
        <w:pStyle w:val="Odstavecseseznamem"/>
        <w:numPr>
          <w:ilvl w:val="0"/>
          <w:numId w:val="14"/>
        </w:numPr>
        <w:spacing w:after="0" w:line="240" w:lineRule="auto"/>
        <w:jc w:val="both"/>
        <w:rPr>
          <w:rFonts w:ascii="Times New Roman" w:hAnsi="Times New Roman"/>
        </w:rPr>
      </w:pPr>
      <w:r w:rsidRPr="00543804">
        <w:rPr>
          <w:rFonts w:ascii="Times New Roman" w:hAnsi="Times New Roman"/>
        </w:rPr>
        <w:t xml:space="preserve">Předpokládaný celkový objem peněžních prostředků vyčleněných pro dotační program činí </w:t>
      </w:r>
      <w:r w:rsidR="001F47D8" w:rsidRPr="00543804">
        <w:rPr>
          <w:rFonts w:ascii="Times New Roman" w:hAnsi="Times New Roman"/>
        </w:rPr>
        <w:br/>
      </w:r>
      <w:r w:rsidR="00510A92" w:rsidRPr="00543804">
        <w:rPr>
          <w:rFonts w:ascii="Times New Roman" w:hAnsi="Times New Roman"/>
        </w:rPr>
        <w:t> </w:t>
      </w:r>
      <w:r w:rsidR="000D3879">
        <w:rPr>
          <w:rFonts w:ascii="Times New Roman" w:hAnsi="Times New Roman"/>
        </w:rPr>
        <w:t>96</w:t>
      </w:r>
      <w:r w:rsidR="00BE38E5" w:rsidRPr="002D1E5E">
        <w:rPr>
          <w:rFonts w:ascii="Times New Roman" w:hAnsi="Times New Roman"/>
        </w:rPr>
        <w:t>0</w:t>
      </w:r>
      <w:r w:rsidR="003871E8" w:rsidRPr="002D1E5E">
        <w:rPr>
          <w:rFonts w:ascii="Times New Roman" w:hAnsi="Times New Roman"/>
        </w:rPr>
        <w:t xml:space="preserve"> 000</w:t>
      </w:r>
      <w:r w:rsidR="00157EFE" w:rsidRPr="00543804">
        <w:rPr>
          <w:rFonts w:ascii="Times New Roman" w:hAnsi="Times New Roman"/>
        </w:rPr>
        <w:t xml:space="preserve"> K</w:t>
      </w:r>
      <w:r w:rsidRPr="00543804">
        <w:rPr>
          <w:rFonts w:ascii="Times New Roman" w:hAnsi="Times New Roman"/>
        </w:rPr>
        <w:t xml:space="preserve">č pro rok </w:t>
      </w:r>
      <w:r w:rsidRPr="00BE38E5">
        <w:rPr>
          <w:rFonts w:ascii="Times New Roman" w:hAnsi="Times New Roman"/>
        </w:rPr>
        <w:t>202</w:t>
      </w:r>
      <w:r w:rsidR="004E0C4C" w:rsidRPr="00BE38E5">
        <w:rPr>
          <w:rFonts w:ascii="Times New Roman" w:hAnsi="Times New Roman"/>
        </w:rPr>
        <w:t>6</w:t>
      </w:r>
      <w:r w:rsidRPr="00BE38E5">
        <w:rPr>
          <w:rFonts w:ascii="Times New Roman" w:hAnsi="Times New Roman"/>
        </w:rPr>
        <w:t>.</w:t>
      </w:r>
    </w:p>
    <w:p w14:paraId="3217CC02" w14:textId="50C7A20D" w:rsidR="006E779E" w:rsidRPr="00543804" w:rsidRDefault="006E779E" w:rsidP="009A43E2">
      <w:pPr>
        <w:spacing w:after="0" w:line="240" w:lineRule="auto"/>
        <w:jc w:val="both"/>
        <w:rPr>
          <w:rFonts w:ascii="Times New Roman" w:hAnsi="Times New Roman"/>
        </w:rPr>
      </w:pPr>
    </w:p>
    <w:p w14:paraId="55FA300F" w14:textId="356EE20F" w:rsidR="006E779E" w:rsidRPr="00BE38E5" w:rsidRDefault="006E779E" w:rsidP="009A43E2">
      <w:pPr>
        <w:pStyle w:val="Odstavecseseznamem"/>
        <w:numPr>
          <w:ilvl w:val="0"/>
          <w:numId w:val="14"/>
        </w:numPr>
        <w:spacing w:after="0" w:line="240" w:lineRule="auto"/>
        <w:jc w:val="both"/>
        <w:rPr>
          <w:rFonts w:ascii="Times New Roman" w:hAnsi="Times New Roman"/>
        </w:rPr>
      </w:pPr>
      <w:r w:rsidRPr="00BE38E5">
        <w:rPr>
          <w:rFonts w:ascii="Times New Roman" w:hAnsi="Times New Roman"/>
        </w:rPr>
        <w:t>V případě, že zastupitelstvo kraje pro dotační program schválí v rozpočtu Karlovarského kraje pro rok 202</w:t>
      </w:r>
      <w:r w:rsidR="004E0C4C" w:rsidRPr="00BE38E5">
        <w:rPr>
          <w:rFonts w:ascii="Times New Roman" w:hAnsi="Times New Roman"/>
        </w:rPr>
        <w:t>6</w:t>
      </w:r>
      <w:r w:rsidRPr="00BE38E5">
        <w:rPr>
          <w:rFonts w:ascii="Times New Roman" w:hAnsi="Times New Roman"/>
        </w:rPr>
        <w:t xml:space="preserve"> nižší částku, než je výše uvedená vyčleněná částka pro dotační program, </w:t>
      </w:r>
      <w:r w:rsidR="003B0949" w:rsidRPr="00BE38E5">
        <w:rPr>
          <w:rFonts w:ascii="Times New Roman" w:hAnsi="Times New Roman"/>
        </w:rPr>
        <w:t xml:space="preserve">platí </w:t>
      </w:r>
      <w:r w:rsidR="0066774D">
        <w:rPr>
          <w:rFonts w:ascii="Times New Roman" w:hAnsi="Times New Roman"/>
        </w:rPr>
        <w:br/>
      </w:r>
      <w:r w:rsidR="003B0949" w:rsidRPr="00BE38E5">
        <w:rPr>
          <w:rFonts w:ascii="Times New Roman" w:hAnsi="Times New Roman"/>
        </w:rPr>
        <w:t>pro dotační program částka takto zastupitelstvem schválená.</w:t>
      </w:r>
    </w:p>
    <w:p w14:paraId="7A12864A" w14:textId="39B3C3A3" w:rsidR="006E779E" w:rsidRPr="00BE38E5" w:rsidRDefault="006E779E" w:rsidP="009A43E2">
      <w:pPr>
        <w:spacing w:after="0" w:line="240" w:lineRule="auto"/>
        <w:jc w:val="both"/>
        <w:rPr>
          <w:rFonts w:ascii="Times New Roman" w:hAnsi="Times New Roman"/>
        </w:rPr>
      </w:pPr>
    </w:p>
    <w:p w14:paraId="33B6B2BB" w14:textId="4967BD9B" w:rsidR="006E779E" w:rsidRPr="00BE38E5" w:rsidRDefault="006E779E" w:rsidP="009A43E2">
      <w:pPr>
        <w:pStyle w:val="Odstavecseseznamem"/>
        <w:numPr>
          <w:ilvl w:val="0"/>
          <w:numId w:val="14"/>
        </w:numPr>
        <w:spacing w:after="0" w:line="240" w:lineRule="auto"/>
        <w:jc w:val="both"/>
        <w:rPr>
          <w:rFonts w:ascii="Times New Roman" w:hAnsi="Times New Roman"/>
        </w:rPr>
      </w:pPr>
      <w:r w:rsidRPr="00BE38E5">
        <w:rPr>
          <w:rFonts w:ascii="Times New Roman" w:hAnsi="Times New Roman"/>
        </w:rPr>
        <w:t>V případě, že zastupitelstvo kraje pro dotační program schválí v rozpočtu Karlovarského kraje pro rok 202</w:t>
      </w:r>
      <w:r w:rsidR="004E0C4C" w:rsidRPr="00BE38E5">
        <w:rPr>
          <w:rFonts w:ascii="Times New Roman" w:hAnsi="Times New Roman"/>
        </w:rPr>
        <w:t>6</w:t>
      </w:r>
      <w:r w:rsidRPr="00BE38E5">
        <w:rPr>
          <w:rFonts w:ascii="Times New Roman" w:hAnsi="Times New Roman"/>
        </w:rPr>
        <w:t xml:space="preserve"> jinou částku, než je výše uvedená vyčleněná částka pro dotační program, zveřejní se</w:t>
      </w:r>
      <w:r w:rsidR="00203E3E" w:rsidRPr="00BE38E5">
        <w:rPr>
          <w:rFonts w:ascii="Times New Roman" w:hAnsi="Times New Roman"/>
        </w:rPr>
        <w:t> </w:t>
      </w:r>
      <w:r w:rsidRPr="00BE38E5">
        <w:rPr>
          <w:rFonts w:ascii="Times New Roman" w:hAnsi="Times New Roman"/>
        </w:rPr>
        <w:t>tato skutečnost na úřední desce způsobem umožňujícím dálkový přístu</w:t>
      </w:r>
      <w:r w:rsidR="003B0949" w:rsidRPr="00BE38E5">
        <w:rPr>
          <w:rFonts w:ascii="Times New Roman" w:hAnsi="Times New Roman"/>
        </w:rPr>
        <w:t>p a částka pro dotační program bude upravena.</w:t>
      </w:r>
    </w:p>
    <w:p w14:paraId="53163E9B" w14:textId="77777777" w:rsidR="002F563F" w:rsidRPr="00E7157F" w:rsidRDefault="002F563F" w:rsidP="00E7157F">
      <w:pPr>
        <w:spacing w:after="0" w:line="240" w:lineRule="auto"/>
        <w:rPr>
          <w:rFonts w:ascii="Times New Roman" w:hAnsi="Times New Roman"/>
          <w:bCs/>
        </w:rPr>
      </w:pPr>
    </w:p>
    <w:p w14:paraId="176C9DBF" w14:textId="77777777" w:rsidR="00F656A7" w:rsidRPr="003D3D80" w:rsidRDefault="00F656A7" w:rsidP="00E7157F">
      <w:pPr>
        <w:spacing w:after="0" w:line="240" w:lineRule="auto"/>
        <w:jc w:val="center"/>
        <w:rPr>
          <w:rFonts w:ascii="Times New Roman" w:hAnsi="Times New Roman"/>
        </w:rPr>
      </w:pPr>
      <w:r w:rsidRPr="003D3D80">
        <w:rPr>
          <w:rFonts w:ascii="Times New Roman" w:hAnsi="Times New Roman"/>
          <w:b/>
          <w:bCs/>
        </w:rPr>
        <w:t>Čl. IV.</w:t>
      </w:r>
    </w:p>
    <w:p w14:paraId="3CEC6F45" w14:textId="77777777" w:rsidR="00F656A7" w:rsidRPr="003D3D80" w:rsidRDefault="00524D0E" w:rsidP="00E7157F">
      <w:pPr>
        <w:pStyle w:val="Default"/>
        <w:jc w:val="center"/>
        <w:rPr>
          <w:rFonts w:ascii="Times New Roman" w:hAnsi="Times New Roman" w:cs="Times New Roman"/>
          <w:color w:val="auto"/>
          <w:sz w:val="22"/>
          <w:szCs w:val="22"/>
        </w:rPr>
      </w:pPr>
      <w:r>
        <w:rPr>
          <w:rFonts w:ascii="Times New Roman" w:hAnsi="Times New Roman" w:cs="Times New Roman"/>
          <w:b/>
          <w:bCs/>
          <w:color w:val="auto"/>
          <w:sz w:val="22"/>
          <w:szCs w:val="22"/>
        </w:rPr>
        <w:t>M</w:t>
      </w:r>
      <w:r w:rsidR="00306F63" w:rsidRPr="003D3D80">
        <w:rPr>
          <w:rFonts w:ascii="Times New Roman" w:hAnsi="Times New Roman" w:cs="Times New Roman"/>
          <w:b/>
          <w:bCs/>
          <w:color w:val="auto"/>
          <w:sz w:val="22"/>
          <w:szCs w:val="22"/>
        </w:rPr>
        <w:t>aximální</w:t>
      </w:r>
      <w:r w:rsidR="00F656A7" w:rsidRPr="003D3D80">
        <w:rPr>
          <w:rFonts w:ascii="Times New Roman" w:hAnsi="Times New Roman" w:cs="Times New Roman"/>
          <w:b/>
          <w:bCs/>
          <w:color w:val="auto"/>
          <w:sz w:val="22"/>
          <w:szCs w:val="22"/>
        </w:rPr>
        <w:t xml:space="preserve"> výše dotace</w:t>
      </w:r>
      <w:r w:rsidR="00306F63" w:rsidRPr="003D3D80">
        <w:rPr>
          <w:rFonts w:ascii="Times New Roman" w:hAnsi="Times New Roman" w:cs="Times New Roman"/>
          <w:b/>
          <w:bCs/>
          <w:color w:val="auto"/>
          <w:sz w:val="22"/>
          <w:szCs w:val="22"/>
        </w:rPr>
        <w:t xml:space="preserve"> v jednotlivém případě</w:t>
      </w:r>
      <w:r w:rsidR="007371B1">
        <w:rPr>
          <w:rStyle w:val="Znakapoznpodarou"/>
          <w:rFonts w:ascii="Times New Roman" w:hAnsi="Times New Roman" w:cs="Times New Roman"/>
          <w:b/>
          <w:bCs/>
          <w:color w:val="auto"/>
          <w:sz w:val="22"/>
          <w:szCs w:val="22"/>
        </w:rPr>
        <w:footnoteReference w:id="4"/>
      </w:r>
    </w:p>
    <w:p w14:paraId="7DDD9CBE" w14:textId="34BBCAA5" w:rsidR="004E0C4C" w:rsidRPr="004E0C4C" w:rsidRDefault="00524D0E" w:rsidP="004E0C4C">
      <w:pPr>
        <w:pStyle w:val="Normal"/>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4E0C4C">
        <w:rPr>
          <w:rFonts w:ascii="Times New Roman" w:hAnsi="Times New Roman" w:cs="Times New Roman"/>
          <w:sz w:val="22"/>
          <w:szCs w:val="22"/>
        </w:rPr>
        <w:t xml:space="preserve">Maximální výše dotace v jednotlivém </w:t>
      </w:r>
      <w:r w:rsidRPr="00BE38E5">
        <w:rPr>
          <w:rFonts w:ascii="Times New Roman" w:hAnsi="Times New Roman" w:cs="Times New Roman"/>
          <w:sz w:val="22"/>
          <w:szCs w:val="22"/>
        </w:rPr>
        <w:t xml:space="preserve">případě </w:t>
      </w:r>
      <w:r w:rsidR="004E0C4C" w:rsidRPr="00BE38E5">
        <w:rPr>
          <w:rFonts w:ascii="Times New Roman" w:hAnsi="Times New Roman" w:cs="Times New Roman"/>
          <w:sz w:val="22"/>
          <w:szCs w:val="22"/>
        </w:rPr>
        <w:t xml:space="preserve">(rozumí se jedna žádost) </w:t>
      </w:r>
      <w:r w:rsidRPr="002D1E5E">
        <w:rPr>
          <w:rFonts w:ascii="Times New Roman" w:hAnsi="Times New Roman" w:cs="Times New Roman"/>
          <w:sz w:val="22"/>
          <w:szCs w:val="22"/>
        </w:rPr>
        <w:t>činí</w:t>
      </w:r>
      <w:r w:rsidR="0040476F" w:rsidRPr="002D1E5E">
        <w:rPr>
          <w:rFonts w:ascii="Times New Roman" w:hAnsi="Times New Roman" w:cs="Times New Roman"/>
          <w:sz w:val="22"/>
          <w:szCs w:val="22"/>
        </w:rPr>
        <w:t xml:space="preserve"> </w:t>
      </w:r>
      <w:r w:rsidR="00373BDC" w:rsidRPr="002D1E5E">
        <w:rPr>
          <w:rFonts w:ascii="Times New Roman" w:hAnsi="Times New Roman" w:cs="Times New Roman"/>
          <w:sz w:val="22"/>
          <w:szCs w:val="22"/>
        </w:rPr>
        <w:t>48</w:t>
      </w:r>
      <w:r w:rsidR="002F563F" w:rsidRPr="002D1E5E">
        <w:rPr>
          <w:rFonts w:ascii="Times New Roman" w:hAnsi="Times New Roman" w:cs="Times New Roman"/>
          <w:sz w:val="22"/>
          <w:szCs w:val="22"/>
        </w:rPr>
        <w:t xml:space="preserve"> </w:t>
      </w:r>
      <w:r w:rsidRPr="002D1E5E">
        <w:rPr>
          <w:rFonts w:ascii="Times New Roman" w:hAnsi="Times New Roman" w:cs="Times New Roman"/>
          <w:sz w:val="22"/>
          <w:szCs w:val="22"/>
        </w:rPr>
        <w:t>000</w:t>
      </w:r>
      <w:r w:rsidRPr="004E0C4C">
        <w:rPr>
          <w:rFonts w:ascii="Times New Roman" w:hAnsi="Times New Roman" w:cs="Times New Roman"/>
          <w:sz w:val="22"/>
          <w:szCs w:val="22"/>
        </w:rPr>
        <w:t xml:space="preserve"> Kč</w:t>
      </w:r>
      <w:r w:rsidR="0040476F" w:rsidRPr="004E0C4C">
        <w:rPr>
          <w:rFonts w:ascii="Times New Roman" w:hAnsi="Times New Roman" w:cs="Times New Roman"/>
          <w:sz w:val="22"/>
          <w:szCs w:val="22"/>
        </w:rPr>
        <w:t>.</w:t>
      </w:r>
    </w:p>
    <w:p w14:paraId="2359D9E9" w14:textId="77777777" w:rsidR="004E0C4C" w:rsidRPr="004E0C4C" w:rsidRDefault="004E0C4C" w:rsidP="004E0C4C">
      <w:pPr>
        <w:pStyle w:val="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57"/>
        <w:jc w:val="both"/>
        <w:rPr>
          <w:rFonts w:ascii="Times New Roman" w:hAnsi="Times New Roman" w:cs="Times New Roman"/>
          <w:sz w:val="22"/>
          <w:szCs w:val="22"/>
        </w:rPr>
      </w:pPr>
    </w:p>
    <w:p w14:paraId="4D1B1DB1" w14:textId="67A54861" w:rsidR="00524D0E" w:rsidRPr="00BE38E5" w:rsidRDefault="00524D0E" w:rsidP="004E0C4C">
      <w:pPr>
        <w:pStyle w:val="Normal"/>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imes New Roman" w:hAnsi="Times New Roman" w:cs="Times New Roman"/>
          <w:sz w:val="22"/>
          <w:szCs w:val="22"/>
        </w:rPr>
      </w:pPr>
      <w:r w:rsidRPr="00BE38E5">
        <w:rPr>
          <w:rFonts w:ascii="Times New Roman" w:hAnsi="Times New Roman" w:cs="Times New Roman"/>
          <w:sz w:val="22"/>
          <w:szCs w:val="22"/>
        </w:rPr>
        <w:t xml:space="preserve">Žadatel může podat </w:t>
      </w:r>
      <w:r w:rsidR="004E0C4C" w:rsidRPr="00BE38E5">
        <w:rPr>
          <w:rFonts w:ascii="Times New Roman" w:hAnsi="Times New Roman" w:cs="Times New Roman"/>
          <w:sz w:val="22"/>
          <w:szCs w:val="22"/>
        </w:rPr>
        <w:t xml:space="preserve">maximálně </w:t>
      </w:r>
      <w:r w:rsidRPr="00BE38E5">
        <w:rPr>
          <w:rFonts w:ascii="Times New Roman" w:hAnsi="Times New Roman" w:cs="Times New Roman"/>
          <w:sz w:val="22"/>
          <w:szCs w:val="22"/>
        </w:rPr>
        <w:t>1 žádost v rámci dotačního programu.</w:t>
      </w:r>
    </w:p>
    <w:p w14:paraId="244EFD5F" w14:textId="77777777" w:rsidR="00D15DF1" w:rsidRPr="006B5A0E" w:rsidRDefault="00D15DF1" w:rsidP="00E7157F">
      <w:pPr>
        <w:spacing w:after="0" w:line="240" w:lineRule="auto"/>
        <w:jc w:val="both"/>
        <w:rPr>
          <w:rFonts w:ascii="Times New Roman" w:hAnsi="Times New Roman"/>
          <w:caps/>
        </w:rPr>
      </w:pPr>
    </w:p>
    <w:p w14:paraId="17EFBA64" w14:textId="77777777" w:rsidR="009A43E2" w:rsidRDefault="009A43E2" w:rsidP="00E7157F">
      <w:pPr>
        <w:pStyle w:val="Default"/>
        <w:jc w:val="center"/>
        <w:rPr>
          <w:rFonts w:ascii="Times New Roman" w:hAnsi="Times New Roman" w:cs="Times New Roman"/>
          <w:b/>
          <w:bCs/>
          <w:color w:val="auto"/>
          <w:sz w:val="22"/>
          <w:szCs w:val="22"/>
        </w:rPr>
      </w:pPr>
    </w:p>
    <w:p w14:paraId="055AF8D6" w14:textId="38F7DD40"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V.</w:t>
      </w:r>
    </w:p>
    <w:p w14:paraId="0E08DC9F"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Okruh způsobilých žadatelů</w:t>
      </w:r>
      <w:r w:rsidR="007371B1">
        <w:rPr>
          <w:rStyle w:val="Znakapoznpodarou"/>
          <w:rFonts w:ascii="Times New Roman" w:hAnsi="Times New Roman" w:cs="Times New Roman"/>
          <w:b/>
          <w:bCs/>
          <w:color w:val="auto"/>
          <w:sz w:val="22"/>
          <w:szCs w:val="22"/>
        </w:rPr>
        <w:footnoteReference w:id="5"/>
      </w:r>
    </w:p>
    <w:p w14:paraId="0504800E" w14:textId="77777777" w:rsidR="00524D0E" w:rsidRPr="00D5202A" w:rsidRDefault="00524D0E" w:rsidP="00D5202A">
      <w:pPr>
        <w:spacing w:after="0" w:line="240" w:lineRule="auto"/>
        <w:jc w:val="both"/>
        <w:rPr>
          <w:rFonts w:ascii="Times New Roman" w:hAnsi="Times New Roman"/>
          <w:iCs/>
        </w:rPr>
      </w:pPr>
      <w:r w:rsidRPr="00247F48">
        <w:rPr>
          <w:rFonts w:ascii="Times New Roman" w:hAnsi="Times New Roman"/>
          <w:iCs/>
        </w:rPr>
        <w:t>Ž</w:t>
      </w:r>
      <w:r w:rsidRPr="00D5202A">
        <w:rPr>
          <w:rFonts w:ascii="Times New Roman" w:hAnsi="Times New Roman"/>
          <w:iCs/>
        </w:rPr>
        <w:t xml:space="preserve">adatelem může být student </w:t>
      </w:r>
      <w:r w:rsidR="002F0414" w:rsidRPr="00D5202A">
        <w:rPr>
          <w:rFonts w:ascii="Times New Roman" w:hAnsi="Times New Roman"/>
          <w:iCs/>
        </w:rPr>
        <w:t xml:space="preserve">vyšší odborné školy </w:t>
      </w:r>
      <w:r w:rsidRPr="00D5202A">
        <w:rPr>
          <w:rFonts w:ascii="Times New Roman" w:hAnsi="Times New Roman"/>
          <w:iCs/>
        </w:rPr>
        <w:t>v České republice, který:</w:t>
      </w:r>
    </w:p>
    <w:p w14:paraId="18B146B8" w14:textId="5EC75996" w:rsidR="00C445F8" w:rsidRPr="00474009" w:rsidRDefault="005C5AB7" w:rsidP="00474009">
      <w:pPr>
        <w:pStyle w:val="Odstavecseseznamem"/>
        <w:numPr>
          <w:ilvl w:val="0"/>
          <w:numId w:val="10"/>
        </w:numPr>
        <w:spacing w:after="0" w:line="240" w:lineRule="auto"/>
        <w:jc w:val="both"/>
        <w:rPr>
          <w:rFonts w:ascii="Times New Roman" w:hAnsi="Times New Roman"/>
        </w:rPr>
      </w:pPr>
      <w:r w:rsidRPr="00474009">
        <w:rPr>
          <w:rFonts w:ascii="Times New Roman" w:hAnsi="Times New Roman"/>
        </w:rPr>
        <w:t xml:space="preserve">studuje v prezenční formě studia studijní program </w:t>
      </w:r>
      <w:r w:rsidR="00C445F8" w:rsidRPr="00474009">
        <w:rPr>
          <w:rFonts w:ascii="Times New Roman" w:hAnsi="Times New Roman"/>
        </w:rPr>
        <w:t>75-32-N/01 Sociální práce</w:t>
      </w:r>
      <w:r w:rsidRPr="00474009">
        <w:rPr>
          <w:rFonts w:ascii="Times New Roman" w:hAnsi="Times New Roman"/>
        </w:rPr>
        <w:t xml:space="preserve"> akreditovan</w:t>
      </w:r>
      <w:r w:rsidR="00C445F8" w:rsidRPr="00474009">
        <w:rPr>
          <w:rFonts w:ascii="Times New Roman" w:hAnsi="Times New Roman"/>
        </w:rPr>
        <w:t>ý</w:t>
      </w:r>
      <w:r w:rsidRPr="00474009">
        <w:rPr>
          <w:rFonts w:ascii="Times New Roman" w:hAnsi="Times New Roman"/>
        </w:rPr>
        <w:t xml:space="preserve"> Ministerstvem školství, mládeže a tělovýchovy</w:t>
      </w:r>
      <w:r w:rsidR="002729AB" w:rsidRPr="00474009">
        <w:rPr>
          <w:rFonts w:ascii="Times New Roman" w:hAnsi="Times New Roman"/>
        </w:rPr>
        <w:t>,</w:t>
      </w:r>
    </w:p>
    <w:p w14:paraId="63F2CC12" w14:textId="77777777" w:rsidR="00C445F8" w:rsidRPr="00474009" w:rsidRDefault="00C445F8" w:rsidP="00474009">
      <w:pPr>
        <w:pStyle w:val="Odstavecseseznamem"/>
        <w:numPr>
          <w:ilvl w:val="0"/>
          <w:numId w:val="10"/>
        </w:numPr>
        <w:spacing w:after="0" w:line="240" w:lineRule="auto"/>
        <w:jc w:val="both"/>
        <w:rPr>
          <w:rFonts w:ascii="Times New Roman" w:hAnsi="Times New Roman"/>
        </w:rPr>
      </w:pPr>
      <w:r w:rsidRPr="00474009">
        <w:rPr>
          <w:rFonts w:ascii="Times New Roman" w:hAnsi="Times New Roman"/>
        </w:rPr>
        <w:t xml:space="preserve">úspěšně ukončil </w:t>
      </w:r>
      <w:r w:rsidR="002F0414" w:rsidRPr="00474009">
        <w:rPr>
          <w:rFonts w:ascii="Times New Roman" w:hAnsi="Times New Roman"/>
        </w:rPr>
        <w:t xml:space="preserve">minimálně </w:t>
      </w:r>
      <w:r w:rsidR="00EC12BD" w:rsidRPr="00474009">
        <w:rPr>
          <w:rFonts w:ascii="Times New Roman" w:hAnsi="Times New Roman"/>
        </w:rPr>
        <w:t xml:space="preserve">zimní období </w:t>
      </w:r>
      <w:r w:rsidR="002F0414" w:rsidRPr="00474009">
        <w:rPr>
          <w:rFonts w:ascii="Times New Roman" w:hAnsi="Times New Roman"/>
        </w:rPr>
        <w:t xml:space="preserve">prvního ročníku vyšší odborné školy, obor vzdělání </w:t>
      </w:r>
      <w:r w:rsidR="002F0414" w:rsidRPr="002F0414">
        <w:rPr>
          <w:rFonts w:ascii="Times New Roman" w:hAnsi="Times New Roman"/>
        </w:rPr>
        <w:t>75-32-N/01 Sociální práce</w:t>
      </w:r>
      <w:r w:rsidR="002729AB" w:rsidRPr="00474009">
        <w:rPr>
          <w:rFonts w:ascii="Times New Roman" w:hAnsi="Times New Roman"/>
        </w:rPr>
        <w:t>,</w:t>
      </w:r>
    </w:p>
    <w:p w14:paraId="748BB676" w14:textId="73563ACF" w:rsidR="00373BDC" w:rsidRPr="00DC780A" w:rsidRDefault="00A5076C" w:rsidP="00474009">
      <w:pPr>
        <w:pStyle w:val="Odstavecseseznamem"/>
        <w:numPr>
          <w:ilvl w:val="0"/>
          <w:numId w:val="10"/>
        </w:numPr>
        <w:spacing w:after="0" w:line="240" w:lineRule="auto"/>
        <w:jc w:val="both"/>
        <w:rPr>
          <w:rFonts w:ascii="Times New Roman" w:hAnsi="Times New Roman"/>
        </w:rPr>
      </w:pPr>
      <w:r w:rsidRPr="00687032">
        <w:rPr>
          <w:rFonts w:ascii="Times New Roman" w:hAnsi="Times New Roman"/>
        </w:rPr>
        <w:t xml:space="preserve">v případě </w:t>
      </w:r>
      <w:r w:rsidRPr="00DC780A">
        <w:rPr>
          <w:rFonts w:ascii="Times New Roman" w:hAnsi="Times New Roman"/>
        </w:rPr>
        <w:t xml:space="preserve">studia na vyšší odborné škole se sídlem v jiném kraji </w:t>
      </w:r>
      <w:r w:rsidR="00373BDC" w:rsidRPr="00DC780A">
        <w:rPr>
          <w:rFonts w:ascii="Times New Roman" w:hAnsi="Times New Roman"/>
        </w:rPr>
        <w:t xml:space="preserve">má trvalé bydliště na území </w:t>
      </w:r>
      <w:r w:rsidRPr="00DC780A">
        <w:rPr>
          <w:rFonts w:ascii="Times New Roman" w:hAnsi="Times New Roman"/>
        </w:rPr>
        <w:t xml:space="preserve">Karlovarského </w:t>
      </w:r>
      <w:r w:rsidR="00373BDC" w:rsidRPr="00DC780A">
        <w:rPr>
          <w:rFonts w:ascii="Times New Roman" w:hAnsi="Times New Roman"/>
        </w:rPr>
        <w:t>kraje</w:t>
      </w:r>
      <w:r w:rsidR="00E06379" w:rsidRPr="00DC780A">
        <w:rPr>
          <w:rFonts w:ascii="Times New Roman" w:hAnsi="Times New Roman"/>
        </w:rPr>
        <w:t>,</w:t>
      </w:r>
    </w:p>
    <w:p w14:paraId="73E021A0" w14:textId="266AD4A5" w:rsidR="00492343" w:rsidRPr="00DC780A" w:rsidRDefault="00492343" w:rsidP="00474009">
      <w:pPr>
        <w:pStyle w:val="Odstavecseseznamem"/>
        <w:numPr>
          <w:ilvl w:val="0"/>
          <w:numId w:val="10"/>
        </w:numPr>
        <w:spacing w:after="0" w:line="240" w:lineRule="auto"/>
        <w:jc w:val="both"/>
        <w:rPr>
          <w:rFonts w:ascii="Times New Roman" w:hAnsi="Times New Roman"/>
        </w:rPr>
      </w:pPr>
      <w:r w:rsidRPr="00DC780A">
        <w:rPr>
          <w:rFonts w:ascii="Times New Roman" w:hAnsi="Times New Roman"/>
        </w:rPr>
        <w:t xml:space="preserve">a jehož hodnocení z klasifikovaných zápočtů nebo zkoušek za zimní období (v případě </w:t>
      </w:r>
      <w:r w:rsidR="00A46583" w:rsidRPr="00DC780A">
        <w:rPr>
          <w:rFonts w:ascii="Times New Roman" w:hAnsi="Times New Roman"/>
        </w:rPr>
        <w:t xml:space="preserve">žadatele, který podává </w:t>
      </w:r>
      <w:r w:rsidRPr="00DC780A">
        <w:rPr>
          <w:rFonts w:ascii="Times New Roman" w:hAnsi="Times New Roman"/>
        </w:rPr>
        <w:t>první žádost</w:t>
      </w:r>
      <w:r w:rsidR="00A46583" w:rsidRPr="00DC780A">
        <w:rPr>
          <w:rFonts w:ascii="Times New Roman" w:hAnsi="Times New Roman"/>
        </w:rPr>
        <w:t>)</w:t>
      </w:r>
      <w:r w:rsidRPr="00DC780A">
        <w:rPr>
          <w:rFonts w:ascii="Times New Roman" w:hAnsi="Times New Roman"/>
        </w:rPr>
        <w:t xml:space="preserve"> neobsahuje známku „dobře“</w:t>
      </w:r>
      <w:r w:rsidR="00C3024B" w:rsidRPr="00DC780A">
        <w:rPr>
          <w:rFonts w:ascii="Times New Roman" w:hAnsi="Times New Roman"/>
        </w:rPr>
        <w:t>, nebo</w:t>
      </w:r>
    </w:p>
    <w:p w14:paraId="7876F35A" w14:textId="3EAEB4D9" w:rsidR="00A46583" w:rsidRPr="00DC780A" w:rsidRDefault="00A46583" w:rsidP="00474009">
      <w:pPr>
        <w:pStyle w:val="Odstavecseseznamem"/>
        <w:numPr>
          <w:ilvl w:val="0"/>
          <w:numId w:val="10"/>
        </w:numPr>
        <w:spacing w:after="0" w:line="240" w:lineRule="auto"/>
        <w:jc w:val="both"/>
        <w:rPr>
          <w:rFonts w:ascii="Times New Roman" w:hAnsi="Times New Roman"/>
        </w:rPr>
      </w:pPr>
      <w:r w:rsidRPr="00DC780A">
        <w:rPr>
          <w:rFonts w:ascii="Times New Roman" w:hAnsi="Times New Roman"/>
        </w:rPr>
        <w:t xml:space="preserve">jehož hodnocení z klasifikovaných zápočtů nebo zkoušek za zimní období a </w:t>
      </w:r>
      <w:r w:rsidR="0040476F" w:rsidRPr="00DC780A">
        <w:rPr>
          <w:rFonts w:ascii="Times New Roman" w:hAnsi="Times New Roman"/>
        </w:rPr>
        <w:t>zároveň za</w:t>
      </w:r>
      <w:r w:rsidRPr="00DC780A">
        <w:rPr>
          <w:rFonts w:ascii="Times New Roman" w:hAnsi="Times New Roman"/>
        </w:rPr>
        <w:t xml:space="preserve"> letní období předchozího školního roku (v případě žadatele, který podává další žádost) neobsahuje známku „dobře“.</w:t>
      </w:r>
    </w:p>
    <w:p w14:paraId="0662CA32" w14:textId="77777777" w:rsidR="00492343" w:rsidRPr="00A5076C" w:rsidRDefault="00492343" w:rsidP="00A5076C">
      <w:pPr>
        <w:spacing w:after="0" w:line="240" w:lineRule="auto"/>
        <w:jc w:val="both"/>
        <w:rPr>
          <w:rFonts w:ascii="Times New Roman" w:hAnsi="Times New Roman"/>
          <w:bCs/>
        </w:rPr>
      </w:pPr>
    </w:p>
    <w:p w14:paraId="19B8C926"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VI.</w:t>
      </w:r>
    </w:p>
    <w:p w14:paraId="61097A04" w14:textId="0E94CBE7" w:rsidR="00F656A7" w:rsidRPr="003D3D80" w:rsidRDefault="004430BF" w:rsidP="00E7157F">
      <w:pPr>
        <w:pStyle w:val="Default"/>
        <w:jc w:val="center"/>
        <w:rPr>
          <w:rFonts w:ascii="Times New Roman" w:hAnsi="Times New Roman" w:cs="Times New Roman"/>
          <w:b/>
          <w:bCs/>
          <w:color w:val="auto"/>
          <w:sz w:val="22"/>
          <w:szCs w:val="22"/>
        </w:rPr>
      </w:pPr>
      <w:r w:rsidRPr="00BE38E5">
        <w:rPr>
          <w:rFonts w:ascii="Times New Roman" w:hAnsi="Times New Roman" w:cs="Times New Roman"/>
          <w:b/>
          <w:bCs/>
          <w:color w:val="auto"/>
          <w:sz w:val="22"/>
          <w:szCs w:val="22"/>
        </w:rPr>
        <w:t>Podmínky</w:t>
      </w:r>
      <w:r w:rsidR="0057097C" w:rsidRPr="00BE38E5">
        <w:rPr>
          <w:rFonts w:ascii="Times New Roman" w:hAnsi="Times New Roman" w:cs="Times New Roman"/>
          <w:b/>
          <w:bCs/>
          <w:color w:val="auto"/>
          <w:sz w:val="22"/>
          <w:szCs w:val="22"/>
        </w:rPr>
        <w:t xml:space="preserve"> a lhůta</w:t>
      </w:r>
      <w:r w:rsidRPr="00BE38E5">
        <w:rPr>
          <w:rFonts w:ascii="Times New Roman" w:hAnsi="Times New Roman" w:cs="Times New Roman"/>
          <w:b/>
          <w:bCs/>
          <w:color w:val="auto"/>
          <w:sz w:val="22"/>
          <w:szCs w:val="22"/>
        </w:rPr>
        <w:t xml:space="preserve"> </w:t>
      </w:r>
      <w:r w:rsidR="00F656A7" w:rsidRPr="003D3D80">
        <w:rPr>
          <w:rFonts w:ascii="Times New Roman" w:hAnsi="Times New Roman" w:cs="Times New Roman"/>
          <w:b/>
          <w:bCs/>
          <w:color w:val="auto"/>
          <w:sz w:val="22"/>
          <w:szCs w:val="22"/>
        </w:rPr>
        <w:t>pro podání žádosti</w:t>
      </w:r>
      <w:r w:rsidR="007371B1">
        <w:rPr>
          <w:rStyle w:val="Znakapoznpodarou"/>
          <w:rFonts w:ascii="Times New Roman" w:hAnsi="Times New Roman" w:cs="Times New Roman"/>
          <w:b/>
          <w:bCs/>
          <w:color w:val="auto"/>
          <w:sz w:val="22"/>
          <w:szCs w:val="22"/>
        </w:rPr>
        <w:footnoteReference w:id="6"/>
      </w:r>
    </w:p>
    <w:p w14:paraId="439AC2AB" w14:textId="307BE5E2" w:rsidR="00E502E4" w:rsidRPr="000564F8" w:rsidRDefault="00DF0A7F" w:rsidP="000564F8">
      <w:pPr>
        <w:pStyle w:val="Odstavecseseznamem"/>
        <w:numPr>
          <w:ilvl w:val="0"/>
          <w:numId w:val="36"/>
        </w:numPr>
        <w:spacing w:after="0" w:line="240" w:lineRule="auto"/>
        <w:jc w:val="both"/>
        <w:rPr>
          <w:rFonts w:ascii="Times New Roman" w:hAnsi="Times New Roman"/>
          <w:b/>
        </w:rPr>
      </w:pPr>
      <w:r w:rsidRPr="000564F8">
        <w:rPr>
          <w:rFonts w:ascii="Times New Roman" w:hAnsi="Times New Roman"/>
          <w:bCs/>
        </w:rPr>
        <w:t xml:space="preserve">Žadatel </w:t>
      </w:r>
      <w:r w:rsidR="004430BF" w:rsidRPr="000564F8">
        <w:rPr>
          <w:rFonts w:ascii="Times New Roman" w:hAnsi="Times New Roman"/>
          <w:bCs/>
        </w:rPr>
        <w:t>musí vyplnit a odeslat</w:t>
      </w:r>
      <w:r w:rsidRPr="000564F8">
        <w:rPr>
          <w:rFonts w:ascii="Times New Roman" w:hAnsi="Times New Roman"/>
          <w:bCs/>
        </w:rPr>
        <w:t xml:space="preserve"> elektronickou žádost </w:t>
      </w:r>
      <w:r w:rsidR="00004DEB" w:rsidRPr="000564F8">
        <w:rPr>
          <w:rFonts w:ascii="Times New Roman" w:hAnsi="Times New Roman"/>
          <w:bCs/>
        </w:rPr>
        <w:t>v dotačním</w:t>
      </w:r>
      <w:r w:rsidRPr="000564F8">
        <w:rPr>
          <w:rFonts w:ascii="Times New Roman" w:hAnsi="Times New Roman"/>
          <w:bCs/>
        </w:rPr>
        <w:t xml:space="preserve"> portálu Karlovarského kraje</w:t>
      </w:r>
      <w:r w:rsidRPr="000564F8">
        <w:rPr>
          <w:rFonts w:ascii="Times New Roman" w:hAnsi="Times New Roman"/>
        </w:rPr>
        <w:t xml:space="preserve"> </w:t>
      </w:r>
      <w:hyperlink r:id="rId11" w:history="1">
        <w:r w:rsidRPr="00203E3E">
          <w:rPr>
            <w:rStyle w:val="Hypertextovodkaz"/>
            <w:rFonts w:ascii="Times New Roman" w:hAnsi="Times New Roman"/>
          </w:rPr>
          <w:t>https://dotace.kr-karlovarsky.cz/gordic/ginis/app/RAP05/</w:t>
        </w:r>
      </w:hyperlink>
      <w:r w:rsidRPr="000564F8">
        <w:rPr>
          <w:rFonts w:ascii="Times New Roman" w:hAnsi="Times New Roman"/>
        </w:rPr>
        <w:t xml:space="preserve">. </w:t>
      </w:r>
      <w:r w:rsidR="00E502E4" w:rsidRPr="000564F8">
        <w:rPr>
          <w:rFonts w:ascii="Times New Roman" w:hAnsi="Times New Roman"/>
        </w:rPr>
        <w:t>Lhůta pro podávání (příjem) elektronických žádostí se stanovuje na dobu:</w:t>
      </w:r>
    </w:p>
    <w:p w14:paraId="232B0472" w14:textId="4C1D9EE2" w:rsidR="00E502E4" w:rsidRPr="00BE38E5" w:rsidRDefault="00E502E4" w:rsidP="002F563F">
      <w:pPr>
        <w:pStyle w:val="Odstavecseseznamem"/>
        <w:numPr>
          <w:ilvl w:val="0"/>
          <w:numId w:val="13"/>
        </w:numPr>
        <w:spacing w:after="0" w:line="240" w:lineRule="auto"/>
        <w:ind w:left="714" w:hanging="357"/>
        <w:jc w:val="both"/>
        <w:rPr>
          <w:rFonts w:ascii="Times New Roman" w:hAnsi="Times New Roman"/>
          <w:b/>
        </w:rPr>
      </w:pPr>
      <w:r w:rsidRPr="00BE38E5">
        <w:rPr>
          <w:rFonts w:ascii="Times New Roman" w:hAnsi="Times New Roman"/>
          <w:b/>
        </w:rPr>
        <w:t xml:space="preserve">od </w:t>
      </w:r>
      <w:r w:rsidR="00593E10" w:rsidRPr="00BE38E5">
        <w:rPr>
          <w:rFonts w:ascii="Times New Roman" w:hAnsi="Times New Roman"/>
          <w:b/>
        </w:rPr>
        <w:t>3</w:t>
      </w:r>
      <w:r w:rsidR="002729AB" w:rsidRPr="00BE38E5">
        <w:rPr>
          <w:rFonts w:ascii="Times New Roman" w:hAnsi="Times New Roman"/>
          <w:b/>
        </w:rPr>
        <w:t xml:space="preserve">. </w:t>
      </w:r>
      <w:r w:rsidR="00593E10" w:rsidRPr="00BE38E5">
        <w:rPr>
          <w:rFonts w:ascii="Times New Roman" w:hAnsi="Times New Roman"/>
          <w:b/>
        </w:rPr>
        <w:t>2</w:t>
      </w:r>
      <w:r w:rsidR="002729AB" w:rsidRPr="00BE38E5">
        <w:rPr>
          <w:rFonts w:ascii="Times New Roman" w:hAnsi="Times New Roman"/>
          <w:b/>
        </w:rPr>
        <w:t>. 202</w:t>
      </w:r>
      <w:r w:rsidR="00905F2D" w:rsidRPr="00BE38E5">
        <w:rPr>
          <w:rFonts w:ascii="Times New Roman" w:hAnsi="Times New Roman"/>
          <w:b/>
        </w:rPr>
        <w:t>6</w:t>
      </w:r>
      <w:r w:rsidR="00203E3E" w:rsidRPr="00BE38E5">
        <w:rPr>
          <w:rFonts w:ascii="Times New Roman" w:hAnsi="Times New Roman"/>
          <w:b/>
        </w:rPr>
        <w:t>,</w:t>
      </w:r>
      <w:r w:rsidR="002729AB" w:rsidRPr="00BE38E5">
        <w:rPr>
          <w:rFonts w:ascii="Times New Roman" w:hAnsi="Times New Roman"/>
          <w:b/>
        </w:rPr>
        <w:t xml:space="preserve"> </w:t>
      </w:r>
      <w:r w:rsidR="003179FC" w:rsidRPr="00BE38E5">
        <w:rPr>
          <w:rFonts w:ascii="Times New Roman" w:hAnsi="Times New Roman"/>
          <w:b/>
        </w:rPr>
        <w:t>9</w:t>
      </w:r>
      <w:r w:rsidR="00203E3E" w:rsidRPr="00BE38E5">
        <w:rPr>
          <w:rFonts w:ascii="Times New Roman" w:hAnsi="Times New Roman"/>
          <w:b/>
        </w:rPr>
        <w:t>:</w:t>
      </w:r>
      <w:r w:rsidRPr="00BE38E5">
        <w:rPr>
          <w:rFonts w:ascii="Times New Roman" w:hAnsi="Times New Roman"/>
          <w:b/>
        </w:rPr>
        <w:t>00 hod</w:t>
      </w:r>
      <w:r w:rsidR="002F563F" w:rsidRPr="00BE38E5">
        <w:rPr>
          <w:rFonts w:ascii="Times New Roman" w:hAnsi="Times New Roman"/>
          <w:b/>
        </w:rPr>
        <w:t>in</w:t>
      </w:r>
      <w:r w:rsidR="00F833C8">
        <w:rPr>
          <w:rFonts w:ascii="Times New Roman" w:hAnsi="Times New Roman"/>
          <w:b/>
        </w:rPr>
        <w:t>,</w:t>
      </w:r>
    </w:p>
    <w:p w14:paraId="44565996" w14:textId="6520B22D" w:rsidR="00E502E4" w:rsidRPr="00BE38E5" w:rsidRDefault="0078696D" w:rsidP="002F563F">
      <w:pPr>
        <w:pStyle w:val="Odstavecseseznamem"/>
        <w:numPr>
          <w:ilvl w:val="0"/>
          <w:numId w:val="13"/>
        </w:numPr>
        <w:spacing w:after="0" w:line="240" w:lineRule="auto"/>
        <w:ind w:left="714" w:hanging="357"/>
        <w:jc w:val="both"/>
        <w:rPr>
          <w:rFonts w:ascii="Times New Roman" w:hAnsi="Times New Roman"/>
          <w:b/>
        </w:rPr>
      </w:pPr>
      <w:r w:rsidRPr="00BE38E5">
        <w:rPr>
          <w:rFonts w:ascii="Times New Roman" w:hAnsi="Times New Roman"/>
          <w:b/>
        </w:rPr>
        <w:t xml:space="preserve">do </w:t>
      </w:r>
      <w:r w:rsidR="00576CCE" w:rsidRPr="00BE38E5">
        <w:rPr>
          <w:rFonts w:ascii="Times New Roman" w:hAnsi="Times New Roman"/>
          <w:b/>
        </w:rPr>
        <w:t>2</w:t>
      </w:r>
      <w:r w:rsidR="00E258A2" w:rsidRPr="00BE38E5">
        <w:rPr>
          <w:rFonts w:ascii="Times New Roman" w:hAnsi="Times New Roman"/>
          <w:b/>
        </w:rPr>
        <w:t>3</w:t>
      </w:r>
      <w:r w:rsidR="001670DD" w:rsidRPr="00BE38E5">
        <w:rPr>
          <w:rFonts w:ascii="Times New Roman" w:hAnsi="Times New Roman"/>
          <w:b/>
        </w:rPr>
        <w:t xml:space="preserve">. </w:t>
      </w:r>
      <w:r w:rsidR="00593E10" w:rsidRPr="00BE38E5">
        <w:rPr>
          <w:rFonts w:ascii="Times New Roman" w:hAnsi="Times New Roman"/>
          <w:b/>
        </w:rPr>
        <w:t>2</w:t>
      </w:r>
      <w:r w:rsidR="001670DD" w:rsidRPr="00BE38E5">
        <w:rPr>
          <w:rFonts w:ascii="Times New Roman" w:hAnsi="Times New Roman"/>
          <w:b/>
        </w:rPr>
        <w:t>.</w:t>
      </w:r>
      <w:r w:rsidR="002729AB" w:rsidRPr="00BE38E5">
        <w:rPr>
          <w:rFonts w:ascii="Times New Roman" w:hAnsi="Times New Roman"/>
          <w:b/>
        </w:rPr>
        <w:t xml:space="preserve"> 202</w:t>
      </w:r>
      <w:r w:rsidR="00593E10" w:rsidRPr="00BE38E5">
        <w:rPr>
          <w:rFonts w:ascii="Times New Roman" w:hAnsi="Times New Roman"/>
          <w:b/>
        </w:rPr>
        <w:t>6</w:t>
      </w:r>
      <w:r w:rsidR="00203E3E" w:rsidRPr="00BE38E5">
        <w:rPr>
          <w:rFonts w:ascii="Times New Roman" w:hAnsi="Times New Roman"/>
          <w:b/>
        </w:rPr>
        <w:t>,</w:t>
      </w:r>
      <w:r w:rsidR="002729AB" w:rsidRPr="00BE38E5">
        <w:rPr>
          <w:rFonts w:ascii="Times New Roman" w:hAnsi="Times New Roman"/>
          <w:b/>
        </w:rPr>
        <w:t xml:space="preserve"> 1</w:t>
      </w:r>
      <w:r w:rsidR="008B06EF" w:rsidRPr="00BE38E5">
        <w:rPr>
          <w:rFonts w:ascii="Times New Roman" w:hAnsi="Times New Roman"/>
          <w:b/>
        </w:rPr>
        <w:t>6</w:t>
      </w:r>
      <w:r w:rsidR="00203E3E" w:rsidRPr="00BE38E5">
        <w:rPr>
          <w:rFonts w:ascii="Times New Roman" w:hAnsi="Times New Roman"/>
          <w:b/>
        </w:rPr>
        <w:t>:</w:t>
      </w:r>
      <w:r w:rsidR="00E502E4" w:rsidRPr="00BE38E5">
        <w:rPr>
          <w:rFonts w:ascii="Times New Roman" w:hAnsi="Times New Roman"/>
          <w:b/>
        </w:rPr>
        <w:t>00 hod</w:t>
      </w:r>
      <w:r w:rsidR="002F563F" w:rsidRPr="00BE38E5">
        <w:rPr>
          <w:rFonts w:ascii="Times New Roman" w:hAnsi="Times New Roman"/>
          <w:b/>
        </w:rPr>
        <w:t>in</w:t>
      </w:r>
      <w:r w:rsidR="002729AB" w:rsidRPr="00BE38E5">
        <w:rPr>
          <w:rFonts w:ascii="Times New Roman" w:hAnsi="Times New Roman"/>
          <w:b/>
        </w:rPr>
        <w:t>.</w:t>
      </w:r>
    </w:p>
    <w:p w14:paraId="3FB7B6F8" w14:textId="77777777" w:rsidR="00E502E4" w:rsidRPr="0025719A" w:rsidRDefault="00E502E4" w:rsidP="00E7157F">
      <w:pPr>
        <w:spacing w:after="0" w:line="240" w:lineRule="auto"/>
        <w:jc w:val="both"/>
        <w:rPr>
          <w:rFonts w:ascii="Times New Roman" w:hAnsi="Times New Roman"/>
        </w:rPr>
      </w:pPr>
    </w:p>
    <w:p w14:paraId="2D60B6A6" w14:textId="1E09A4FA" w:rsidR="00203E3E" w:rsidRPr="0025719A" w:rsidRDefault="002F563F" w:rsidP="00E84388">
      <w:pPr>
        <w:pStyle w:val="Odstavecseseznamem"/>
        <w:numPr>
          <w:ilvl w:val="0"/>
          <w:numId w:val="36"/>
        </w:numPr>
        <w:spacing w:after="0" w:line="240" w:lineRule="auto"/>
        <w:jc w:val="both"/>
        <w:rPr>
          <w:rFonts w:ascii="Times New Roman" w:hAnsi="Times New Roman"/>
        </w:rPr>
      </w:pPr>
      <w:r w:rsidRPr="0025719A">
        <w:rPr>
          <w:rFonts w:ascii="Times New Roman" w:hAnsi="Times New Roman"/>
        </w:rPr>
        <w:t>Žadateli bude umožněno vyplnění a uložení žádosti v dotačním portálu Karlovarského kraje nejdříve 10 pracovních dnů před výše uvedenou lhůtou pro podávání elektronických žádostí. Do doby zahájení příjmu elektronických žádostí nebude žadateli umožněno vyplněnou a uloženou žádost odeslat.</w:t>
      </w:r>
    </w:p>
    <w:p w14:paraId="730AD200" w14:textId="77777777" w:rsidR="0025719A" w:rsidRPr="0025719A" w:rsidRDefault="0025719A" w:rsidP="0025719A">
      <w:pPr>
        <w:pStyle w:val="Odstavecseseznamem"/>
        <w:spacing w:after="0" w:line="240" w:lineRule="auto"/>
        <w:ind w:left="360"/>
        <w:jc w:val="both"/>
        <w:rPr>
          <w:rFonts w:ascii="Times New Roman" w:hAnsi="Times New Roman"/>
        </w:rPr>
      </w:pPr>
    </w:p>
    <w:p w14:paraId="379B1EFF" w14:textId="52D4733F" w:rsidR="0025719A" w:rsidRPr="0025719A" w:rsidRDefault="00853F88" w:rsidP="0025719A">
      <w:pPr>
        <w:pStyle w:val="Odstavecseseznamem"/>
        <w:numPr>
          <w:ilvl w:val="0"/>
          <w:numId w:val="36"/>
        </w:numPr>
        <w:spacing w:after="0" w:line="240" w:lineRule="auto"/>
        <w:jc w:val="both"/>
        <w:rPr>
          <w:rStyle w:val="Hypertextovodkaz"/>
          <w:rFonts w:ascii="Times New Roman" w:hAnsi="Times New Roman"/>
          <w:color w:val="auto"/>
          <w:u w:val="none"/>
        </w:rPr>
      </w:pPr>
      <w:r w:rsidRPr="000564F8">
        <w:rPr>
          <w:rFonts w:ascii="Times New Roman" w:hAnsi="Times New Roman"/>
        </w:rPr>
        <w:t>V případě závažných technických obtíží při příjmu elektronických žádostí si poskytovatel</w:t>
      </w:r>
      <w:r w:rsidRPr="000564F8">
        <w:rPr>
          <w:rFonts w:ascii="Times New Roman" w:hAnsi="Times New Roman"/>
          <w:bCs/>
        </w:rPr>
        <w:t xml:space="preserve"> vyhrazuje právo pozastavit či zcela zastavit jejich příjem. V takovém případě může poskytovatel dokončit přijímání žádostí v listinné podobě. O aktuální situaci bude poskytovatel vždy informovat na svém portálu</w:t>
      </w:r>
      <w:r w:rsidRPr="00203E3E">
        <w:rPr>
          <w:rStyle w:val="FontStyle49"/>
          <w:rFonts w:ascii="Times New Roman" w:hAnsi="Times New Roman"/>
          <w:b w:val="0"/>
        </w:rPr>
        <w:t xml:space="preserve"> </w:t>
      </w:r>
      <w:bookmarkStart w:id="2" w:name="_Hlk144279424"/>
      <w:r w:rsidR="00203E3E">
        <w:fldChar w:fldCharType="begin"/>
      </w:r>
      <w:r w:rsidR="00203E3E">
        <w:instrText xml:space="preserve"> HYPERLINK "https://www.kr-karlovarsky.cz/dotace/dulezite-informace-pro-zadatele-o-dotace-z-rozpoctu-karlovarskeho-kraje" </w:instrText>
      </w:r>
      <w:r w:rsidR="00203E3E">
        <w:fldChar w:fldCharType="separate"/>
      </w:r>
      <w:r w:rsidR="00203E3E" w:rsidRPr="00DC251F">
        <w:rPr>
          <w:rStyle w:val="Hypertextovodkaz"/>
          <w:rFonts w:ascii="Times New Roman" w:hAnsi="Times New Roman"/>
        </w:rPr>
        <w:t>https://www.kr-karlovarsky.cz/dotace/dulezite-informace-pro-zadatele-o-dotace-z-rozpoctu-karlovarskeho-kraje</w:t>
      </w:r>
      <w:r w:rsidR="00203E3E">
        <w:rPr>
          <w:rStyle w:val="Hypertextovodkaz"/>
          <w:rFonts w:ascii="Times New Roman" w:hAnsi="Times New Roman"/>
        </w:rPr>
        <w:fldChar w:fldCharType="end"/>
      </w:r>
      <w:r w:rsidR="00203E3E">
        <w:rPr>
          <w:rStyle w:val="Hypertextovodkaz"/>
          <w:rFonts w:ascii="Times New Roman" w:hAnsi="Times New Roman"/>
        </w:rPr>
        <w:t>.</w:t>
      </w:r>
      <w:bookmarkEnd w:id="2"/>
    </w:p>
    <w:p w14:paraId="3B560C08" w14:textId="77777777" w:rsidR="0025719A" w:rsidRPr="00BE38E5" w:rsidRDefault="0025719A" w:rsidP="0025719A">
      <w:pPr>
        <w:spacing w:after="0" w:line="240" w:lineRule="auto"/>
        <w:jc w:val="both"/>
        <w:rPr>
          <w:rFonts w:ascii="Times New Roman" w:hAnsi="Times New Roman"/>
        </w:rPr>
      </w:pPr>
    </w:p>
    <w:p w14:paraId="106824E5" w14:textId="77777777" w:rsidR="0025719A" w:rsidRPr="00BE38E5" w:rsidRDefault="0025719A" w:rsidP="0025719A">
      <w:pPr>
        <w:numPr>
          <w:ilvl w:val="0"/>
          <w:numId w:val="36"/>
        </w:numPr>
        <w:spacing w:after="0" w:line="240" w:lineRule="auto"/>
        <w:jc w:val="both"/>
        <w:rPr>
          <w:rFonts w:ascii="Times New Roman" w:hAnsi="Times New Roman"/>
        </w:rPr>
      </w:pPr>
      <w:bookmarkStart w:id="3" w:name="_Hlk201321353"/>
      <w:r w:rsidRPr="00BE38E5">
        <w:rPr>
          <w:rFonts w:ascii="Times New Roman" w:hAnsi="Times New Roman"/>
        </w:rPr>
        <w:t>Žádost je nutno doručit poskytovateli jedním z následujících způsobů:</w:t>
      </w:r>
    </w:p>
    <w:p w14:paraId="065C1201" w14:textId="77777777" w:rsidR="0025719A" w:rsidRPr="00BE38E5" w:rsidRDefault="0025719A" w:rsidP="0025719A">
      <w:pPr>
        <w:pStyle w:val="Odstavecseseznamem"/>
        <w:numPr>
          <w:ilvl w:val="0"/>
          <w:numId w:val="39"/>
        </w:numPr>
        <w:spacing w:after="0" w:line="240" w:lineRule="auto"/>
        <w:jc w:val="both"/>
        <w:rPr>
          <w:rFonts w:ascii="Times New Roman" w:hAnsi="Times New Roman"/>
        </w:rPr>
      </w:pPr>
      <w:r w:rsidRPr="00BE38E5">
        <w:rPr>
          <w:rFonts w:ascii="Times New Roman" w:hAnsi="Times New Roman"/>
        </w:rPr>
        <w:t xml:space="preserve">žadatel využije přihlášení do dotačního portálu Karlovarského kraje prostřednictvím </w:t>
      </w:r>
      <w:r w:rsidRPr="00BE38E5">
        <w:rPr>
          <w:rFonts w:ascii="Times New Roman" w:hAnsi="Times New Roman"/>
          <w:b/>
          <w:bCs/>
        </w:rPr>
        <w:t>portálu národního bodu pro identifikaci a autentizaci (tzv. Identita občana)</w:t>
      </w:r>
      <w:r w:rsidRPr="00BE38E5">
        <w:rPr>
          <w:rFonts w:ascii="Times New Roman" w:hAnsi="Times New Roman"/>
        </w:rPr>
        <w:t xml:space="preserve">, nebo využije </w:t>
      </w:r>
      <w:r w:rsidRPr="00BE38E5">
        <w:rPr>
          <w:rFonts w:ascii="Times New Roman" w:hAnsi="Times New Roman"/>
          <w:b/>
          <w:bCs/>
        </w:rPr>
        <w:t>přihlášení</w:t>
      </w:r>
      <w:r w:rsidRPr="00BE38E5">
        <w:rPr>
          <w:rFonts w:ascii="Times New Roman" w:hAnsi="Times New Roman"/>
        </w:rPr>
        <w:t xml:space="preserve"> do dotačního portálu </w:t>
      </w:r>
      <w:r w:rsidRPr="00BE38E5">
        <w:rPr>
          <w:rFonts w:ascii="Times New Roman" w:hAnsi="Times New Roman"/>
          <w:b/>
          <w:bCs/>
        </w:rPr>
        <w:t>prostřednictvím</w:t>
      </w:r>
      <w:r w:rsidRPr="00BE38E5">
        <w:rPr>
          <w:rFonts w:ascii="Times New Roman" w:hAnsi="Times New Roman"/>
        </w:rPr>
        <w:t xml:space="preserve"> </w:t>
      </w:r>
      <w:r w:rsidRPr="00BE38E5">
        <w:rPr>
          <w:rFonts w:ascii="Times New Roman" w:hAnsi="Times New Roman"/>
          <w:b/>
          <w:bCs/>
        </w:rPr>
        <w:t>datových schránek (ISDS)</w:t>
      </w:r>
      <w:r w:rsidRPr="00BE38E5">
        <w:rPr>
          <w:rFonts w:ascii="Times New Roman" w:hAnsi="Times New Roman"/>
        </w:rPr>
        <w:t>. V tomto případě není nutno elektronickou žádost podepisovat, stačí pouze v dotačním portálu odeslat;</w:t>
      </w:r>
    </w:p>
    <w:p w14:paraId="152B554E" w14:textId="79E32B91" w:rsidR="0025719A" w:rsidRPr="00BE38E5" w:rsidRDefault="0025719A" w:rsidP="0025719A">
      <w:pPr>
        <w:pStyle w:val="Odstavecseseznamem"/>
        <w:numPr>
          <w:ilvl w:val="0"/>
          <w:numId w:val="39"/>
        </w:numPr>
        <w:spacing w:after="0" w:line="240" w:lineRule="auto"/>
        <w:jc w:val="both"/>
        <w:rPr>
          <w:rFonts w:ascii="Times New Roman" w:hAnsi="Times New Roman"/>
        </w:rPr>
      </w:pPr>
      <w:r w:rsidRPr="00BE38E5">
        <w:rPr>
          <w:rFonts w:ascii="Times New Roman" w:hAnsi="Times New Roman"/>
        </w:rPr>
        <w:t xml:space="preserve">žadatel využije přihlášení do dotačního portálu Karlovarského kraje prostřednictvím </w:t>
      </w:r>
      <w:r w:rsidRPr="00BE38E5">
        <w:rPr>
          <w:rFonts w:ascii="Times New Roman" w:hAnsi="Times New Roman"/>
          <w:i/>
          <w:iCs/>
        </w:rPr>
        <w:t>„jména a</w:t>
      </w:r>
      <w:r w:rsidR="00BE38E5" w:rsidRPr="00BE38E5">
        <w:rPr>
          <w:rFonts w:ascii="Times New Roman" w:hAnsi="Times New Roman"/>
          <w:i/>
          <w:iCs/>
        </w:rPr>
        <w:t> </w:t>
      </w:r>
      <w:r w:rsidRPr="00BE38E5">
        <w:rPr>
          <w:rFonts w:ascii="Times New Roman" w:hAnsi="Times New Roman"/>
          <w:i/>
          <w:iCs/>
        </w:rPr>
        <w:t>hesla“</w:t>
      </w:r>
      <w:r w:rsidRPr="00BE38E5">
        <w:rPr>
          <w:rFonts w:ascii="Times New Roman" w:hAnsi="Times New Roman"/>
        </w:rPr>
        <w:t xml:space="preserve"> a elektronickou žádost odešle přímo v dotačním portále prostřednictvím tlačítka „odeslat“. V tomto případě musí být žádost podepsána </w:t>
      </w:r>
      <w:r w:rsidRPr="00BE38E5">
        <w:rPr>
          <w:rFonts w:ascii="Times New Roman" w:hAnsi="Times New Roman"/>
          <w:b/>
        </w:rPr>
        <w:t>uznávaným elektronickým podpisem</w:t>
      </w:r>
      <w:r w:rsidRPr="00BE38E5">
        <w:rPr>
          <w:rStyle w:val="Znakapoznpodarou"/>
          <w:rFonts w:ascii="Times New Roman" w:hAnsi="Times New Roman"/>
        </w:rPr>
        <w:footnoteReference w:id="7"/>
      </w:r>
      <w:r w:rsidRPr="00BE38E5">
        <w:rPr>
          <w:rFonts w:ascii="Times New Roman" w:hAnsi="Times New Roman"/>
        </w:rPr>
        <w:t>. Uznávaným elektronickým podpisem</w:t>
      </w:r>
      <w:r w:rsidRPr="00BE38E5">
        <w:rPr>
          <w:rStyle w:val="Znakapoznpodarou"/>
          <w:rFonts w:ascii="Times New Roman" w:hAnsi="Times New Roman"/>
        </w:rPr>
        <w:footnoteReference w:id="8"/>
      </w:r>
      <w:r w:rsidRPr="00BE38E5">
        <w:rPr>
          <w:rFonts w:ascii="Times New Roman" w:hAnsi="Times New Roman"/>
        </w:rPr>
        <w:t xml:space="preserve"> se rozumí </w:t>
      </w:r>
      <w:r w:rsidRPr="00BE38E5">
        <w:rPr>
          <w:rFonts w:ascii="Times New Roman" w:hAnsi="Times New Roman"/>
          <w:b/>
        </w:rPr>
        <w:t>zaručený elektronický podpis</w:t>
      </w:r>
      <w:r w:rsidRPr="00BE38E5">
        <w:rPr>
          <w:rStyle w:val="Znakapoznpodarou"/>
          <w:rFonts w:ascii="Times New Roman" w:hAnsi="Times New Roman"/>
          <w:b/>
        </w:rPr>
        <w:footnoteReference w:id="9"/>
      </w:r>
      <w:r w:rsidRPr="00BE38E5">
        <w:rPr>
          <w:rFonts w:ascii="Times New Roman" w:hAnsi="Times New Roman"/>
        </w:rPr>
        <w:t xml:space="preserve"> založený </w:t>
      </w:r>
      <w:r w:rsidR="0066774D">
        <w:rPr>
          <w:rFonts w:ascii="Times New Roman" w:hAnsi="Times New Roman"/>
        </w:rPr>
        <w:br/>
      </w:r>
      <w:r w:rsidRPr="00BE38E5">
        <w:rPr>
          <w:rFonts w:ascii="Times New Roman" w:hAnsi="Times New Roman"/>
        </w:rPr>
        <w:t xml:space="preserve">na kvalifikovaném certifikátu pro elektronické podpisy nebo </w:t>
      </w:r>
      <w:r w:rsidRPr="00BE38E5">
        <w:rPr>
          <w:rFonts w:ascii="Times New Roman" w:hAnsi="Times New Roman"/>
          <w:b/>
        </w:rPr>
        <w:t>kvalifikovaný elektronický podpis</w:t>
      </w:r>
      <w:r w:rsidRPr="00BE38E5">
        <w:rPr>
          <w:rStyle w:val="Znakapoznpodarou"/>
          <w:rFonts w:ascii="Times New Roman" w:hAnsi="Times New Roman"/>
          <w:b/>
        </w:rPr>
        <w:t>9</w:t>
      </w:r>
      <w:r w:rsidRPr="00BE38E5">
        <w:rPr>
          <w:rFonts w:ascii="Times New Roman" w:hAnsi="Times New Roman"/>
        </w:rPr>
        <w:t xml:space="preserve">. </w:t>
      </w:r>
    </w:p>
    <w:p w14:paraId="3A7459DE" w14:textId="77777777" w:rsidR="0025719A" w:rsidRPr="007149F1" w:rsidRDefault="0025719A" w:rsidP="0025719A">
      <w:pPr>
        <w:spacing w:after="0"/>
        <w:rPr>
          <w:rFonts w:ascii="Times New Roman" w:hAnsi="Times New Roman"/>
          <w:color w:val="FF0000"/>
        </w:rPr>
      </w:pPr>
    </w:p>
    <w:p w14:paraId="1CA86CE5" w14:textId="77777777" w:rsidR="0025719A" w:rsidRPr="00BE38E5" w:rsidRDefault="0025719A" w:rsidP="0025719A">
      <w:pPr>
        <w:numPr>
          <w:ilvl w:val="0"/>
          <w:numId w:val="36"/>
        </w:numPr>
        <w:spacing w:after="0" w:line="240" w:lineRule="auto"/>
        <w:jc w:val="both"/>
        <w:rPr>
          <w:rFonts w:ascii="Times New Roman" w:hAnsi="Times New Roman"/>
        </w:rPr>
      </w:pPr>
      <w:r w:rsidRPr="00BE38E5">
        <w:rPr>
          <w:rFonts w:ascii="Times New Roman" w:hAnsi="Times New Roman"/>
        </w:rPr>
        <w:lastRenderedPageBreak/>
        <w:t xml:space="preserve">Veškeré přílohy k žádosti je žadatel </w:t>
      </w:r>
      <w:r w:rsidRPr="00BE38E5">
        <w:rPr>
          <w:rFonts w:ascii="Times New Roman" w:hAnsi="Times New Roman"/>
          <w:b/>
          <w:bCs/>
        </w:rPr>
        <w:t>povinen</w:t>
      </w:r>
      <w:r w:rsidRPr="00BE38E5">
        <w:rPr>
          <w:rFonts w:ascii="Times New Roman" w:hAnsi="Times New Roman"/>
        </w:rPr>
        <w:t xml:space="preserve"> připojit (nahrát) v elektronické podobě jako součást žádosti přímo v dotačním portálu Karlovarského kraje. </w:t>
      </w:r>
    </w:p>
    <w:p w14:paraId="04665F77" w14:textId="77777777" w:rsidR="0025719A" w:rsidRPr="00BE38E5" w:rsidRDefault="0025719A" w:rsidP="0057097C">
      <w:pPr>
        <w:spacing w:after="0" w:line="240" w:lineRule="auto"/>
        <w:jc w:val="both"/>
        <w:rPr>
          <w:rFonts w:ascii="Times New Roman" w:hAnsi="Times New Roman"/>
        </w:rPr>
      </w:pPr>
    </w:p>
    <w:p w14:paraId="66691CA3" w14:textId="4FC0569B" w:rsidR="0025719A" w:rsidRPr="00BE38E5" w:rsidRDefault="0025719A" w:rsidP="0025719A">
      <w:pPr>
        <w:numPr>
          <w:ilvl w:val="0"/>
          <w:numId w:val="36"/>
        </w:numPr>
        <w:spacing w:after="0" w:line="240" w:lineRule="auto"/>
        <w:jc w:val="both"/>
        <w:rPr>
          <w:rFonts w:ascii="Times New Roman" w:hAnsi="Times New Roman"/>
        </w:rPr>
      </w:pPr>
      <w:r w:rsidRPr="00BE38E5">
        <w:rPr>
          <w:rFonts w:ascii="Times New Roman" w:hAnsi="Times New Roman"/>
        </w:rPr>
        <w:t xml:space="preserve">Doručení žádosti listinnou formou, osobním podáním, či datovou zprávou do datové schránky Karlovarského kraje </w:t>
      </w:r>
      <w:r w:rsidRPr="00BE38E5">
        <w:rPr>
          <w:rFonts w:ascii="Times New Roman" w:hAnsi="Times New Roman"/>
          <w:b/>
          <w:bCs/>
        </w:rPr>
        <w:t>není povoleno a povede k vyřazení žádosti bez dalšího hodnocení</w:t>
      </w:r>
      <w:r w:rsidRPr="00BE38E5">
        <w:rPr>
          <w:rFonts w:ascii="Times New Roman" w:hAnsi="Times New Roman"/>
        </w:rPr>
        <w:t>.</w:t>
      </w:r>
    </w:p>
    <w:bookmarkEnd w:id="3"/>
    <w:p w14:paraId="09FEFD3B" w14:textId="77777777" w:rsidR="00F86038" w:rsidRPr="0057097C" w:rsidRDefault="00F86038" w:rsidP="0057097C">
      <w:pPr>
        <w:spacing w:after="0" w:line="240" w:lineRule="auto"/>
        <w:jc w:val="both"/>
        <w:rPr>
          <w:rFonts w:ascii="Times New Roman" w:hAnsi="Times New Roman"/>
        </w:rPr>
      </w:pPr>
    </w:p>
    <w:p w14:paraId="164565FA" w14:textId="1961EBC2" w:rsidR="00AB449D" w:rsidRPr="000564F8" w:rsidRDefault="00AB449D" w:rsidP="000564F8">
      <w:pPr>
        <w:pStyle w:val="Odstavecseseznamem"/>
        <w:numPr>
          <w:ilvl w:val="0"/>
          <w:numId w:val="36"/>
        </w:numPr>
        <w:spacing w:after="0" w:line="240" w:lineRule="auto"/>
        <w:jc w:val="both"/>
        <w:rPr>
          <w:rFonts w:ascii="Times New Roman" w:hAnsi="Times New Roman"/>
        </w:rPr>
      </w:pPr>
      <w:r w:rsidRPr="000564F8">
        <w:rPr>
          <w:rFonts w:ascii="Times New Roman" w:hAnsi="Times New Roman"/>
        </w:rPr>
        <w:t>Povinnými přílohami k žádosti jsou:</w:t>
      </w:r>
    </w:p>
    <w:p w14:paraId="7F65DB5E" w14:textId="77777777" w:rsidR="001B6071" w:rsidRPr="00660EDD" w:rsidRDefault="001B6071" w:rsidP="00E7157F">
      <w:pPr>
        <w:pStyle w:val="Odstavecseseznamem"/>
        <w:numPr>
          <w:ilvl w:val="0"/>
          <w:numId w:val="6"/>
        </w:numPr>
        <w:spacing w:after="0" w:line="240" w:lineRule="auto"/>
        <w:contextualSpacing w:val="0"/>
        <w:jc w:val="both"/>
        <w:rPr>
          <w:rFonts w:ascii="Times New Roman" w:hAnsi="Times New Roman"/>
        </w:rPr>
      </w:pPr>
      <w:r w:rsidRPr="00660EDD">
        <w:rPr>
          <w:rFonts w:ascii="Times New Roman" w:hAnsi="Times New Roman"/>
        </w:rPr>
        <w:t>plná moc v případě zastoupení žadatele na základě plné moci</w:t>
      </w:r>
      <w:r w:rsidR="00660EDD">
        <w:rPr>
          <w:rFonts w:ascii="Times New Roman" w:hAnsi="Times New Roman"/>
        </w:rPr>
        <w:t>,</w:t>
      </w:r>
    </w:p>
    <w:p w14:paraId="019DA428" w14:textId="77777777" w:rsidR="001B6071" w:rsidRDefault="001B6071" w:rsidP="00E7157F">
      <w:pPr>
        <w:pStyle w:val="Odstavecseseznamem"/>
        <w:numPr>
          <w:ilvl w:val="0"/>
          <w:numId w:val="6"/>
        </w:numPr>
        <w:spacing w:after="0" w:line="240" w:lineRule="auto"/>
        <w:contextualSpacing w:val="0"/>
        <w:jc w:val="both"/>
        <w:rPr>
          <w:rFonts w:ascii="Times New Roman" w:hAnsi="Times New Roman"/>
        </w:rPr>
      </w:pPr>
      <w:r w:rsidRPr="00660EDD">
        <w:rPr>
          <w:rFonts w:ascii="Times New Roman" w:hAnsi="Times New Roman"/>
        </w:rPr>
        <w:t>doklad o vlastnictví bankovního účtu žadatele</w:t>
      </w:r>
      <w:r w:rsidR="00660EDD">
        <w:rPr>
          <w:rFonts w:ascii="Times New Roman" w:hAnsi="Times New Roman"/>
        </w:rPr>
        <w:t>,</w:t>
      </w:r>
    </w:p>
    <w:p w14:paraId="17AF4184" w14:textId="0356774F" w:rsidR="002370B3" w:rsidRPr="00CF0064" w:rsidRDefault="009129AA" w:rsidP="002370B3">
      <w:pPr>
        <w:pStyle w:val="Odstavecseseznamem"/>
        <w:numPr>
          <w:ilvl w:val="0"/>
          <w:numId w:val="6"/>
        </w:numPr>
        <w:spacing w:after="0" w:line="240" w:lineRule="auto"/>
        <w:contextualSpacing w:val="0"/>
        <w:jc w:val="both"/>
        <w:rPr>
          <w:rFonts w:ascii="Times New Roman" w:hAnsi="Times New Roman"/>
        </w:rPr>
      </w:pPr>
      <w:r>
        <w:rPr>
          <w:rFonts w:ascii="Times New Roman" w:hAnsi="Times New Roman"/>
        </w:rPr>
        <w:t xml:space="preserve">originál </w:t>
      </w:r>
      <w:r w:rsidR="002370B3" w:rsidRPr="002370B3">
        <w:rPr>
          <w:rFonts w:ascii="Times New Roman" w:hAnsi="Times New Roman"/>
        </w:rPr>
        <w:t xml:space="preserve">potvrzení o studiu na školní rok, na </w:t>
      </w:r>
      <w:r w:rsidR="002370B3" w:rsidRPr="00CF0064">
        <w:rPr>
          <w:rFonts w:ascii="Times New Roman" w:hAnsi="Times New Roman"/>
        </w:rPr>
        <w:t>který se žádost podává</w:t>
      </w:r>
      <w:r w:rsidR="00C3024B" w:rsidRPr="00CF0064">
        <w:rPr>
          <w:rFonts w:ascii="Times New Roman" w:hAnsi="Times New Roman"/>
        </w:rPr>
        <w:t>,</w:t>
      </w:r>
    </w:p>
    <w:p w14:paraId="39711429" w14:textId="6335907B" w:rsidR="00373BDC" w:rsidRPr="00CF0064" w:rsidRDefault="00373BDC" w:rsidP="00E7157F">
      <w:pPr>
        <w:pStyle w:val="Odstavecseseznamem"/>
        <w:numPr>
          <w:ilvl w:val="0"/>
          <w:numId w:val="6"/>
        </w:numPr>
        <w:spacing w:after="0" w:line="240" w:lineRule="auto"/>
        <w:contextualSpacing w:val="0"/>
        <w:jc w:val="both"/>
        <w:rPr>
          <w:rFonts w:ascii="Times New Roman" w:hAnsi="Times New Roman"/>
        </w:rPr>
      </w:pPr>
      <w:r w:rsidRPr="00CF0064">
        <w:rPr>
          <w:rFonts w:ascii="Times New Roman" w:hAnsi="Times New Roman"/>
        </w:rPr>
        <w:t xml:space="preserve">originál dokladu, ze kterého vyplývají výsledky </w:t>
      </w:r>
      <w:r w:rsidR="002370B3" w:rsidRPr="00CF0064">
        <w:rPr>
          <w:rFonts w:ascii="Times New Roman" w:hAnsi="Times New Roman"/>
        </w:rPr>
        <w:t xml:space="preserve">hodnocení </w:t>
      </w:r>
      <w:r w:rsidRPr="00CF0064">
        <w:rPr>
          <w:rFonts w:ascii="Times New Roman" w:hAnsi="Times New Roman"/>
        </w:rPr>
        <w:t>studia</w:t>
      </w:r>
      <w:r w:rsidR="002370B3" w:rsidRPr="00CF0064">
        <w:rPr>
          <w:rFonts w:ascii="Times New Roman" w:hAnsi="Times New Roman"/>
        </w:rPr>
        <w:t xml:space="preserve"> </w:t>
      </w:r>
      <w:r w:rsidRPr="00CF0064">
        <w:rPr>
          <w:rFonts w:ascii="Times New Roman" w:hAnsi="Times New Roman"/>
        </w:rPr>
        <w:t xml:space="preserve">za zimní </w:t>
      </w:r>
      <w:r w:rsidR="002370B3" w:rsidRPr="00CF0064">
        <w:rPr>
          <w:rFonts w:ascii="Times New Roman" w:hAnsi="Times New Roman"/>
        </w:rPr>
        <w:t>období</w:t>
      </w:r>
      <w:r w:rsidRPr="00CF0064">
        <w:rPr>
          <w:rFonts w:ascii="Times New Roman" w:hAnsi="Times New Roman"/>
        </w:rPr>
        <w:t xml:space="preserve"> školního roku, na který žadatel požaduje dotaci</w:t>
      </w:r>
      <w:r w:rsidR="00C3024B" w:rsidRPr="00CF0064">
        <w:rPr>
          <w:rFonts w:ascii="Times New Roman" w:hAnsi="Times New Roman"/>
        </w:rPr>
        <w:t>,</w:t>
      </w:r>
    </w:p>
    <w:p w14:paraId="421F3882" w14:textId="21405E36" w:rsidR="002370B3" w:rsidRPr="00CF0064" w:rsidRDefault="002370B3" w:rsidP="00E7157F">
      <w:pPr>
        <w:pStyle w:val="Odstavecseseznamem"/>
        <w:numPr>
          <w:ilvl w:val="0"/>
          <w:numId w:val="6"/>
        </w:numPr>
        <w:spacing w:after="0" w:line="240" w:lineRule="auto"/>
        <w:contextualSpacing w:val="0"/>
        <w:jc w:val="both"/>
        <w:rPr>
          <w:rFonts w:ascii="Times New Roman" w:hAnsi="Times New Roman"/>
        </w:rPr>
      </w:pPr>
      <w:r w:rsidRPr="00CF0064">
        <w:rPr>
          <w:rFonts w:ascii="Times New Roman" w:hAnsi="Times New Roman"/>
        </w:rPr>
        <w:t xml:space="preserve">v případě, že příjemce dotace </w:t>
      </w:r>
      <w:r w:rsidR="004E2D7B" w:rsidRPr="00CF0064">
        <w:rPr>
          <w:rFonts w:ascii="Times New Roman" w:hAnsi="Times New Roman"/>
        </w:rPr>
        <w:t xml:space="preserve">žádá o další dotace </w:t>
      </w:r>
      <w:r w:rsidRPr="00CF0064">
        <w:rPr>
          <w:rFonts w:ascii="Times New Roman" w:hAnsi="Times New Roman"/>
        </w:rPr>
        <w:t xml:space="preserve">(viz čl. XI. Další dotace) </w:t>
      </w:r>
      <w:r w:rsidR="00A46583" w:rsidRPr="00CF0064">
        <w:rPr>
          <w:rFonts w:ascii="Times New Roman" w:hAnsi="Times New Roman"/>
        </w:rPr>
        <w:t>je povinnou přílohou</w:t>
      </w:r>
      <w:r w:rsidR="00C3024B" w:rsidRPr="00CF0064">
        <w:rPr>
          <w:rFonts w:ascii="Times New Roman" w:hAnsi="Times New Roman"/>
        </w:rPr>
        <w:t xml:space="preserve">, </w:t>
      </w:r>
      <w:r w:rsidR="00A46583" w:rsidRPr="00CF0064">
        <w:rPr>
          <w:rFonts w:ascii="Times New Roman" w:hAnsi="Times New Roman"/>
        </w:rPr>
        <w:t>kromě výše uvedeného</w:t>
      </w:r>
      <w:r w:rsidR="00C3024B" w:rsidRPr="00CF0064">
        <w:rPr>
          <w:rFonts w:ascii="Times New Roman" w:hAnsi="Times New Roman"/>
        </w:rPr>
        <w:t>,</w:t>
      </w:r>
      <w:r w:rsidR="00A46583" w:rsidRPr="00CF0064">
        <w:rPr>
          <w:rFonts w:ascii="Times New Roman" w:hAnsi="Times New Roman"/>
        </w:rPr>
        <w:t xml:space="preserve"> také </w:t>
      </w:r>
      <w:r w:rsidRPr="00CF0064">
        <w:rPr>
          <w:rFonts w:ascii="Times New Roman" w:hAnsi="Times New Roman"/>
        </w:rPr>
        <w:t>originál dokladu, ze kterého vyplývají výsledky hodnocení studia za letní období předcházejícího školního roku, na který žadatel požaduje dotaci,</w:t>
      </w:r>
    </w:p>
    <w:p w14:paraId="42C799A9" w14:textId="77777777" w:rsidR="001B6071" w:rsidRPr="00CF0064" w:rsidRDefault="001B6071" w:rsidP="00E7157F">
      <w:pPr>
        <w:pStyle w:val="Odstavecseseznamem"/>
        <w:numPr>
          <w:ilvl w:val="0"/>
          <w:numId w:val="6"/>
        </w:numPr>
        <w:spacing w:after="0" w:line="240" w:lineRule="auto"/>
        <w:contextualSpacing w:val="0"/>
        <w:jc w:val="both"/>
        <w:rPr>
          <w:rFonts w:ascii="Times New Roman" w:hAnsi="Times New Roman"/>
        </w:rPr>
      </w:pPr>
      <w:r w:rsidRPr="00CF0064">
        <w:rPr>
          <w:rFonts w:ascii="Times New Roman" w:hAnsi="Times New Roman"/>
        </w:rPr>
        <w:t>formulář dalších povinných údajů k</w:t>
      </w:r>
      <w:r w:rsidR="002149F5" w:rsidRPr="00CF0064">
        <w:rPr>
          <w:rFonts w:ascii="Times New Roman" w:hAnsi="Times New Roman"/>
        </w:rPr>
        <w:t> </w:t>
      </w:r>
      <w:r w:rsidRPr="00CF0064">
        <w:rPr>
          <w:rFonts w:ascii="Times New Roman" w:hAnsi="Times New Roman"/>
        </w:rPr>
        <w:t>žádosti</w:t>
      </w:r>
      <w:r w:rsidR="002149F5" w:rsidRPr="00CF0064">
        <w:rPr>
          <w:rFonts w:ascii="Times New Roman" w:hAnsi="Times New Roman"/>
        </w:rPr>
        <w:t xml:space="preserve"> (nutno vyplnit a přiložit k žádosti dle výše uvedeného)</w:t>
      </w:r>
      <w:r w:rsidR="00660EDD" w:rsidRPr="00CF0064">
        <w:rPr>
          <w:rFonts w:ascii="Times New Roman" w:hAnsi="Times New Roman"/>
        </w:rPr>
        <w:t>.</w:t>
      </w:r>
    </w:p>
    <w:p w14:paraId="7E5EB857" w14:textId="77777777" w:rsidR="001B6071" w:rsidRPr="003A31E5" w:rsidRDefault="001B6071" w:rsidP="00E7157F">
      <w:pPr>
        <w:pStyle w:val="Default"/>
        <w:rPr>
          <w:rFonts w:ascii="Times New Roman" w:hAnsi="Times New Roman" w:cs="Times New Roman"/>
          <w:bCs/>
          <w:color w:val="auto"/>
          <w:sz w:val="22"/>
          <w:szCs w:val="22"/>
        </w:rPr>
      </w:pPr>
    </w:p>
    <w:p w14:paraId="12D2DA8B" w14:textId="77777777" w:rsidR="005F360C" w:rsidRPr="003A31E5" w:rsidRDefault="005F360C" w:rsidP="00E7157F">
      <w:pPr>
        <w:pStyle w:val="Default"/>
        <w:jc w:val="center"/>
        <w:rPr>
          <w:rFonts w:ascii="Times New Roman" w:hAnsi="Times New Roman" w:cs="Times New Roman"/>
          <w:color w:val="auto"/>
          <w:sz w:val="22"/>
          <w:szCs w:val="22"/>
        </w:rPr>
      </w:pPr>
      <w:r w:rsidRPr="003A31E5">
        <w:rPr>
          <w:rFonts w:ascii="Times New Roman" w:hAnsi="Times New Roman" w:cs="Times New Roman"/>
          <w:b/>
          <w:bCs/>
          <w:color w:val="auto"/>
          <w:sz w:val="22"/>
          <w:szCs w:val="22"/>
        </w:rPr>
        <w:t>Čl. VII.</w:t>
      </w:r>
    </w:p>
    <w:p w14:paraId="3E16C091" w14:textId="77777777" w:rsidR="005F360C" w:rsidRPr="003A31E5" w:rsidRDefault="005F360C" w:rsidP="00E7157F">
      <w:pPr>
        <w:pStyle w:val="Default"/>
        <w:jc w:val="center"/>
        <w:rPr>
          <w:rFonts w:ascii="Times New Roman" w:hAnsi="Times New Roman" w:cs="Times New Roman"/>
          <w:color w:val="auto"/>
          <w:sz w:val="22"/>
          <w:szCs w:val="22"/>
        </w:rPr>
      </w:pPr>
      <w:r w:rsidRPr="003A31E5">
        <w:rPr>
          <w:rFonts w:ascii="Times New Roman" w:hAnsi="Times New Roman" w:cs="Times New Roman"/>
          <w:b/>
          <w:bCs/>
          <w:color w:val="auto"/>
          <w:sz w:val="22"/>
          <w:szCs w:val="22"/>
        </w:rPr>
        <w:t>Lhůta pro rozhodnutí o žádosti</w:t>
      </w:r>
      <w:r w:rsidR="007371B1" w:rsidRPr="003A31E5">
        <w:rPr>
          <w:rStyle w:val="Znakapoznpodarou"/>
          <w:rFonts w:ascii="Times New Roman" w:hAnsi="Times New Roman" w:cs="Times New Roman"/>
          <w:b/>
          <w:bCs/>
          <w:color w:val="auto"/>
          <w:sz w:val="22"/>
          <w:szCs w:val="22"/>
        </w:rPr>
        <w:footnoteReference w:id="10"/>
      </w:r>
    </w:p>
    <w:p w14:paraId="09E64BC0" w14:textId="1A653B6E" w:rsidR="005F360C" w:rsidRPr="003A31E5" w:rsidRDefault="005F360C" w:rsidP="00E7157F">
      <w:pPr>
        <w:pStyle w:val="Default"/>
        <w:jc w:val="both"/>
        <w:rPr>
          <w:rFonts w:ascii="Times New Roman" w:hAnsi="Times New Roman" w:cs="Times New Roman"/>
          <w:color w:val="auto"/>
          <w:sz w:val="22"/>
          <w:szCs w:val="22"/>
        </w:rPr>
      </w:pPr>
      <w:r w:rsidRPr="003A31E5">
        <w:rPr>
          <w:rFonts w:ascii="Times New Roman" w:hAnsi="Times New Roman" w:cs="Times New Roman"/>
          <w:color w:val="auto"/>
          <w:sz w:val="22"/>
          <w:szCs w:val="22"/>
        </w:rPr>
        <w:t xml:space="preserve">Lhůta pro rozhodnutí o žádosti se stanovuje na </w:t>
      </w:r>
      <w:r w:rsidR="009129AA">
        <w:rPr>
          <w:rFonts w:ascii="Times New Roman" w:hAnsi="Times New Roman" w:cs="Times New Roman"/>
          <w:color w:val="auto"/>
          <w:sz w:val="22"/>
          <w:szCs w:val="22"/>
        </w:rPr>
        <w:t>90</w:t>
      </w:r>
      <w:r w:rsidRPr="003A31E5">
        <w:rPr>
          <w:rFonts w:ascii="Times New Roman" w:hAnsi="Times New Roman" w:cs="Times New Roman"/>
          <w:color w:val="auto"/>
          <w:sz w:val="22"/>
          <w:szCs w:val="22"/>
        </w:rPr>
        <w:t xml:space="preserve"> dnů ode dne přijetí elektronické žádosti v informačním systému Karlovarského kraje.</w:t>
      </w:r>
    </w:p>
    <w:p w14:paraId="62F4CCC1" w14:textId="77777777" w:rsidR="00294DA3" w:rsidRPr="003A31E5" w:rsidRDefault="00294DA3" w:rsidP="00E7157F">
      <w:pPr>
        <w:pStyle w:val="Default"/>
        <w:rPr>
          <w:rFonts w:ascii="Times New Roman" w:hAnsi="Times New Roman" w:cs="Times New Roman"/>
          <w:bCs/>
          <w:color w:val="auto"/>
          <w:sz w:val="22"/>
          <w:szCs w:val="22"/>
        </w:rPr>
      </w:pPr>
    </w:p>
    <w:p w14:paraId="645FF74E" w14:textId="77777777" w:rsidR="00F656A7" w:rsidRPr="003A31E5" w:rsidRDefault="00F656A7" w:rsidP="00E7157F">
      <w:pPr>
        <w:pStyle w:val="Default"/>
        <w:jc w:val="center"/>
        <w:rPr>
          <w:rFonts w:ascii="Times New Roman" w:hAnsi="Times New Roman" w:cs="Times New Roman"/>
          <w:color w:val="auto"/>
          <w:sz w:val="22"/>
          <w:szCs w:val="22"/>
        </w:rPr>
      </w:pPr>
      <w:r w:rsidRPr="003A31E5">
        <w:rPr>
          <w:rFonts w:ascii="Times New Roman" w:hAnsi="Times New Roman" w:cs="Times New Roman"/>
          <w:b/>
          <w:bCs/>
          <w:color w:val="auto"/>
          <w:sz w:val="22"/>
          <w:szCs w:val="22"/>
        </w:rPr>
        <w:t>Čl. VI</w:t>
      </w:r>
      <w:r w:rsidR="005F360C" w:rsidRPr="003A31E5">
        <w:rPr>
          <w:rFonts w:ascii="Times New Roman" w:hAnsi="Times New Roman" w:cs="Times New Roman"/>
          <w:b/>
          <w:bCs/>
          <w:color w:val="auto"/>
          <w:sz w:val="22"/>
          <w:szCs w:val="22"/>
        </w:rPr>
        <w:t>I</w:t>
      </w:r>
      <w:r w:rsidRPr="003A31E5">
        <w:rPr>
          <w:rFonts w:ascii="Times New Roman" w:hAnsi="Times New Roman" w:cs="Times New Roman"/>
          <w:b/>
          <w:bCs/>
          <w:color w:val="auto"/>
          <w:sz w:val="22"/>
          <w:szCs w:val="22"/>
        </w:rPr>
        <w:t>I.</w:t>
      </w:r>
    </w:p>
    <w:p w14:paraId="509F5A74" w14:textId="77777777" w:rsidR="00F656A7" w:rsidRPr="00A83CC8" w:rsidRDefault="00F656A7" w:rsidP="00E7157F">
      <w:pPr>
        <w:pStyle w:val="Default"/>
        <w:jc w:val="center"/>
        <w:rPr>
          <w:rFonts w:ascii="Times New Roman" w:hAnsi="Times New Roman" w:cs="Times New Roman"/>
          <w:b/>
          <w:bCs/>
          <w:color w:val="auto"/>
          <w:sz w:val="22"/>
          <w:szCs w:val="22"/>
        </w:rPr>
      </w:pPr>
      <w:r w:rsidRPr="003A31E5">
        <w:rPr>
          <w:rFonts w:ascii="Times New Roman" w:hAnsi="Times New Roman" w:cs="Times New Roman"/>
          <w:b/>
          <w:bCs/>
          <w:color w:val="auto"/>
          <w:sz w:val="22"/>
          <w:szCs w:val="22"/>
        </w:rPr>
        <w:t>Kritéria pro hodnocení žádosti</w:t>
      </w:r>
      <w:r w:rsidR="00AB449D" w:rsidRPr="003A31E5">
        <w:rPr>
          <w:rFonts w:ascii="Times New Roman" w:hAnsi="Times New Roman" w:cs="Times New Roman"/>
          <w:b/>
          <w:bCs/>
          <w:color w:val="auto"/>
          <w:sz w:val="22"/>
          <w:szCs w:val="22"/>
        </w:rPr>
        <w:t>, vyhodnocení</w:t>
      </w:r>
      <w:r w:rsidR="00AB449D" w:rsidRPr="00A83CC8">
        <w:rPr>
          <w:rFonts w:ascii="Times New Roman" w:hAnsi="Times New Roman" w:cs="Times New Roman"/>
          <w:b/>
          <w:bCs/>
          <w:color w:val="auto"/>
          <w:sz w:val="22"/>
          <w:szCs w:val="22"/>
        </w:rPr>
        <w:t xml:space="preserve"> žádosti</w:t>
      </w:r>
      <w:r w:rsidR="007371B1">
        <w:rPr>
          <w:rStyle w:val="Znakapoznpodarou"/>
          <w:rFonts w:ascii="Times New Roman" w:hAnsi="Times New Roman" w:cs="Times New Roman"/>
          <w:b/>
          <w:bCs/>
          <w:color w:val="auto"/>
          <w:sz w:val="22"/>
          <w:szCs w:val="22"/>
        </w:rPr>
        <w:footnoteReference w:id="11"/>
      </w:r>
    </w:p>
    <w:p w14:paraId="0C5DFC4B" w14:textId="77777777" w:rsidR="00B72D2C" w:rsidRDefault="00B72D2C" w:rsidP="00E7157F">
      <w:pPr>
        <w:numPr>
          <w:ilvl w:val="0"/>
          <w:numId w:val="7"/>
        </w:numPr>
        <w:spacing w:after="0" w:line="240" w:lineRule="auto"/>
        <w:jc w:val="both"/>
        <w:rPr>
          <w:rFonts w:ascii="Times New Roman" w:eastAsia="Times New Roman" w:hAnsi="Times New Roman"/>
          <w:lang w:eastAsia="cs-CZ"/>
        </w:rPr>
      </w:pPr>
      <w:r w:rsidRPr="00C4210F">
        <w:rPr>
          <w:rFonts w:ascii="Times New Roman" w:eastAsia="Times New Roman" w:hAnsi="Times New Roman"/>
          <w:lang w:eastAsia="cs-CZ"/>
        </w:rPr>
        <w:t>Poskytovatel dotace vyhodnotí všechny došlé žádosti z hlediska jejich úplnosti a správnosti.</w:t>
      </w:r>
    </w:p>
    <w:p w14:paraId="0CA48F28" w14:textId="77777777" w:rsidR="00294DA3" w:rsidRPr="00C4210F" w:rsidRDefault="00294DA3" w:rsidP="00E7157F">
      <w:pPr>
        <w:spacing w:after="0" w:line="240" w:lineRule="auto"/>
        <w:jc w:val="both"/>
        <w:rPr>
          <w:rFonts w:ascii="Times New Roman" w:eastAsia="Times New Roman" w:hAnsi="Times New Roman"/>
          <w:lang w:eastAsia="cs-CZ"/>
        </w:rPr>
      </w:pPr>
    </w:p>
    <w:p w14:paraId="2014B711" w14:textId="77777777" w:rsidR="00B72D2C" w:rsidRDefault="00B72D2C" w:rsidP="00E7157F">
      <w:pPr>
        <w:numPr>
          <w:ilvl w:val="0"/>
          <w:numId w:val="7"/>
        </w:numPr>
        <w:spacing w:after="0" w:line="240" w:lineRule="auto"/>
        <w:jc w:val="both"/>
        <w:rPr>
          <w:rFonts w:ascii="Times New Roman" w:eastAsia="Times New Roman" w:hAnsi="Times New Roman"/>
          <w:lang w:eastAsia="cs-CZ"/>
        </w:rPr>
      </w:pPr>
      <w:r w:rsidRPr="00C4210F">
        <w:rPr>
          <w:rFonts w:ascii="Times New Roman" w:eastAsia="Times New Roman" w:hAnsi="Times New Roman"/>
          <w:lang w:eastAsia="cs-CZ"/>
        </w:rPr>
        <w:t>V případě, že žádost obsahuje vady nebo je žádost neúplná, poskytovatel dotace vyzve žadatele (telefonicky a následně elektronickou poštou), aby vady odstranil nebo</w:t>
      </w:r>
      <w:r w:rsidR="006F5263" w:rsidRPr="00C4210F">
        <w:rPr>
          <w:rFonts w:ascii="Times New Roman" w:eastAsia="Times New Roman" w:hAnsi="Times New Roman"/>
          <w:lang w:eastAsia="cs-CZ"/>
        </w:rPr>
        <w:t> </w:t>
      </w:r>
      <w:r w:rsidRPr="00C4210F">
        <w:rPr>
          <w:rFonts w:ascii="Times New Roman" w:eastAsia="Times New Roman" w:hAnsi="Times New Roman"/>
          <w:lang w:eastAsia="cs-CZ"/>
        </w:rPr>
        <w:t>žádost doplnil, a to nejpozději ve lhůtě do 10 pracovních dnů ode dne odeslání výzvy elektronickou poštou k odstranění vad nebo doplnění žádosti.</w:t>
      </w:r>
    </w:p>
    <w:p w14:paraId="55BFD03B" w14:textId="77777777" w:rsidR="00294DA3" w:rsidRPr="00C4210F" w:rsidRDefault="00294DA3" w:rsidP="00E7157F">
      <w:pPr>
        <w:spacing w:after="0" w:line="240" w:lineRule="auto"/>
        <w:jc w:val="both"/>
        <w:rPr>
          <w:rFonts w:ascii="Times New Roman" w:eastAsia="Times New Roman" w:hAnsi="Times New Roman"/>
          <w:lang w:eastAsia="cs-CZ"/>
        </w:rPr>
      </w:pPr>
    </w:p>
    <w:p w14:paraId="6F3A0526" w14:textId="0D591FF5" w:rsidR="007C28FF" w:rsidRDefault="003B7180" w:rsidP="007C28FF">
      <w:pPr>
        <w:numPr>
          <w:ilvl w:val="0"/>
          <w:numId w:val="7"/>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Neúplná žádost je žádost, která po výzvě</w:t>
      </w:r>
      <w:r>
        <w:rPr>
          <w:rFonts w:ascii="Times New Roman" w:eastAsia="Times New Roman" w:hAnsi="Times New Roman"/>
          <w:lang w:eastAsia="cs-CZ"/>
        </w:rPr>
        <w:t xml:space="preserve"> k doplnění žádosti a</w:t>
      </w:r>
      <w:r w:rsidRPr="006870D9">
        <w:rPr>
          <w:rFonts w:ascii="Times New Roman" w:eastAsia="Times New Roman" w:hAnsi="Times New Roman"/>
          <w:lang w:eastAsia="cs-CZ"/>
        </w:rPr>
        <w:t xml:space="preserve"> uplynutí lhůty </w:t>
      </w:r>
      <w:r>
        <w:rPr>
          <w:rFonts w:ascii="Times New Roman" w:eastAsia="Times New Roman" w:hAnsi="Times New Roman"/>
          <w:lang w:eastAsia="cs-CZ"/>
        </w:rPr>
        <w:t xml:space="preserve">pro doplnění žádosti </w:t>
      </w:r>
      <w:r w:rsidRPr="006870D9">
        <w:rPr>
          <w:rFonts w:ascii="Times New Roman" w:eastAsia="Times New Roman" w:hAnsi="Times New Roman"/>
          <w:lang w:eastAsia="cs-CZ"/>
        </w:rPr>
        <w:t>neobsahuje všechny povinné přílohy. Žádost s vadami je žádost, která obsahuje vady po</w:t>
      </w:r>
      <w:r>
        <w:rPr>
          <w:rFonts w:ascii="Times New Roman" w:eastAsia="Times New Roman" w:hAnsi="Times New Roman"/>
          <w:lang w:eastAsia="cs-CZ"/>
        </w:rPr>
        <w:t> </w:t>
      </w:r>
      <w:r w:rsidRPr="006870D9">
        <w:rPr>
          <w:rFonts w:ascii="Times New Roman" w:eastAsia="Times New Roman" w:hAnsi="Times New Roman"/>
          <w:lang w:eastAsia="cs-CZ"/>
        </w:rPr>
        <w:t xml:space="preserve">výzvě </w:t>
      </w:r>
      <w:r>
        <w:rPr>
          <w:rFonts w:ascii="Times New Roman" w:eastAsia="Times New Roman" w:hAnsi="Times New Roman"/>
          <w:lang w:eastAsia="cs-CZ"/>
        </w:rPr>
        <w:t>k odstranění vad a</w:t>
      </w:r>
      <w:r w:rsidRPr="006870D9">
        <w:rPr>
          <w:rFonts w:ascii="Times New Roman" w:eastAsia="Times New Roman" w:hAnsi="Times New Roman"/>
          <w:lang w:eastAsia="cs-CZ"/>
        </w:rPr>
        <w:t xml:space="preserve"> uplynutí lhůty</w:t>
      </w:r>
      <w:r>
        <w:rPr>
          <w:rFonts w:ascii="Times New Roman" w:eastAsia="Times New Roman" w:hAnsi="Times New Roman"/>
          <w:lang w:eastAsia="cs-CZ"/>
        </w:rPr>
        <w:t xml:space="preserve"> pro odstranění vad</w:t>
      </w:r>
      <w:r w:rsidRPr="006870D9">
        <w:rPr>
          <w:rFonts w:ascii="Times New Roman" w:eastAsia="Times New Roman" w:hAnsi="Times New Roman"/>
          <w:lang w:eastAsia="cs-CZ"/>
        </w:rPr>
        <w:t>. U neúpln</w:t>
      </w:r>
      <w:r>
        <w:rPr>
          <w:rFonts w:ascii="Times New Roman" w:eastAsia="Times New Roman" w:hAnsi="Times New Roman"/>
          <w:lang w:eastAsia="cs-CZ"/>
        </w:rPr>
        <w:t>é</w:t>
      </w:r>
      <w:r w:rsidRPr="006870D9">
        <w:rPr>
          <w:rFonts w:ascii="Times New Roman" w:eastAsia="Times New Roman" w:hAnsi="Times New Roman"/>
          <w:lang w:eastAsia="cs-CZ"/>
        </w:rPr>
        <w:t xml:space="preserve"> žádost</w:t>
      </w:r>
      <w:r>
        <w:rPr>
          <w:rFonts w:ascii="Times New Roman" w:eastAsia="Times New Roman" w:hAnsi="Times New Roman"/>
          <w:lang w:eastAsia="cs-CZ"/>
        </w:rPr>
        <w:t>i</w:t>
      </w:r>
      <w:r w:rsidRPr="006870D9">
        <w:rPr>
          <w:rFonts w:ascii="Times New Roman" w:eastAsia="Times New Roman" w:hAnsi="Times New Roman"/>
          <w:lang w:eastAsia="cs-CZ"/>
        </w:rPr>
        <w:t xml:space="preserve"> </w:t>
      </w:r>
      <w:r>
        <w:rPr>
          <w:rFonts w:ascii="Times New Roman" w:eastAsia="Times New Roman" w:hAnsi="Times New Roman"/>
          <w:lang w:eastAsia="cs-CZ"/>
        </w:rPr>
        <w:t>nebo</w:t>
      </w:r>
      <w:r w:rsidRPr="006870D9">
        <w:rPr>
          <w:rFonts w:ascii="Times New Roman" w:eastAsia="Times New Roman" w:hAnsi="Times New Roman"/>
          <w:lang w:eastAsia="cs-CZ"/>
        </w:rPr>
        <w:t xml:space="preserve"> žádost</w:t>
      </w:r>
      <w:r>
        <w:rPr>
          <w:rFonts w:ascii="Times New Roman" w:eastAsia="Times New Roman" w:hAnsi="Times New Roman"/>
          <w:lang w:eastAsia="cs-CZ"/>
        </w:rPr>
        <w:t>i</w:t>
      </w:r>
      <w:r w:rsidRPr="006870D9">
        <w:rPr>
          <w:rFonts w:ascii="Times New Roman" w:eastAsia="Times New Roman" w:hAnsi="Times New Roman"/>
          <w:lang w:eastAsia="cs-CZ"/>
        </w:rPr>
        <w:t xml:space="preserve"> s vadami bude podán návrh na neposkytnutí dotace</w:t>
      </w:r>
      <w:r w:rsidR="00294DA3" w:rsidRPr="006870D9">
        <w:rPr>
          <w:rFonts w:ascii="Times New Roman" w:eastAsia="Times New Roman" w:hAnsi="Times New Roman"/>
          <w:lang w:eastAsia="cs-CZ"/>
        </w:rPr>
        <w:t>.</w:t>
      </w:r>
    </w:p>
    <w:p w14:paraId="2F2BA7F0" w14:textId="77777777" w:rsidR="007C28FF" w:rsidRPr="007C28FF" w:rsidRDefault="007C28FF" w:rsidP="007C28FF">
      <w:pPr>
        <w:spacing w:after="0" w:line="240" w:lineRule="auto"/>
        <w:jc w:val="both"/>
        <w:rPr>
          <w:rFonts w:ascii="Times New Roman" w:eastAsia="Times New Roman" w:hAnsi="Times New Roman"/>
          <w:lang w:eastAsia="cs-CZ"/>
        </w:rPr>
      </w:pPr>
    </w:p>
    <w:p w14:paraId="33FFF761" w14:textId="16CE8F16" w:rsidR="0063476D" w:rsidRPr="00BE38E5" w:rsidRDefault="007C28FF" w:rsidP="007C28FF">
      <w:pPr>
        <w:numPr>
          <w:ilvl w:val="0"/>
          <w:numId w:val="7"/>
        </w:numPr>
        <w:spacing w:after="0" w:line="240" w:lineRule="auto"/>
        <w:jc w:val="both"/>
        <w:rPr>
          <w:rFonts w:ascii="Times New Roman" w:eastAsia="Times New Roman" w:hAnsi="Times New Roman"/>
          <w:lang w:eastAsia="cs-CZ"/>
        </w:rPr>
      </w:pPr>
      <w:r w:rsidRPr="00BE38E5">
        <w:rPr>
          <w:rFonts w:ascii="Times New Roman" w:eastAsia="Times New Roman" w:hAnsi="Times New Roman"/>
          <w:lang w:eastAsia="cs-CZ"/>
        </w:rPr>
        <w:t xml:space="preserve">Disponuje-li žadatel datovou schránkou, bude vždy upřednostněn tento formát komunikace, a to jak ze strany poskytovatele, tak žadatele. Tato podmínka platí napříč dotačním programem, tedy </w:t>
      </w:r>
      <w:r w:rsidR="00F74CE4">
        <w:rPr>
          <w:rFonts w:ascii="Times New Roman" w:eastAsia="Times New Roman" w:hAnsi="Times New Roman"/>
          <w:lang w:eastAsia="cs-CZ"/>
        </w:rPr>
        <w:br/>
      </w:r>
      <w:r w:rsidRPr="00BE38E5">
        <w:rPr>
          <w:rFonts w:ascii="Times New Roman" w:eastAsia="Times New Roman" w:hAnsi="Times New Roman"/>
          <w:lang w:eastAsia="cs-CZ"/>
        </w:rPr>
        <w:t>i pro následné změny a finanční vypořádání.</w:t>
      </w:r>
    </w:p>
    <w:p w14:paraId="513B8E4F" w14:textId="77777777" w:rsidR="007C28FF" w:rsidRPr="007C28FF" w:rsidRDefault="007C28FF" w:rsidP="007C28FF">
      <w:pPr>
        <w:spacing w:after="0" w:line="240" w:lineRule="auto"/>
        <w:jc w:val="both"/>
        <w:rPr>
          <w:rFonts w:ascii="Times New Roman" w:eastAsia="Times New Roman" w:hAnsi="Times New Roman"/>
          <w:color w:val="FF0000"/>
          <w:lang w:eastAsia="cs-CZ"/>
        </w:rPr>
      </w:pPr>
    </w:p>
    <w:p w14:paraId="6C42A922" w14:textId="77777777" w:rsidR="00294DA3" w:rsidRPr="006870D9" w:rsidRDefault="00294DA3" w:rsidP="00294DA3">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Čl. IX.</w:t>
      </w:r>
    </w:p>
    <w:p w14:paraId="545F801A" w14:textId="77777777" w:rsidR="00294DA3" w:rsidRPr="006870D9" w:rsidRDefault="00294DA3" w:rsidP="00294DA3">
      <w:pPr>
        <w:pStyle w:val="Default"/>
        <w:jc w:val="center"/>
        <w:rPr>
          <w:rFonts w:ascii="Times New Roman" w:hAnsi="Times New Roman" w:cs="Times New Roman"/>
          <w:color w:val="auto"/>
          <w:sz w:val="22"/>
          <w:szCs w:val="22"/>
        </w:rPr>
      </w:pPr>
      <w:r w:rsidRPr="006870D9">
        <w:rPr>
          <w:rFonts w:ascii="Times New Roman" w:hAnsi="Times New Roman" w:cs="Times New Roman"/>
          <w:b/>
          <w:bCs/>
          <w:color w:val="auto"/>
          <w:sz w:val="22"/>
          <w:szCs w:val="22"/>
        </w:rPr>
        <w:t>Podmínky pro poskytnutí dotace, předmět dotace, poskytnutí dotace</w:t>
      </w:r>
      <w:r w:rsidRPr="006870D9">
        <w:rPr>
          <w:rStyle w:val="Znakapoznpodarou"/>
          <w:rFonts w:ascii="Times New Roman" w:hAnsi="Times New Roman" w:cs="Times New Roman"/>
          <w:b/>
          <w:bCs/>
          <w:color w:val="auto"/>
          <w:sz w:val="22"/>
          <w:szCs w:val="22"/>
        </w:rPr>
        <w:footnoteReference w:id="12"/>
      </w:r>
    </w:p>
    <w:p w14:paraId="43018316" w14:textId="3705901D" w:rsidR="00370386" w:rsidRDefault="00370386" w:rsidP="00123577">
      <w:pPr>
        <w:numPr>
          <w:ilvl w:val="0"/>
          <w:numId w:val="8"/>
        </w:numPr>
        <w:spacing w:after="0" w:line="240" w:lineRule="auto"/>
        <w:jc w:val="both"/>
        <w:rPr>
          <w:rFonts w:ascii="Times New Roman" w:eastAsia="Times New Roman" w:hAnsi="Times New Roman"/>
          <w:lang w:eastAsia="cs-CZ"/>
        </w:rPr>
      </w:pPr>
      <w:r w:rsidRPr="00123577">
        <w:rPr>
          <w:rFonts w:ascii="Times New Roman" w:eastAsia="Times New Roman" w:hAnsi="Times New Roman"/>
          <w:lang w:eastAsia="cs-CZ"/>
        </w:rPr>
        <w:t>Dotace poskytované v rámci tohoto programu jsou určené výlučně k naplnění shora uvedeného účelu (tj. jsou účelově určeny) a lze je použít výlučně na neinvestiční výdaje a nepodléhají finančnímu vypořádání.</w:t>
      </w:r>
      <w:r w:rsidR="00123577" w:rsidRPr="00123577">
        <w:rPr>
          <w:rFonts w:ascii="Times New Roman" w:eastAsia="Times New Roman" w:hAnsi="Times New Roman"/>
          <w:lang w:eastAsia="cs-CZ"/>
        </w:rPr>
        <w:t xml:space="preserve"> </w:t>
      </w:r>
    </w:p>
    <w:p w14:paraId="6B768B37" w14:textId="77777777" w:rsidR="00123577" w:rsidRPr="00123577" w:rsidRDefault="00123577" w:rsidP="00123577">
      <w:pPr>
        <w:spacing w:after="0" w:line="240" w:lineRule="auto"/>
        <w:ind w:left="360"/>
        <w:jc w:val="both"/>
        <w:rPr>
          <w:rFonts w:ascii="Times New Roman" w:eastAsia="Times New Roman" w:hAnsi="Times New Roman"/>
          <w:lang w:eastAsia="cs-CZ"/>
        </w:rPr>
      </w:pPr>
    </w:p>
    <w:p w14:paraId="5D6C29C8" w14:textId="42030A22" w:rsidR="000564F8" w:rsidRPr="007C28FF" w:rsidRDefault="007C28FF" w:rsidP="007C28FF">
      <w:pPr>
        <w:numPr>
          <w:ilvl w:val="0"/>
          <w:numId w:val="8"/>
        </w:numPr>
        <w:spacing w:after="0" w:line="240" w:lineRule="auto"/>
        <w:jc w:val="both"/>
        <w:rPr>
          <w:rFonts w:ascii="Times New Roman" w:eastAsia="Times New Roman" w:hAnsi="Times New Roman"/>
          <w:lang w:eastAsia="cs-CZ"/>
        </w:rPr>
      </w:pPr>
      <w:bookmarkStart w:id="4" w:name="_Hlk184285039"/>
      <w:r w:rsidRPr="76A53ECB">
        <w:rPr>
          <w:rFonts w:ascii="Times New Roman" w:eastAsia="Times New Roman" w:hAnsi="Times New Roman"/>
          <w:lang w:eastAsia="cs-CZ"/>
        </w:rPr>
        <w:t xml:space="preserve">Poskytovatel dotace poskytne dotaci jen </w:t>
      </w:r>
      <w:r>
        <w:rPr>
          <w:rFonts w:ascii="Times New Roman" w:eastAsia="Times New Roman" w:hAnsi="Times New Roman"/>
          <w:lang w:eastAsia="cs-CZ"/>
        </w:rPr>
        <w:t xml:space="preserve">žadateli, jehož žádost je úplná a bez vad a byla podána </w:t>
      </w:r>
      <w:r w:rsidR="00CB03A6">
        <w:rPr>
          <w:rFonts w:ascii="Times New Roman" w:eastAsia="Times New Roman" w:hAnsi="Times New Roman"/>
          <w:lang w:eastAsia="cs-CZ"/>
        </w:rPr>
        <w:br/>
      </w:r>
      <w:r>
        <w:rPr>
          <w:rFonts w:ascii="Times New Roman" w:eastAsia="Times New Roman" w:hAnsi="Times New Roman"/>
          <w:lang w:eastAsia="cs-CZ"/>
        </w:rPr>
        <w:t>ve lhůtě stanovené pro</w:t>
      </w:r>
      <w:r w:rsidRPr="76A53ECB">
        <w:rPr>
          <w:rFonts w:ascii="Times New Roman" w:eastAsia="Times New Roman" w:hAnsi="Times New Roman"/>
          <w:lang w:eastAsia="cs-CZ"/>
        </w:rPr>
        <w:t xml:space="preserve"> příjem žádost</w:t>
      </w:r>
      <w:r>
        <w:rPr>
          <w:rFonts w:ascii="Times New Roman" w:eastAsia="Times New Roman" w:hAnsi="Times New Roman"/>
          <w:lang w:eastAsia="cs-CZ"/>
        </w:rPr>
        <w:t>í a který splnil všechny další podmínky pro poskytnutí dotace specifikované dále v tomto článku</w:t>
      </w:r>
      <w:bookmarkEnd w:id="4"/>
      <w:r>
        <w:rPr>
          <w:rFonts w:ascii="Times New Roman" w:eastAsia="Times New Roman" w:hAnsi="Times New Roman"/>
          <w:lang w:eastAsia="cs-CZ"/>
        </w:rPr>
        <w:t>.</w:t>
      </w:r>
    </w:p>
    <w:p w14:paraId="14ACA49E" w14:textId="77777777" w:rsidR="00123577" w:rsidRDefault="00123577" w:rsidP="00123577">
      <w:pPr>
        <w:spacing w:after="0" w:line="240" w:lineRule="auto"/>
        <w:ind w:left="360"/>
        <w:jc w:val="both"/>
        <w:rPr>
          <w:rFonts w:ascii="Times New Roman" w:eastAsia="Times New Roman" w:hAnsi="Times New Roman"/>
          <w:lang w:eastAsia="cs-CZ"/>
        </w:rPr>
      </w:pPr>
    </w:p>
    <w:p w14:paraId="22B133A8" w14:textId="77777777" w:rsidR="00B72D2C" w:rsidRDefault="00B72D2C" w:rsidP="00E7157F">
      <w:pPr>
        <w:numPr>
          <w:ilvl w:val="0"/>
          <w:numId w:val="8"/>
        </w:numPr>
        <w:spacing w:after="0" w:line="240" w:lineRule="auto"/>
        <w:jc w:val="both"/>
        <w:rPr>
          <w:rFonts w:ascii="Times New Roman" w:eastAsia="Times New Roman" w:hAnsi="Times New Roman"/>
          <w:lang w:eastAsia="cs-CZ"/>
        </w:rPr>
      </w:pPr>
      <w:r w:rsidRPr="000B32C2">
        <w:rPr>
          <w:rFonts w:ascii="Times New Roman" w:eastAsia="Times New Roman" w:hAnsi="Times New Roman"/>
          <w:lang w:eastAsia="cs-CZ"/>
        </w:rPr>
        <w:lastRenderedPageBreak/>
        <w:t>Podmínkou pro poskytnutí dotace (převedení prostředků na účet žadatele) je vyrovnání veškerých splatných dluhů žadatele vůči poskytovateli dotace.</w:t>
      </w:r>
    </w:p>
    <w:p w14:paraId="03177346" w14:textId="77777777" w:rsidR="00294DA3" w:rsidRPr="00E7157F" w:rsidRDefault="00294DA3" w:rsidP="00E7157F">
      <w:pPr>
        <w:spacing w:after="0" w:line="240" w:lineRule="auto"/>
        <w:jc w:val="both"/>
        <w:rPr>
          <w:rFonts w:ascii="Times New Roman" w:eastAsia="Times New Roman" w:hAnsi="Times New Roman"/>
          <w:lang w:eastAsia="cs-CZ"/>
        </w:rPr>
      </w:pPr>
    </w:p>
    <w:p w14:paraId="35AE0398" w14:textId="276F3D43" w:rsidR="000B32C2" w:rsidRPr="003A31E5" w:rsidRDefault="000B32C2" w:rsidP="00E7157F">
      <w:pPr>
        <w:numPr>
          <w:ilvl w:val="0"/>
          <w:numId w:val="8"/>
        </w:numPr>
        <w:spacing w:after="0" w:line="240" w:lineRule="auto"/>
        <w:jc w:val="both"/>
        <w:rPr>
          <w:rFonts w:ascii="Times New Roman" w:eastAsia="Times New Roman" w:hAnsi="Times New Roman"/>
          <w:lang w:eastAsia="cs-CZ"/>
        </w:rPr>
      </w:pPr>
      <w:r w:rsidRPr="003A31E5">
        <w:rPr>
          <w:rFonts w:ascii="Times New Roman" w:hAnsi="Times New Roman"/>
          <w:bCs/>
        </w:rPr>
        <w:t xml:space="preserve">Maximální </w:t>
      </w:r>
      <w:r w:rsidRPr="003A31E5">
        <w:rPr>
          <w:rFonts w:ascii="Times New Roman" w:hAnsi="Times New Roman"/>
        </w:rPr>
        <w:t xml:space="preserve">počet podpořených žadatelů je stanoven </w:t>
      </w:r>
      <w:r w:rsidRPr="002D1E5E">
        <w:rPr>
          <w:rFonts w:ascii="Times New Roman" w:hAnsi="Times New Roman"/>
        </w:rPr>
        <w:t xml:space="preserve">na </w:t>
      </w:r>
      <w:r w:rsidR="000D3879">
        <w:rPr>
          <w:rFonts w:ascii="Times New Roman" w:hAnsi="Times New Roman"/>
        </w:rPr>
        <w:t>1</w:t>
      </w:r>
      <w:r w:rsidRPr="002D1E5E">
        <w:rPr>
          <w:rFonts w:ascii="Times New Roman" w:hAnsi="Times New Roman"/>
        </w:rPr>
        <w:t>5.</w:t>
      </w:r>
      <w:r w:rsidRPr="003A31E5">
        <w:rPr>
          <w:rFonts w:ascii="Times New Roman" w:hAnsi="Times New Roman"/>
        </w:rPr>
        <w:t xml:space="preserve"> O případné výjimce z uvedeného počtu rozhoduje rada kraje.</w:t>
      </w:r>
    </w:p>
    <w:p w14:paraId="6FCCBCC7" w14:textId="77777777" w:rsidR="00294DA3" w:rsidRPr="003A31E5" w:rsidRDefault="00294DA3" w:rsidP="00E7157F">
      <w:pPr>
        <w:spacing w:after="0" w:line="240" w:lineRule="auto"/>
        <w:jc w:val="both"/>
        <w:rPr>
          <w:rFonts w:ascii="Times New Roman" w:eastAsia="Times New Roman" w:hAnsi="Times New Roman"/>
          <w:lang w:eastAsia="cs-CZ"/>
        </w:rPr>
      </w:pPr>
    </w:p>
    <w:p w14:paraId="1C7317FB" w14:textId="3D6B03AD" w:rsidR="00294DA3" w:rsidRPr="002370B3" w:rsidRDefault="000B32C2" w:rsidP="00E7157F">
      <w:pPr>
        <w:numPr>
          <w:ilvl w:val="0"/>
          <w:numId w:val="8"/>
        </w:numPr>
        <w:spacing w:after="0" w:line="240" w:lineRule="auto"/>
        <w:jc w:val="both"/>
        <w:rPr>
          <w:rFonts w:ascii="Times New Roman" w:eastAsia="Times New Roman" w:hAnsi="Times New Roman"/>
          <w:lang w:eastAsia="cs-CZ"/>
        </w:rPr>
      </w:pPr>
      <w:r w:rsidRPr="002729AB">
        <w:rPr>
          <w:rFonts w:ascii="Times New Roman" w:hAnsi="Times New Roman"/>
        </w:rPr>
        <w:t xml:space="preserve">Podpořeni budou přednostně žadatelé </w:t>
      </w:r>
      <w:r w:rsidR="002729AB" w:rsidRPr="002729AB">
        <w:rPr>
          <w:rFonts w:ascii="Times New Roman" w:hAnsi="Times New Roman"/>
        </w:rPr>
        <w:t>oboru vzdělání 75-32-N/01 Sociální práce, kteří studují na</w:t>
      </w:r>
      <w:r w:rsidR="00FD3DD2">
        <w:rPr>
          <w:rFonts w:ascii="Times New Roman" w:hAnsi="Times New Roman"/>
        </w:rPr>
        <w:t> </w:t>
      </w:r>
      <w:r w:rsidR="002729AB" w:rsidRPr="002729AB">
        <w:rPr>
          <w:rFonts w:ascii="Times New Roman" w:hAnsi="Times New Roman"/>
        </w:rPr>
        <w:t>vyšší odborné škole zřizované Karlovarským krajem.</w:t>
      </w:r>
    </w:p>
    <w:p w14:paraId="066BAB10" w14:textId="77777777" w:rsidR="002370B3" w:rsidRPr="002729AB" w:rsidRDefault="002370B3" w:rsidP="00A5076C">
      <w:pPr>
        <w:spacing w:after="0" w:line="240" w:lineRule="auto"/>
        <w:jc w:val="both"/>
        <w:rPr>
          <w:rFonts w:ascii="Times New Roman" w:eastAsia="Times New Roman" w:hAnsi="Times New Roman"/>
          <w:lang w:eastAsia="cs-CZ"/>
        </w:rPr>
      </w:pPr>
    </w:p>
    <w:p w14:paraId="6B8E4519" w14:textId="594154A8" w:rsidR="00D820F9" w:rsidRPr="00415EEC" w:rsidRDefault="00D820F9" w:rsidP="00D820F9">
      <w:pPr>
        <w:numPr>
          <w:ilvl w:val="0"/>
          <w:numId w:val="8"/>
        </w:numPr>
        <w:spacing w:after="0" w:line="240" w:lineRule="auto"/>
        <w:jc w:val="both"/>
        <w:rPr>
          <w:rFonts w:ascii="Times New Roman" w:eastAsia="Times New Roman" w:hAnsi="Times New Roman"/>
          <w:lang w:eastAsia="cs-CZ"/>
        </w:rPr>
      </w:pPr>
      <w:r w:rsidRPr="00A9463E">
        <w:rPr>
          <w:rFonts w:ascii="Times New Roman" w:hAnsi="Times New Roman"/>
        </w:rPr>
        <w:t xml:space="preserve">Pokud počet žádostí </w:t>
      </w:r>
      <w:proofErr w:type="spellStart"/>
      <w:r w:rsidR="00A46583" w:rsidRPr="00BE38E5">
        <w:rPr>
          <w:rFonts w:ascii="Times New Roman" w:hAnsi="Times New Roman"/>
        </w:rPr>
        <w:t>prvožadatelů</w:t>
      </w:r>
      <w:proofErr w:type="spellEnd"/>
      <w:r w:rsidR="00A46583">
        <w:rPr>
          <w:rFonts w:ascii="Times New Roman" w:hAnsi="Times New Roman"/>
        </w:rPr>
        <w:t xml:space="preserve"> </w:t>
      </w:r>
      <w:r w:rsidRPr="00A9463E">
        <w:rPr>
          <w:rFonts w:ascii="Times New Roman" w:hAnsi="Times New Roman"/>
        </w:rPr>
        <w:t xml:space="preserve">uvedených </w:t>
      </w:r>
      <w:r w:rsidR="00E0196D">
        <w:rPr>
          <w:rFonts w:ascii="Times New Roman" w:hAnsi="Times New Roman"/>
        </w:rPr>
        <w:t xml:space="preserve">v </w:t>
      </w:r>
      <w:r>
        <w:rPr>
          <w:rFonts w:ascii="Times New Roman" w:hAnsi="Times New Roman"/>
        </w:rPr>
        <w:t>předchozím odstavci</w:t>
      </w:r>
      <w:r w:rsidRPr="00A9463E">
        <w:rPr>
          <w:rFonts w:ascii="Times New Roman" w:hAnsi="Times New Roman"/>
        </w:rPr>
        <w:t xml:space="preserve"> přesáhne limit uvedený </w:t>
      </w:r>
      <w:r>
        <w:rPr>
          <w:rFonts w:ascii="Times New Roman" w:hAnsi="Times New Roman"/>
        </w:rPr>
        <w:t>výše</w:t>
      </w:r>
      <w:r w:rsidRPr="00A9463E">
        <w:rPr>
          <w:rFonts w:ascii="Times New Roman" w:hAnsi="Times New Roman"/>
        </w:rPr>
        <w:t xml:space="preserve">, bude proveden výběr </w:t>
      </w:r>
      <w:r>
        <w:rPr>
          <w:rFonts w:ascii="Times New Roman" w:hAnsi="Times New Roman"/>
        </w:rPr>
        <w:t>na základě dosažených studijních výsledků v </w:t>
      </w:r>
      <w:r w:rsidR="0095183A">
        <w:rPr>
          <w:rFonts w:ascii="Times New Roman" w:hAnsi="Times New Roman"/>
        </w:rPr>
        <w:t xml:space="preserve">zimním </w:t>
      </w:r>
      <w:r>
        <w:rPr>
          <w:rFonts w:ascii="Times New Roman" w:hAnsi="Times New Roman"/>
        </w:rPr>
        <w:t xml:space="preserve">studijním období, </w:t>
      </w:r>
      <w:r w:rsidRPr="00A9463E">
        <w:rPr>
          <w:rFonts w:ascii="Times New Roman" w:hAnsi="Times New Roman"/>
        </w:rPr>
        <w:t>a</w:t>
      </w:r>
      <w:r w:rsidR="00FD3DD2">
        <w:rPr>
          <w:rFonts w:ascii="Times New Roman" w:hAnsi="Times New Roman"/>
        </w:rPr>
        <w:t> </w:t>
      </w:r>
      <w:r w:rsidRPr="00A9463E">
        <w:rPr>
          <w:rFonts w:ascii="Times New Roman" w:hAnsi="Times New Roman"/>
        </w:rPr>
        <w:t>to</w:t>
      </w:r>
      <w:r w:rsidR="00FD3DD2">
        <w:rPr>
          <w:rFonts w:ascii="Times New Roman" w:hAnsi="Times New Roman"/>
        </w:rPr>
        <w:t> </w:t>
      </w:r>
      <w:r w:rsidRPr="00A9463E">
        <w:rPr>
          <w:rFonts w:ascii="Times New Roman" w:hAnsi="Times New Roman"/>
        </w:rPr>
        <w:t>až</w:t>
      </w:r>
      <w:r w:rsidR="00FD3DD2">
        <w:rPr>
          <w:rFonts w:ascii="Times New Roman" w:hAnsi="Times New Roman"/>
        </w:rPr>
        <w:t> </w:t>
      </w:r>
      <w:r w:rsidRPr="00A9463E">
        <w:rPr>
          <w:rFonts w:ascii="Times New Roman" w:hAnsi="Times New Roman"/>
        </w:rPr>
        <w:t>do</w:t>
      </w:r>
      <w:r w:rsidR="00FD3DD2">
        <w:rPr>
          <w:rFonts w:ascii="Times New Roman" w:hAnsi="Times New Roman"/>
        </w:rPr>
        <w:t> </w:t>
      </w:r>
      <w:r w:rsidRPr="00A9463E">
        <w:rPr>
          <w:rFonts w:ascii="Times New Roman" w:hAnsi="Times New Roman"/>
        </w:rPr>
        <w:t xml:space="preserve">naplnění tohoto limitu. </w:t>
      </w:r>
      <w:r w:rsidRPr="000B32C2">
        <w:rPr>
          <w:rFonts w:ascii="Times New Roman" w:hAnsi="Times New Roman"/>
        </w:rPr>
        <w:t>Žadatelům, kteří se umístili nad limitem, nebude dotace poskytnuta z důvodu vyčerpání limitu.</w:t>
      </w:r>
    </w:p>
    <w:p w14:paraId="4BFDCA71" w14:textId="77777777" w:rsidR="00415EEC" w:rsidRDefault="00415EEC" w:rsidP="00A5076C">
      <w:pPr>
        <w:spacing w:after="0" w:line="240" w:lineRule="auto"/>
        <w:jc w:val="both"/>
        <w:rPr>
          <w:rFonts w:ascii="Times New Roman" w:eastAsia="Times New Roman" w:hAnsi="Times New Roman"/>
          <w:lang w:eastAsia="cs-CZ"/>
        </w:rPr>
      </w:pPr>
    </w:p>
    <w:p w14:paraId="624C1C5A" w14:textId="337C315E" w:rsidR="00415EEC" w:rsidRPr="00E7157F" w:rsidRDefault="00415EEC" w:rsidP="00D820F9">
      <w:pPr>
        <w:numPr>
          <w:ilvl w:val="0"/>
          <w:numId w:val="8"/>
        </w:numPr>
        <w:spacing w:after="0" w:line="240" w:lineRule="auto"/>
        <w:jc w:val="both"/>
        <w:rPr>
          <w:rFonts w:ascii="Times New Roman" w:eastAsia="Times New Roman" w:hAnsi="Times New Roman"/>
          <w:lang w:eastAsia="cs-CZ"/>
        </w:rPr>
      </w:pPr>
      <w:r>
        <w:rPr>
          <w:rFonts w:ascii="Times New Roman" w:eastAsia="Times New Roman" w:hAnsi="Times New Roman"/>
          <w:lang w:eastAsia="cs-CZ"/>
        </w:rPr>
        <w:t xml:space="preserve">V případě rovnosti dosažených studijních výsledků u žádostí žadatelů nad stanoveným limitem uvedeným v odst. </w:t>
      </w:r>
      <w:r w:rsidR="0035174A">
        <w:rPr>
          <w:rFonts w:ascii="Times New Roman" w:eastAsia="Times New Roman" w:hAnsi="Times New Roman"/>
          <w:lang w:eastAsia="cs-CZ"/>
        </w:rPr>
        <w:t>4</w:t>
      </w:r>
      <w:r w:rsidR="0040476F">
        <w:rPr>
          <w:rFonts w:ascii="Times New Roman" w:eastAsia="Times New Roman" w:hAnsi="Times New Roman"/>
          <w:lang w:eastAsia="cs-CZ"/>
        </w:rPr>
        <w:t xml:space="preserve"> tohoto</w:t>
      </w:r>
      <w:r>
        <w:rPr>
          <w:rFonts w:ascii="Times New Roman" w:eastAsia="Times New Roman" w:hAnsi="Times New Roman"/>
          <w:lang w:eastAsia="cs-CZ"/>
        </w:rPr>
        <w:t xml:space="preserve"> článku, bude proveden výběr formou losování, a to až do naplnění tohoto limitu.</w:t>
      </w:r>
    </w:p>
    <w:p w14:paraId="1CE89797" w14:textId="77777777" w:rsidR="000B32C2" w:rsidRPr="00B87CC0" w:rsidRDefault="000B32C2" w:rsidP="00E7157F">
      <w:pPr>
        <w:spacing w:after="0" w:line="240" w:lineRule="auto"/>
        <w:jc w:val="both"/>
        <w:rPr>
          <w:rFonts w:ascii="Times New Roman" w:eastAsia="Times New Roman" w:hAnsi="Times New Roman"/>
          <w:lang w:eastAsia="cs-CZ"/>
        </w:rPr>
      </w:pPr>
    </w:p>
    <w:p w14:paraId="220C4F1A" w14:textId="3F08201C" w:rsidR="00294DA3" w:rsidRPr="0009027A" w:rsidRDefault="000B32C2" w:rsidP="00E7157F">
      <w:pPr>
        <w:numPr>
          <w:ilvl w:val="0"/>
          <w:numId w:val="8"/>
        </w:numPr>
        <w:spacing w:after="0" w:line="240" w:lineRule="auto"/>
        <w:jc w:val="both"/>
        <w:rPr>
          <w:rFonts w:ascii="Times New Roman" w:eastAsia="Times New Roman" w:hAnsi="Times New Roman"/>
          <w:lang w:eastAsia="cs-CZ"/>
        </w:rPr>
      </w:pPr>
      <w:r w:rsidRPr="0009027A">
        <w:rPr>
          <w:rFonts w:ascii="Times New Roman" w:hAnsi="Times New Roman"/>
        </w:rPr>
        <w:t xml:space="preserve">Žadatelé </w:t>
      </w:r>
      <w:r w:rsidR="002729AB" w:rsidRPr="0009027A">
        <w:rPr>
          <w:rFonts w:ascii="Times New Roman" w:hAnsi="Times New Roman"/>
        </w:rPr>
        <w:t>oboru vzdělání 75-32-N/01 Sociální práce, kteří studují na vyšší odborné škole v jiném než</w:t>
      </w:r>
      <w:r w:rsidR="00FD3DD2">
        <w:rPr>
          <w:rFonts w:ascii="Times New Roman" w:hAnsi="Times New Roman"/>
        </w:rPr>
        <w:t> </w:t>
      </w:r>
      <w:r w:rsidR="002729AB" w:rsidRPr="0009027A">
        <w:rPr>
          <w:rFonts w:ascii="Times New Roman" w:hAnsi="Times New Roman"/>
        </w:rPr>
        <w:t xml:space="preserve">Karlovarském kraji, </w:t>
      </w:r>
      <w:r w:rsidRPr="0009027A">
        <w:rPr>
          <w:rFonts w:ascii="Times New Roman" w:hAnsi="Times New Roman"/>
        </w:rPr>
        <w:t xml:space="preserve">budou do programu zařazeni v případě, že počet žadatelů </w:t>
      </w:r>
      <w:r w:rsidR="002729AB" w:rsidRPr="0009027A">
        <w:rPr>
          <w:rFonts w:ascii="Times New Roman" w:hAnsi="Times New Roman"/>
        </w:rPr>
        <w:t>uvedených v odst.</w:t>
      </w:r>
      <w:r w:rsidR="00FD3DD2">
        <w:rPr>
          <w:rFonts w:ascii="Times New Roman" w:hAnsi="Times New Roman"/>
        </w:rPr>
        <w:t> </w:t>
      </w:r>
      <w:r w:rsidR="00FB3F34">
        <w:rPr>
          <w:rFonts w:ascii="Times New Roman" w:hAnsi="Times New Roman"/>
        </w:rPr>
        <w:t>4</w:t>
      </w:r>
      <w:r w:rsidR="002729AB" w:rsidRPr="0009027A">
        <w:rPr>
          <w:rFonts w:ascii="Times New Roman" w:hAnsi="Times New Roman"/>
        </w:rPr>
        <w:t xml:space="preserve"> tohoto článku</w:t>
      </w:r>
      <w:r w:rsidR="0009027A" w:rsidRPr="0009027A">
        <w:rPr>
          <w:rFonts w:ascii="Times New Roman" w:hAnsi="Times New Roman"/>
        </w:rPr>
        <w:t>,</w:t>
      </w:r>
      <w:r w:rsidR="002729AB" w:rsidRPr="0009027A">
        <w:rPr>
          <w:rFonts w:ascii="Times New Roman" w:hAnsi="Times New Roman"/>
        </w:rPr>
        <w:t xml:space="preserve"> </w:t>
      </w:r>
      <w:r w:rsidR="00B63B9F" w:rsidRPr="0009027A">
        <w:rPr>
          <w:rFonts w:ascii="Times New Roman" w:hAnsi="Times New Roman"/>
        </w:rPr>
        <w:t>bude</w:t>
      </w:r>
      <w:r w:rsidRPr="0009027A">
        <w:rPr>
          <w:rFonts w:ascii="Times New Roman" w:hAnsi="Times New Roman"/>
        </w:rPr>
        <w:t xml:space="preserve"> nižší než limit uvedený </w:t>
      </w:r>
      <w:r w:rsidR="0009027A" w:rsidRPr="0009027A">
        <w:rPr>
          <w:rFonts w:ascii="Times New Roman" w:hAnsi="Times New Roman"/>
        </w:rPr>
        <w:t xml:space="preserve">v odst. </w:t>
      </w:r>
      <w:r w:rsidR="0035174A">
        <w:rPr>
          <w:rFonts w:ascii="Times New Roman" w:hAnsi="Times New Roman"/>
        </w:rPr>
        <w:t>4</w:t>
      </w:r>
      <w:r w:rsidR="0009027A" w:rsidRPr="0009027A">
        <w:rPr>
          <w:rFonts w:ascii="Times New Roman" w:hAnsi="Times New Roman"/>
        </w:rPr>
        <w:t xml:space="preserve"> tohoto článku</w:t>
      </w:r>
      <w:r w:rsidR="00901EC2">
        <w:rPr>
          <w:rFonts w:ascii="Times New Roman" w:hAnsi="Times New Roman"/>
        </w:rPr>
        <w:t xml:space="preserve">. </w:t>
      </w:r>
      <w:r w:rsidR="0009027A" w:rsidRPr="0009027A">
        <w:rPr>
          <w:rFonts w:ascii="Times New Roman" w:hAnsi="Times New Roman"/>
        </w:rPr>
        <w:t xml:space="preserve"> </w:t>
      </w:r>
      <w:r w:rsidRPr="0009027A">
        <w:rPr>
          <w:rFonts w:ascii="Times New Roman" w:hAnsi="Times New Roman"/>
        </w:rPr>
        <w:t>Na jejich výběr se</w:t>
      </w:r>
      <w:r w:rsidR="00FD3DD2">
        <w:rPr>
          <w:rFonts w:ascii="Times New Roman" w:hAnsi="Times New Roman"/>
        </w:rPr>
        <w:t> </w:t>
      </w:r>
      <w:r w:rsidRPr="0009027A">
        <w:rPr>
          <w:rFonts w:ascii="Times New Roman" w:hAnsi="Times New Roman"/>
        </w:rPr>
        <w:t xml:space="preserve">přiměřeně použijí </w:t>
      </w:r>
      <w:r w:rsidR="00A9463E" w:rsidRPr="0009027A">
        <w:rPr>
          <w:rFonts w:ascii="Times New Roman" w:hAnsi="Times New Roman"/>
        </w:rPr>
        <w:t>ustanovení tohoto článku</w:t>
      </w:r>
      <w:r w:rsidRPr="0009027A">
        <w:rPr>
          <w:rFonts w:ascii="Times New Roman" w:hAnsi="Times New Roman"/>
        </w:rPr>
        <w:t>.</w:t>
      </w:r>
    </w:p>
    <w:p w14:paraId="4D436AB7" w14:textId="77777777" w:rsidR="000B32C2" w:rsidRPr="00B87CC0" w:rsidRDefault="000B32C2" w:rsidP="00E7157F">
      <w:pPr>
        <w:spacing w:after="0" w:line="240" w:lineRule="auto"/>
        <w:jc w:val="both"/>
        <w:rPr>
          <w:rFonts w:ascii="Times New Roman" w:eastAsia="Times New Roman" w:hAnsi="Times New Roman"/>
          <w:lang w:eastAsia="cs-CZ"/>
        </w:rPr>
      </w:pPr>
    </w:p>
    <w:p w14:paraId="2E61D941" w14:textId="77777777" w:rsidR="000B32C2" w:rsidRPr="00E7157F" w:rsidRDefault="000B32C2" w:rsidP="00E7157F">
      <w:pPr>
        <w:numPr>
          <w:ilvl w:val="0"/>
          <w:numId w:val="8"/>
        </w:numPr>
        <w:spacing w:after="0" w:line="240" w:lineRule="auto"/>
        <w:jc w:val="both"/>
        <w:rPr>
          <w:rFonts w:ascii="Times New Roman" w:eastAsia="Times New Roman" w:hAnsi="Times New Roman"/>
          <w:lang w:eastAsia="cs-CZ"/>
        </w:rPr>
      </w:pPr>
      <w:r w:rsidRPr="00B87CC0">
        <w:rPr>
          <w:rFonts w:ascii="Times New Roman" w:hAnsi="Times New Roman"/>
        </w:rPr>
        <w:t>O rozhodnutí příslušného orgánu Karlovarského kraje bude žadatel vyrozuměn nejpozději do</w:t>
      </w:r>
      <w:r w:rsidR="008F2ECF">
        <w:rPr>
          <w:rFonts w:ascii="Times New Roman" w:hAnsi="Times New Roman"/>
        </w:rPr>
        <w:t> </w:t>
      </w:r>
      <w:r w:rsidRPr="00B87CC0">
        <w:rPr>
          <w:rFonts w:ascii="Times New Roman" w:hAnsi="Times New Roman"/>
        </w:rPr>
        <w:t>15</w:t>
      </w:r>
      <w:r w:rsidR="008F2ECF">
        <w:rPr>
          <w:rFonts w:ascii="Times New Roman" w:hAnsi="Times New Roman"/>
        </w:rPr>
        <w:t> </w:t>
      </w:r>
      <w:r w:rsidRPr="00B87CC0">
        <w:rPr>
          <w:rFonts w:ascii="Times New Roman" w:hAnsi="Times New Roman"/>
        </w:rPr>
        <w:t>pracovních dnů ode dne zveřejnění ověřeného usnesení na portálu Karlovarského kraje.</w:t>
      </w:r>
    </w:p>
    <w:p w14:paraId="7AD8663B" w14:textId="77777777" w:rsidR="00294DA3" w:rsidRPr="00A5076C" w:rsidRDefault="00294DA3" w:rsidP="00E7157F">
      <w:pPr>
        <w:pStyle w:val="Default"/>
        <w:rPr>
          <w:rFonts w:ascii="Times New Roman" w:hAnsi="Times New Roman" w:cs="Times New Roman"/>
          <w:color w:val="auto"/>
          <w:sz w:val="22"/>
          <w:szCs w:val="22"/>
        </w:rPr>
      </w:pPr>
    </w:p>
    <w:p w14:paraId="5AD6DA8C" w14:textId="77777777" w:rsidR="00F656A7" w:rsidRPr="003D3D80" w:rsidRDefault="00F656A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X.</w:t>
      </w:r>
    </w:p>
    <w:p w14:paraId="7F8B0319" w14:textId="77777777" w:rsidR="00F656A7" w:rsidRDefault="00F656A7" w:rsidP="00E7157F">
      <w:pPr>
        <w:pStyle w:val="Default"/>
        <w:jc w:val="center"/>
        <w:rPr>
          <w:rFonts w:ascii="Times New Roman" w:hAnsi="Times New Roman" w:cs="Times New Roman"/>
          <w:b/>
          <w:bCs/>
          <w:color w:val="auto"/>
          <w:sz w:val="22"/>
          <w:szCs w:val="22"/>
        </w:rPr>
      </w:pPr>
      <w:r w:rsidRPr="003D3D80">
        <w:rPr>
          <w:rFonts w:ascii="Times New Roman" w:hAnsi="Times New Roman" w:cs="Times New Roman"/>
          <w:b/>
          <w:bCs/>
          <w:color w:val="auto"/>
          <w:sz w:val="22"/>
          <w:szCs w:val="22"/>
        </w:rPr>
        <w:t xml:space="preserve">Vzor </w:t>
      </w:r>
      <w:r w:rsidR="00D01A6E" w:rsidRPr="003D3D80">
        <w:rPr>
          <w:rFonts w:ascii="Times New Roman" w:hAnsi="Times New Roman" w:cs="Times New Roman"/>
          <w:b/>
          <w:bCs/>
          <w:color w:val="auto"/>
          <w:sz w:val="22"/>
          <w:szCs w:val="22"/>
        </w:rPr>
        <w:t>žádosti,</w:t>
      </w:r>
      <w:r w:rsidR="00E55968" w:rsidRPr="003D3D80">
        <w:rPr>
          <w:rFonts w:ascii="Times New Roman" w:hAnsi="Times New Roman" w:cs="Times New Roman"/>
          <w:b/>
          <w:bCs/>
          <w:color w:val="auto"/>
          <w:sz w:val="22"/>
          <w:szCs w:val="22"/>
        </w:rPr>
        <w:t xml:space="preserve"> </w:t>
      </w:r>
      <w:r w:rsidRPr="003D3D80">
        <w:rPr>
          <w:rFonts w:ascii="Times New Roman" w:hAnsi="Times New Roman" w:cs="Times New Roman"/>
          <w:b/>
          <w:bCs/>
          <w:color w:val="auto"/>
          <w:sz w:val="22"/>
          <w:szCs w:val="22"/>
        </w:rPr>
        <w:t>příloh k</w:t>
      </w:r>
      <w:r w:rsidR="00D01A6E" w:rsidRPr="003D3D80">
        <w:rPr>
          <w:rFonts w:ascii="Times New Roman" w:hAnsi="Times New Roman" w:cs="Times New Roman"/>
          <w:b/>
          <w:bCs/>
          <w:color w:val="auto"/>
          <w:sz w:val="22"/>
          <w:szCs w:val="22"/>
        </w:rPr>
        <w:t> </w:t>
      </w:r>
      <w:r w:rsidRPr="003D3D80">
        <w:rPr>
          <w:rFonts w:ascii="Times New Roman" w:hAnsi="Times New Roman" w:cs="Times New Roman"/>
          <w:b/>
          <w:bCs/>
          <w:color w:val="auto"/>
          <w:sz w:val="22"/>
          <w:szCs w:val="22"/>
        </w:rPr>
        <w:t>žádosti</w:t>
      </w:r>
      <w:r w:rsidR="00D01A6E" w:rsidRPr="003D3D80">
        <w:rPr>
          <w:rFonts w:ascii="Times New Roman" w:hAnsi="Times New Roman" w:cs="Times New Roman"/>
          <w:b/>
          <w:bCs/>
          <w:color w:val="auto"/>
          <w:sz w:val="22"/>
          <w:szCs w:val="22"/>
        </w:rPr>
        <w:t xml:space="preserve"> a ostatních dokumentů</w:t>
      </w:r>
      <w:r w:rsidR="007371B1">
        <w:rPr>
          <w:rStyle w:val="Znakapoznpodarou"/>
          <w:rFonts w:ascii="Times New Roman" w:hAnsi="Times New Roman" w:cs="Times New Roman"/>
          <w:b/>
          <w:bCs/>
          <w:color w:val="auto"/>
          <w:sz w:val="22"/>
          <w:szCs w:val="22"/>
        </w:rPr>
        <w:footnoteReference w:id="13"/>
      </w:r>
    </w:p>
    <w:p w14:paraId="3E4D0D72" w14:textId="408D51B7" w:rsidR="0063476D" w:rsidRPr="00282418" w:rsidRDefault="00F656A7" w:rsidP="0035174A">
      <w:pPr>
        <w:spacing w:after="0" w:line="240" w:lineRule="auto"/>
        <w:jc w:val="both"/>
      </w:pPr>
      <w:r w:rsidRPr="0035174A">
        <w:rPr>
          <w:rFonts w:ascii="Times New Roman" w:hAnsi="Times New Roman"/>
        </w:rPr>
        <w:t xml:space="preserve">Vzor </w:t>
      </w:r>
      <w:r w:rsidR="00172624" w:rsidRPr="0035174A">
        <w:rPr>
          <w:rFonts w:ascii="Times New Roman" w:hAnsi="Times New Roman"/>
        </w:rPr>
        <w:t>žádosti</w:t>
      </w:r>
      <w:r w:rsidR="5E0FCA0F" w:rsidRPr="0035174A">
        <w:rPr>
          <w:rFonts w:ascii="Times New Roman" w:hAnsi="Times New Roman"/>
        </w:rPr>
        <w:t>,</w:t>
      </w:r>
      <w:r w:rsidR="00D01A6E" w:rsidRPr="0035174A">
        <w:rPr>
          <w:rFonts w:ascii="Times New Roman" w:hAnsi="Times New Roman"/>
        </w:rPr>
        <w:t xml:space="preserve"> resp. nevyplněnou elektronickou žádost má žadatel k dispozici </w:t>
      </w:r>
      <w:r w:rsidR="0078696D" w:rsidRPr="0035174A">
        <w:rPr>
          <w:rFonts w:ascii="Times New Roman" w:hAnsi="Times New Roman"/>
        </w:rPr>
        <w:t xml:space="preserve">k nahlédnutí </w:t>
      </w:r>
      <w:r w:rsidR="00D01A6E" w:rsidRPr="0035174A">
        <w:rPr>
          <w:rFonts w:ascii="Times New Roman" w:hAnsi="Times New Roman"/>
        </w:rPr>
        <w:t>v dotačním portálu Karlovarského kraje. Vzor</w:t>
      </w:r>
      <w:r w:rsidR="00164422" w:rsidRPr="0035174A">
        <w:rPr>
          <w:rFonts w:ascii="Times New Roman" w:hAnsi="Times New Roman"/>
        </w:rPr>
        <w:t>y</w:t>
      </w:r>
      <w:r w:rsidR="00172624" w:rsidRPr="0035174A">
        <w:rPr>
          <w:rFonts w:ascii="Times New Roman" w:hAnsi="Times New Roman"/>
        </w:rPr>
        <w:t xml:space="preserve"> </w:t>
      </w:r>
      <w:r w:rsidR="0018179B" w:rsidRPr="0035174A">
        <w:rPr>
          <w:rFonts w:ascii="Times New Roman" w:hAnsi="Times New Roman"/>
        </w:rPr>
        <w:t>příloh k</w:t>
      </w:r>
      <w:r w:rsidR="00FA7F15" w:rsidRPr="0035174A">
        <w:rPr>
          <w:rFonts w:ascii="Times New Roman" w:hAnsi="Times New Roman"/>
        </w:rPr>
        <w:t> </w:t>
      </w:r>
      <w:r w:rsidR="0018179B" w:rsidRPr="0035174A">
        <w:rPr>
          <w:rFonts w:ascii="Times New Roman" w:hAnsi="Times New Roman"/>
        </w:rPr>
        <w:t>žádosti</w:t>
      </w:r>
      <w:r w:rsidR="00FA7F15" w:rsidRPr="0035174A">
        <w:rPr>
          <w:rFonts w:ascii="Times New Roman" w:hAnsi="Times New Roman"/>
        </w:rPr>
        <w:t xml:space="preserve"> </w:t>
      </w:r>
      <w:r w:rsidR="00B412E0" w:rsidRPr="0035174A">
        <w:rPr>
          <w:rFonts w:ascii="Times New Roman" w:hAnsi="Times New Roman"/>
        </w:rPr>
        <w:t>j</w:t>
      </w:r>
      <w:r w:rsidR="00D01A6E" w:rsidRPr="0035174A">
        <w:rPr>
          <w:rFonts w:ascii="Times New Roman" w:hAnsi="Times New Roman"/>
        </w:rPr>
        <w:t xml:space="preserve">sou </w:t>
      </w:r>
      <w:r w:rsidR="003E2C92" w:rsidRPr="0035174A">
        <w:rPr>
          <w:rFonts w:ascii="Times New Roman" w:hAnsi="Times New Roman"/>
        </w:rPr>
        <w:t xml:space="preserve">součástí tohoto </w:t>
      </w:r>
      <w:r w:rsidR="00AD111B" w:rsidRPr="0035174A">
        <w:rPr>
          <w:rFonts w:ascii="Times New Roman" w:hAnsi="Times New Roman"/>
        </w:rPr>
        <w:t>dokumentu</w:t>
      </w:r>
      <w:r w:rsidR="003E2C92" w:rsidRPr="0035174A">
        <w:rPr>
          <w:rFonts w:ascii="Times New Roman" w:hAnsi="Times New Roman"/>
        </w:rPr>
        <w:t>.</w:t>
      </w:r>
    </w:p>
    <w:p w14:paraId="716EEFE6" w14:textId="77777777" w:rsidR="0040476F" w:rsidRPr="00A5076C" w:rsidRDefault="0040476F" w:rsidP="00EE4C92">
      <w:pPr>
        <w:pStyle w:val="Default"/>
        <w:rPr>
          <w:rFonts w:ascii="Times New Roman" w:hAnsi="Times New Roman" w:cs="Times New Roman"/>
          <w:color w:val="auto"/>
          <w:sz w:val="22"/>
          <w:szCs w:val="22"/>
        </w:rPr>
      </w:pPr>
    </w:p>
    <w:p w14:paraId="46CB3E0E" w14:textId="77777777" w:rsidR="00AA2547" w:rsidRPr="003D3D80" w:rsidRDefault="00AA2547" w:rsidP="00E7157F">
      <w:pPr>
        <w:pStyle w:val="Default"/>
        <w:jc w:val="center"/>
        <w:rPr>
          <w:rFonts w:ascii="Times New Roman" w:hAnsi="Times New Roman" w:cs="Times New Roman"/>
          <w:color w:val="auto"/>
          <w:sz w:val="22"/>
          <w:szCs w:val="22"/>
        </w:rPr>
      </w:pPr>
      <w:r w:rsidRPr="003D3D80">
        <w:rPr>
          <w:rFonts w:ascii="Times New Roman" w:hAnsi="Times New Roman" w:cs="Times New Roman"/>
          <w:b/>
          <w:bCs/>
          <w:color w:val="auto"/>
          <w:sz w:val="22"/>
          <w:szCs w:val="22"/>
        </w:rPr>
        <w:t>Čl. X</w:t>
      </w:r>
      <w:r>
        <w:rPr>
          <w:rFonts w:ascii="Times New Roman" w:hAnsi="Times New Roman" w:cs="Times New Roman"/>
          <w:b/>
          <w:bCs/>
          <w:color w:val="auto"/>
          <w:sz w:val="22"/>
          <w:szCs w:val="22"/>
        </w:rPr>
        <w:t>I</w:t>
      </w:r>
      <w:r w:rsidRPr="003D3D80">
        <w:rPr>
          <w:rFonts w:ascii="Times New Roman" w:hAnsi="Times New Roman" w:cs="Times New Roman"/>
          <w:b/>
          <w:bCs/>
          <w:color w:val="auto"/>
          <w:sz w:val="22"/>
          <w:szCs w:val="22"/>
        </w:rPr>
        <w:t>.</w:t>
      </w:r>
    </w:p>
    <w:p w14:paraId="7E18715B" w14:textId="77777777" w:rsidR="00AA2547" w:rsidRPr="00AA2547" w:rsidRDefault="00AA2547" w:rsidP="0063476D">
      <w:pPr>
        <w:spacing w:after="0" w:line="240" w:lineRule="auto"/>
        <w:ind w:left="426" w:hanging="357"/>
        <w:jc w:val="center"/>
        <w:rPr>
          <w:rFonts w:ascii="Times New Roman" w:hAnsi="Times New Roman"/>
          <w:b/>
        </w:rPr>
      </w:pPr>
      <w:r w:rsidRPr="00AA2547">
        <w:rPr>
          <w:rFonts w:ascii="Times New Roman" w:hAnsi="Times New Roman"/>
          <w:b/>
        </w:rPr>
        <w:t>Další dotace</w:t>
      </w:r>
    </w:p>
    <w:p w14:paraId="0AC19AD6" w14:textId="77777777" w:rsidR="00AA2547" w:rsidRPr="00E0196D" w:rsidRDefault="00AA2547" w:rsidP="002F563F">
      <w:pPr>
        <w:numPr>
          <w:ilvl w:val="0"/>
          <w:numId w:val="22"/>
        </w:numPr>
        <w:spacing w:after="0" w:line="240" w:lineRule="auto"/>
        <w:ind w:left="357" w:hanging="357"/>
        <w:jc w:val="both"/>
        <w:rPr>
          <w:rFonts w:ascii="Times New Roman" w:hAnsi="Times New Roman"/>
          <w:bCs/>
        </w:rPr>
      </w:pPr>
      <w:r w:rsidRPr="00B7224B">
        <w:rPr>
          <w:rFonts w:ascii="Times New Roman" w:hAnsi="Times New Roman"/>
          <w:bCs/>
        </w:rPr>
        <w:t xml:space="preserve">Příjemci dotace (dále jen „příjemce“), se kterým poskytovatel dotace uzavřel veřejnoprávní smlouvu o poskytnutí dotace, vzniká na jejím základě právo na poskytnutí další dotace po dobu studia, </w:t>
      </w:r>
      <w:r w:rsidRPr="00B7224B">
        <w:rPr>
          <w:rFonts w:ascii="Times New Roman" w:hAnsi="Times New Roman"/>
          <w:iCs/>
        </w:rPr>
        <w:t>a</w:t>
      </w:r>
      <w:r w:rsidR="008F2ECF" w:rsidRPr="00B7224B">
        <w:rPr>
          <w:rFonts w:ascii="Times New Roman" w:hAnsi="Times New Roman"/>
          <w:iCs/>
        </w:rPr>
        <w:t> </w:t>
      </w:r>
      <w:r w:rsidRPr="00B7224B">
        <w:rPr>
          <w:rFonts w:ascii="Times New Roman" w:hAnsi="Times New Roman"/>
          <w:iCs/>
        </w:rPr>
        <w:t>to</w:t>
      </w:r>
      <w:r w:rsidR="008F2ECF" w:rsidRPr="00B7224B">
        <w:rPr>
          <w:rFonts w:ascii="Times New Roman" w:hAnsi="Times New Roman"/>
          <w:iCs/>
        </w:rPr>
        <w:t> </w:t>
      </w:r>
      <w:r w:rsidRPr="00B7224B">
        <w:rPr>
          <w:rFonts w:ascii="Times New Roman" w:hAnsi="Times New Roman"/>
          <w:iCs/>
        </w:rPr>
        <w:t>maximáln</w:t>
      </w:r>
      <w:r w:rsidR="00B7224B" w:rsidRPr="00B7224B">
        <w:rPr>
          <w:rFonts w:ascii="Times New Roman" w:hAnsi="Times New Roman"/>
          <w:iCs/>
        </w:rPr>
        <w:t>ě po dobu</w:t>
      </w:r>
      <w:r w:rsidR="00415EEC">
        <w:rPr>
          <w:rFonts w:ascii="Times New Roman" w:hAnsi="Times New Roman"/>
          <w:iCs/>
        </w:rPr>
        <w:t xml:space="preserve"> tří školních roků.</w:t>
      </w:r>
    </w:p>
    <w:p w14:paraId="405DB113" w14:textId="77777777" w:rsidR="00F843B7" w:rsidRDefault="00F843B7" w:rsidP="00E7157F">
      <w:pPr>
        <w:spacing w:after="0" w:line="240" w:lineRule="auto"/>
        <w:jc w:val="both"/>
        <w:rPr>
          <w:rFonts w:ascii="Times New Roman" w:hAnsi="Times New Roman"/>
          <w:bCs/>
        </w:rPr>
      </w:pPr>
    </w:p>
    <w:p w14:paraId="655EFB9E" w14:textId="77777777" w:rsidR="00AA2547" w:rsidRPr="00AA2547" w:rsidRDefault="00AA2547" w:rsidP="00E7157F">
      <w:pPr>
        <w:numPr>
          <w:ilvl w:val="0"/>
          <w:numId w:val="22"/>
        </w:numPr>
        <w:spacing w:after="0" w:line="240" w:lineRule="auto"/>
        <w:ind w:left="357" w:hanging="357"/>
        <w:jc w:val="both"/>
        <w:rPr>
          <w:rFonts w:ascii="Times New Roman" w:hAnsi="Times New Roman"/>
          <w:bCs/>
        </w:rPr>
      </w:pPr>
      <w:r w:rsidRPr="00AA2547">
        <w:rPr>
          <w:rFonts w:ascii="Times New Roman" w:hAnsi="Times New Roman"/>
          <w:bCs/>
        </w:rPr>
        <w:t>Na příjemce, který žádá o poskytnutí další dotace, se použije přiměřeně čl. V., VI., VI</w:t>
      </w:r>
      <w:r>
        <w:rPr>
          <w:rFonts w:ascii="Times New Roman" w:hAnsi="Times New Roman"/>
          <w:bCs/>
        </w:rPr>
        <w:t>I</w:t>
      </w:r>
      <w:r w:rsidRPr="00AA2547">
        <w:rPr>
          <w:rFonts w:ascii="Times New Roman" w:hAnsi="Times New Roman"/>
          <w:bCs/>
        </w:rPr>
        <w:t>I.</w:t>
      </w:r>
      <w:r w:rsidR="00F843B7">
        <w:rPr>
          <w:rFonts w:ascii="Times New Roman" w:hAnsi="Times New Roman"/>
          <w:bCs/>
        </w:rPr>
        <w:t> </w:t>
      </w:r>
      <w:r w:rsidRPr="00AA2547">
        <w:rPr>
          <w:rFonts w:ascii="Times New Roman" w:hAnsi="Times New Roman"/>
          <w:bCs/>
        </w:rPr>
        <w:t>a IX.</w:t>
      </w:r>
    </w:p>
    <w:p w14:paraId="07E7D4D0" w14:textId="77777777" w:rsidR="00F843B7" w:rsidRDefault="00F843B7" w:rsidP="00E7157F">
      <w:pPr>
        <w:spacing w:after="0" w:line="240" w:lineRule="auto"/>
        <w:jc w:val="both"/>
        <w:rPr>
          <w:rFonts w:ascii="Times New Roman" w:hAnsi="Times New Roman"/>
          <w:bCs/>
        </w:rPr>
      </w:pPr>
    </w:p>
    <w:p w14:paraId="63DBDF11" w14:textId="77777777" w:rsidR="00AA2547" w:rsidRDefault="00AA2547" w:rsidP="00E7157F">
      <w:pPr>
        <w:numPr>
          <w:ilvl w:val="0"/>
          <w:numId w:val="22"/>
        </w:numPr>
        <w:spacing w:after="0" w:line="240" w:lineRule="auto"/>
        <w:ind w:left="357" w:hanging="357"/>
        <w:jc w:val="both"/>
        <w:rPr>
          <w:rFonts w:ascii="Times New Roman" w:hAnsi="Times New Roman"/>
          <w:bCs/>
        </w:rPr>
      </w:pPr>
      <w:r w:rsidRPr="00B7224B">
        <w:rPr>
          <w:rFonts w:ascii="Times New Roman" w:hAnsi="Times New Roman"/>
          <w:bCs/>
        </w:rPr>
        <w:t xml:space="preserve">Příjemci bude poskytnuta dotace na příslušný </w:t>
      </w:r>
      <w:r w:rsidR="00C445F8" w:rsidRPr="00B7224B">
        <w:rPr>
          <w:rFonts w:ascii="Times New Roman" w:hAnsi="Times New Roman"/>
          <w:bCs/>
        </w:rPr>
        <w:t>školní</w:t>
      </w:r>
      <w:r w:rsidRPr="00B7224B">
        <w:rPr>
          <w:rFonts w:ascii="Times New Roman" w:hAnsi="Times New Roman"/>
          <w:bCs/>
        </w:rPr>
        <w:t xml:space="preserve"> rok nejpozději </w:t>
      </w:r>
      <w:r w:rsidRPr="004054B7">
        <w:rPr>
          <w:rFonts w:ascii="Times New Roman" w:hAnsi="Times New Roman"/>
          <w:bCs/>
        </w:rPr>
        <w:t xml:space="preserve">do </w:t>
      </w:r>
      <w:r w:rsidR="00B7224B" w:rsidRPr="004054B7">
        <w:rPr>
          <w:rFonts w:ascii="Times New Roman" w:hAnsi="Times New Roman"/>
          <w:bCs/>
        </w:rPr>
        <w:t>30. června</w:t>
      </w:r>
      <w:r w:rsidR="00B7224B" w:rsidRPr="001929F6">
        <w:rPr>
          <w:rFonts w:ascii="Times New Roman" w:hAnsi="Times New Roman"/>
          <w:bCs/>
        </w:rPr>
        <w:t xml:space="preserve"> školního roku,</w:t>
      </w:r>
      <w:r w:rsidR="00B7224B" w:rsidRPr="00B7224B">
        <w:rPr>
          <w:rFonts w:ascii="Times New Roman" w:hAnsi="Times New Roman"/>
          <w:bCs/>
        </w:rPr>
        <w:t xml:space="preserve"> ve</w:t>
      </w:r>
      <w:r w:rsidR="00E0196D">
        <w:rPr>
          <w:rFonts w:ascii="Times New Roman" w:hAnsi="Times New Roman"/>
          <w:bCs/>
        </w:rPr>
        <w:t> </w:t>
      </w:r>
      <w:r w:rsidR="00B7224B" w:rsidRPr="00B7224B">
        <w:rPr>
          <w:rFonts w:ascii="Times New Roman" w:hAnsi="Times New Roman"/>
          <w:bCs/>
        </w:rPr>
        <w:t>k</w:t>
      </w:r>
      <w:r w:rsidRPr="00B7224B">
        <w:rPr>
          <w:rFonts w:ascii="Times New Roman" w:hAnsi="Times New Roman"/>
          <w:bCs/>
        </w:rPr>
        <w:t>terém podal žádost o poskytnutí další dotace.</w:t>
      </w:r>
    </w:p>
    <w:p w14:paraId="4059CB24" w14:textId="77777777" w:rsidR="001929F6" w:rsidRDefault="001929F6" w:rsidP="001929F6">
      <w:pPr>
        <w:spacing w:after="0" w:line="240" w:lineRule="auto"/>
        <w:jc w:val="both"/>
        <w:rPr>
          <w:rFonts w:ascii="Times New Roman" w:hAnsi="Times New Roman"/>
          <w:bCs/>
        </w:rPr>
      </w:pPr>
    </w:p>
    <w:p w14:paraId="05096F2A" w14:textId="046E9DD3" w:rsidR="00AA2547" w:rsidRDefault="00FB2253" w:rsidP="00E7157F">
      <w:pPr>
        <w:numPr>
          <w:ilvl w:val="0"/>
          <w:numId w:val="22"/>
        </w:numPr>
        <w:spacing w:after="0" w:line="240" w:lineRule="auto"/>
        <w:ind w:left="357" w:hanging="357"/>
        <w:jc w:val="both"/>
        <w:rPr>
          <w:rFonts w:ascii="Times New Roman" w:hAnsi="Times New Roman"/>
          <w:bCs/>
        </w:rPr>
      </w:pPr>
      <w:r w:rsidRPr="00FB2253">
        <w:rPr>
          <w:rFonts w:ascii="Times New Roman" w:hAnsi="Times New Roman"/>
          <w:bCs/>
        </w:rPr>
        <w:t xml:space="preserve">Všichni příjemci dotace, se kterými poskytovatel dotace </w:t>
      </w:r>
      <w:r>
        <w:rPr>
          <w:rFonts w:ascii="Times New Roman" w:hAnsi="Times New Roman"/>
          <w:bCs/>
        </w:rPr>
        <w:t>uzavřel veřejnoprávní smlouvu o </w:t>
      </w:r>
      <w:r w:rsidRPr="00FB2253">
        <w:rPr>
          <w:rFonts w:ascii="Times New Roman" w:hAnsi="Times New Roman"/>
          <w:bCs/>
        </w:rPr>
        <w:t>poskytnutí dotace, d</w:t>
      </w:r>
      <w:r w:rsidR="00AA2547" w:rsidRPr="00FB2253">
        <w:rPr>
          <w:rFonts w:ascii="Times New Roman" w:hAnsi="Times New Roman"/>
          <w:bCs/>
        </w:rPr>
        <w:t xml:space="preserve">oloží nejpozději </w:t>
      </w:r>
      <w:r w:rsidR="00AA2547" w:rsidRPr="00FA411E">
        <w:rPr>
          <w:rFonts w:ascii="Times New Roman" w:hAnsi="Times New Roman"/>
          <w:bCs/>
        </w:rPr>
        <w:t>do</w:t>
      </w:r>
      <w:r w:rsidR="00FA411E">
        <w:rPr>
          <w:rFonts w:ascii="Times New Roman" w:hAnsi="Times New Roman"/>
          <w:bCs/>
        </w:rPr>
        <w:t xml:space="preserve"> 31. října</w:t>
      </w:r>
      <w:r w:rsidRPr="00FB2253">
        <w:rPr>
          <w:rFonts w:ascii="Times New Roman" w:hAnsi="Times New Roman"/>
          <w:bCs/>
        </w:rPr>
        <w:t xml:space="preserve"> </w:t>
      </w:r>
      <w:r w:rsidR="00AA2547" w:rsidRPr="00FB2253">
        <w:rPr>
          <w:rFonts w:ascii="Times New Roman" w:hAnsi="Times New Roman"/>
          <w:bCs/>
        </w:rPr>
        <w:t>daného kalendář</w:t>
      </w:r>
      <w:r>
        <w:rPr>
          <w:rFonts w:ascii="Times New Roman" w:hAnsi="Times New Roman"/>
          <w:bCs/>
        </w:rPr>
        <w:t>ního roku potvrzení o studiu na </w:t>
      </w:r>
      <w:r w:rsidR="00AA2547" w:rsidRPr="00FB2253">
        <w:rPr>
          <w:rFonts w:ascii="Times New Roman" w:hAnsi="Times New Roman"/>
          <w:bCs/>
        </w:rPr>
        <w:t xml:space="preserve">příslušný </w:t>
      </w:r>
      <w:r w:rsidRPr="00FB2253">
        <w:rPr>
          <w:rFonts w:ascii="Times New Roman" w:hAnsi="Times New Roman"/>
          <w:bCs/>
        </w:rPr>
        <w:t>školní rok</w:t>
      </w:r>
      <w:r w:rsidR="00AA2547" w:rsidRPr="00FB2253">
        <w:rPr>
          <w:rFonts w:ascii="Times New Roman" w:hAnsi="Times New Roman"/>
          <w:bCs/>
        </w:rPr>
        <w:t xml:space="preserve">. V případě, že příjemce předloží potvrzení o studiu pouze na zimní </w:t>
      </w:r>
      <w:r w:rsidRPr="00FB2253">
        <w:rPr>
          <w:rFonts w:ascii="Times New Roman" w:hAnsi="Times New Roman"/>
          <w:bCs/>
        </w:rPr>
        <w:t>období</w:t>
      </w:r>
      <w:r w:rsidR="00AA2547" w:rsidRPr="00FB2253">
        <w:rPr>
          <w:rFonts w:ascii="Times New Roman" w:hAnsi="Times New Roman"/>
          <w:bCs/>
        </w:rPr>
        <w:t>, doloží nejpozději</w:t>
      </w:r>
      <w:r w:rsidR="00FA411E">
        <w:rPr>
          <w:rFonts w:ascii="Times New Roman" w:hAnsi="Times New Roman"/>
          <w:bCs/>
        </w:rPr>
        <w:t xml:space="preserve"> do 15. února</w:t>
      </w:r>
      <w:r w:rsidRPr="00FB2253">
        <w:rPr>
          <w:rFonts w:ascii="Times New Roman" w:hAnsi="Times New Roman"/>
          <w:bCs/>
        </w:rPr>
        <w:t xml:space="preserve"> </w:t>
      </w:r>
      <w:r w:rsidR="00AA2547" w:rsidRPr="00FB2253">
        <w:rPr>
          <w:rFonts w:ascii="Times New Roman" w:hAnsi="Times New Roman"/>
          <w:bCs/>
        </w:rPr>
        <w:t xml:space="preserve">potvrzení o studiu na letní </w:t>
      </w:r>
      <w:r w:rsidRPr="00FB2253">
        <w:rPr>
          <w:rFonts w:ascii="Times New Roman" w:hAnsi="Times New Roman"/>
          <w:bCs/>
        </w:rPr>
        <w:t>období příslušného školního roku.</w:t>
      </w:r>
    </w:p>
    <w:p w14:paraId="55FA4585" w14:textId="77777777" w:rsidR="00080218" w:rsidRDefault="00080218" w:rsidP="00373BDC">
      <w:pPr>
        <w:spacing w:after="0" w:line="240" w:lineRule="auto"/>
        <w:ind w:left="357"/>
        <w:jc w:val="both"/>
        <w:rPr>
          <w:rFonts w:ascii="Times New Roman" w:hAnsi="Times New Roman"/>
          <w:bCs/>
        </w:rPr>
      </w:pPr>
    </w:p>
    <w:p w14:paraId="7D49E00C" w14:textId="5AA705FC" w:rsidR="00080218" w:rsidRPr="00FB2253" w:rsidRDefault="00080218" w:rsidP="00E7157F">
      <w:pPr>
        <w:numPr>
          <w:ilvl w:val="0"/>
          <w:numId w:val="22"/>
        </w:numPr>
        <w:spacing w:after="0" w:line="240" w:lineRule="auto"/>
        <w:ind w:left="357" w:hanging="357"/>
        <w:jc w:val="both"/>
        <w:rPr>
          <w:rFonts w:ascii="Times New Roman" w:hAnsi="Times New Roman"/>
          <w:bCs/>
        </w:rPr>
      </w:pPr>
      <w:r w:rsidRPr="00AA2547">
        <w:rPr>
          <w:rFonts w:ascii="Times New Roman" w:hAnsi="Times New Roman"/>
          <w:bCs/>
        </w:rPr>
        <w:t xml:space="preserve">Příjemce, který nežádá o poskytnutí další dotace, doloží nejpozději </w:t>
      </w:r>
      <w:r w:rsidRPr="00FA411E">
        <w:rPr>
          <w:rFonts w:ascii="Times New Roman" w:hAnsi="Times New Roman"/>
          <w:bCs/>
        </w:rPr>
        <w:t>do</w:t>
      </w:r>
      <w:r w:rsidR="00FA411E">
        <w:rPr>
          <w:rFonts w:ascii="Times New Roman" w:hAnsi="Times New Roman"/>
          <w:bCs/>
        </w:rPr>
        <w:t xml:space="preserve"> 31. října</w:t>
      </w:r>
      <w:r w:rsidRPr="00AA2547">
        <w:rPr>
          <w:rFonts w:ascii="Times New Roman" w:hAnsi="Times New Roman"/>
          <w:bCs/>
        </w:rPr>
        <w:t xml:space="preserve"> daného kalendářního roku potvrzení o studiu na příslušný </w:t>
      </w:r>
      <w:r>
        <w:rPr>
          <w:rFonts w:ascii="Times New Roman" w:hAnsi="Times New Roman"/>
          <w:bCs/>
        </w:rPr>
        <w:t>školní</w:t>
      </w:r>
      <w:r w:rsidRPr="00AA2547">
        <w:rPr>
          <w:rFonts w:ascii="Times New Roman" w:hAnsi="Times New Roman"/>
          <w:bCs/>
        </w:rPr>
        <w:t xml:space="preserve"> rok nebo </w:t>
      </w:r>
      <w:r>
        <w:rPr>
          <w:rFonts w:ascii="Times New Roman" w:hAnsi="Times New Roman"/>
          <w:bCs/>
        </w:rPr>
        <w:t>období</w:t>
      </w:r>
      <w:r w:rsidRPr="00AA2547">
        <w:rPr>
          <w:rFonts w:ascii="Times New Roman" w:hAnsi="Times New Roman"/>
          <w:bCs/>
        </w:rPr>
        <w:t xml:space="preserve"> daného </w:t>
      </w:r>
      <w:r>
        <w:rPr>
          <w:rFonts w:ascii="Times New Roman" w:hAnsi="Times New Roman"/>
          <w:bCs/>
        </w:rPr>
        <w:t>školního</w:t>
      </w:r>
      <w:r w:rsidRPr="00AA2547">
        <w:rPr>
          <w:rFonts w:ascii="Times New Roman" w:hAnsi="Times New Roman"/>
          <w:bCs/>
        </w:rPr>
        <w:t xml:space="preserve"> roku. V případě, že</w:t>
      </w:r>
      <w:r w:rsidR="00415EEC">
        <w:rPr>
          <w:rFonts w:ascii="Times New Roman" w:hAnsi="Times New Roman"/>
          <w:bCs/>
        </w:rPr>
        <w:t> </w:t>
      </w:r>
      <w:r w:rsidR="009129AA">
        <w:rPr>
          <w:rFonts w:ascii="Times New Roman" w:hAnsi="Times New Roman"/>
          <w:bCs/>
        </w:rPr>
        <w:t>bude příjemce žádat o další dotaci, doloží pro daný školní rok k žádosti aktualizované potvrzení o studiu vydané k datu podání žádosti o dotaci. V tomto případě neplatí druhá věta odstavce 4 tohoto článku.</w:t>
      </w:r>
    </w:p>
    <w:p w14:paraId="1625194F" w14:textId="77777777" w:rsidR="00F843B7" w:rsidRDefault="00F843B7" w:rsidP="00E7157F">
      <w:pPr>
        <w:spacing w:after="0" w:line="240" w:lineRule="auto"/>
        <w:jc w:val="both"/>
        <w:rPr>
          <w:rFonts w:ascii="Times New Roman" w:hAnsi="Times New Roman"/>
          <w:bCs/>
        </w:rPr>
      </w:pPr>
    </w:p>
    <w:p w14:paraId="2848A35F" w14:textId="77777777" w:rsidR="00F843B7" w:rsidRPr="00415EEC" w:rsidRDefault="00AA2547" w:rsidP="00E7157F">
      <w:pPr>
        <w:numPr>
          <w:ilvl w:val="0"/>
          <w:numId w:val="22"/>
        </w:numPr>
        <w:spacing w:after="0" w:line="240" w:lineRule="auto"/>
        <w:ind w:left="357" w:hanging="357"/>
        <w:jc w:val="both"/>
        <w:rPr>
          <w:rFonts w:ascii="Times New Roman" w:hAnsi="Times New Roman"/>
          <w:bCs/>
        </w:rPr>
      </w:pPr>
      <w:r w:rsidRPr="00415EEC">
        <w:rPr>
          <w:rFonts w:ascii="Times New Roman" w:hAnsi="Times New Roman"/>
          <w:bCs/>
        </w:rPr>
        <w:lastRenderedPageBreak/>
        <w:t xml:space="preserve">U příjemce </w:t>
      </w:r>
      <w:r w:rsidR="00FB2253" w:rsidRPr="00415EEC">
        <w:rPr>
          <w:rFonts w:ascii="Times New Roman" w:hAnsi="Times New Roman"/>
          <w:bCs/>
        </w:rPr>
        <w:t xml:space="preserve">dotace </w:t>
      </w:r>
      <w:r w:rsidRPr="00415EEC">
        <w:rPr>
          <w:rFonts w:ascii="Times New Roman" w:hAnsi="Times New Roman"/>
        </w:rPr>
        <w:t xml:space="preserve">není přípustná změna </w:t>
      </w:r>
      <w:r w:rsidR="00FB2253" w:rsidRPr="00415EEC">
        <w:rPr>
          <w:rFonts w:ascii="Times New Roman" w:hAnsi="Times New Roman"/>
        </w:rPr>
        <w:t>oboru vzdělání 75-32-N/01 Sociální práce</w:t>
      </w:r>
      <w:r w:rsidR="00415EEC">
        <w:rPr>
          <w:rFonts w:ascii="Times New Roman" w:hAnsi="Times New Roman"/>
        </w:rPr>
        <w:t>.</w:t>
      </w:r>
    </w:p>
    <w:p w14:paraId="043E7F27" w14:textId="77777777" w:rsidR="00171E2D" w:rsidRDefault="00171E2D" w:rsidP="00E7157F">
      <w:pPr>
        <w:spacing w:after="0" w:line="240" w:lineRule="auto"/>
        <w:jc w:val="center"/>
        <w:rPr>
          <w:rFonts w:ascii="Times New Roman" w:hAnsi="Times New Roman"/>
          <w:b/>
          <w:bCs/>
        </w:rPr>
      </w:pPr>
    </w:p>
    <w:p w14:paraId="5757EA15" w14:textId="3E7EB2CC" w:rsidR="00AA2547" w:rsidRPr="00AA2547" w:rsidRDefault="00AA2547" w:rsidP="00E7157F">
      <w:pPr>
        <w:spacing w:after="0" w:line="240" w:lineRule="auto"/>
        <w:jc w:val="center"/>
        <w:rPr>
          <w:rFonts w:ascii="Times New Roman" w:hAnsi="Times New Roman"/>
          <w:b/>
          <w:bCs/>
        </w:rPr>
      </w:pPr>
      <w:r w:rsidRPr="00AA2547">
        <w:rPr>
          <w:rFonts w:ascii="Times New Roman" w:hAnsi="Times New Roman"/>
          <w:b/>
          <w:bCs/>
        </w:rPr>
        <w:t>Čl</w:t>
      </w:r>
      <w:r w:rsidR="003F6A8B">
        <w:rPr>
          <w:rFonts w:ascii="Times New Roman" w:hAnsi="Times New Roman"/>
          <w:b/>
          <w:bCs/>
        </w:rPr>
        <w:t>.</w:t>
      </w:r>
      <w:r w:rsidRPr="00AA2547">
        <w:rPr>
          <w:rFonts w:ascii="Times New Roman" w:hAnsi="Times New Roman"/>
          <w:b/>
          <w:bCs/>
        </w:rPr>
        <w:t xml:space="preserve"> XII.</w:t>
      </w:r>
    </w:p>
    <w:p w14:paraId="62BC0AD5" w14:textId="77777777" w:rsidR="00AA2547" w:rsidRPr="00AA2547" w:rsidRDefault="00AA2547" w:rsidP="00E7157F">
      <w:pPr>
        <w:spacing w:after="0" w:line="240" w:lineRule="auto"/>
        <w:ind w:left="357" w:hanging="357"/>
        <w:jc w:val="center"/>
        <w:rPr>
          <w:rFonts w:ascii="Times New Roman" w:hAnsi="Times New Roman"/>
          <w:b/>
          <w:bCs/>
        </w:rPr>
      </w:pPr>
      <w:r w:rsidRPr="00415EEC">
        <w:rPr>
          <w:rFonts w:ascii="Times New Roman" w:hAnsi="Times New Roman"/>
          <w:b/>
          <w:bCs/>
        </w:rPr>
        <w:t>Závazek příjemce</w:t>
      </w:r>
    </w:p>
    <w:p w14:paraId="62F87A19" w14:textId="5B2EC98C" w:rsidR="00C445F8" w:rsidRPr="00B67E92" w:rsidRDefault="00AA2547" w:rsidP="00373BDC">
      <w:pPr>
        <w:numPr>
          <w:ilvl w:val="0"/>
          <w:numId w:val="15"/>
        </w:numPr>
        <w:spacing w:after="0" w:line="240" w:lineRule="auto"/>
        <w:ind w:left="357" w:hanging="357"/>
        <w:jc w:val="both"/>
        <w:rPr>
          <w:rFonts w:ascii="Times New Roman" w:hAnsi="Times New Roman"/>
          <w:bCs/>
        </w:rPr>
      </w:pPr>
      <w:r w:rsidRPr="000116D5">
        <w:rPr>
          <w:rFonts w:ascii="Times New Roman" w:hAnsi="Times New Roman"/>
          <w:bCs/>
        </w:rPr>
        <w:t>Podpisem smlouvy a přijetím dotace se</w:t>
      </w:r>
      <w:r w:rsidR="000116D5" w:rsidRPr="000116D5">
        <w:rPr>
          <w:rFonts w:ascii="Times New Roman" w:hAnsi="Times New Roman"/>
          <w:bCs/>
        </w:rPr>
        <w:t xml:space="preserve"> p</w:t>
      </w:r>
      <w:r w:rsidR="00C445F8" w:rsidRPr="00C445F8">
        <w:rPr>
          <w:rFonts w:ascii="Times New Roman" w:hAnsi="Times New Roman"/>
          <w:bCs/>
        </w:rPr>
        <w:t xml:space="preserve">říjemce, který je studentem studijního oboru </w:t>
      </w:r>
      <w:r w:rsidR="00C445F8">
        <w:rPr>
          <w:rFonts w:ascii="Times New Roman" w:hAnsi="Times New Roman"/>
          <w:bCs/>
        </w:rPr>
        <w:t>75-32-N/01 Sociální práce</w:t>
      </w:r>
      <w:r w:rsidR="00C445F8" w:rsidRPr="000116D5">
        <w:rPr>
          <w:rFonts w:ascii="Times New Roman" w:hAnsi="Times New Roman"/>
          <w:bCs/>
        </w:rPr>
        <w:t xml:space="preserve"> zavazuje, že začne bezprostředně po úspěšném ukončení studia, nejpozději však do</w:t>
      </w:r>
      <w:r w:rsidR="0040476F">
        <w:rPr>
          <w:rFonts w:ascii="Times New Roman" w:hAnsi="Times New Roman"/>
          <w:bCs/>
        </w:rPr>
        <w:t> </w:t>
      </w:r>
      <w:r w:rsidR="00C445F8" w:rsidRPr="000116D5">
        <w:rPr>
          <w:rFonts w:ascii="Times New Roman" w:hAnsi="Times New Roman"/>
          <w:bCs/>
        </w:rPr>
        <w:t>6</w:t>
      </w:r>
      <w:r w:rsidR="001929F6">
        <w:rPr>
          <w:rFonts w:ascii="Times New Roman" w:hAnsi="Times New Roman"/>
          <w:bCs/>
        </w:rPr>
        <w:t> </w:t>
      </w:r>
      <w:r w:rsidR="00C445F8" w:rsidRPr="000116D5">
        <w:rPr>
          <w:rFonts w:ascii="Times New Roman" w:hAnsi="Times New Roman"/>
          <w:bCs/>
        </w:rPr>
        <w:t xml:space="preserve">měsíců od úspěšného ukončení studia, pracovat v Karlovarském kraji jako </w:t>
      </w:r>
      <w:bookmarkStart w:id="5" w:name="_Hlk138768230"/>
      <w:r w:rsidR="00C445F8" w:rsidRPr="000116D5">
        <w:rPr>
          <w:rFonts w:ascii="Times New Roman" w:hAnsi="Times New Roman"/>
          <w:bCs/>
        </w:rPr>
        <w:t xml:space="preserve">kvalifikovaný pracovník v oblasti sociální práce nebo sociálních služeb, který splňuje předpoklad odborné kvalifikace podle </w:t>
      </w:r>
      <w:r w:rsidR="00FB3F34">
        <w:rPr>
          <w:rFonts w:ascii="Times New Roman" w:hAnsi="Times New Roman"/>
          <w:bCs/>
        </w:rPr>
        <w:t xml:space="preserve">§ 110 odst. 4 písm. a) </w:t>
      </w:r>
      <w:r w:rsidR="00C445F8" w:rsidRPr="000116D5">
        <w:rPr>
          <w:rFonts w:ascii="Times New Roman" w:hAnsi="Times New Roman"/>
          <w:bCs/>
        </w:rPr>
        <w:t xml:space="preserve">zákona č. </w:t>
      </w:r>
      <w:r w:rsidR="0002542E" w:rsidRPr="000116D5">
        <w:rPr>
          <w:rFonts w:ascii="Times New Roman" w:hAnsi="Times New Roman"/>
          <w:bCs/>
        </w:rPr>
        <w:t>108</w:t>
      </w:r>
      <w:r w:rsidR="00C445F8" w:rsidRPr="000116D5">
        <w:rPr>
          <w:rFonts w:ascii="Times New Roman" w:hAnsi="Times New Roman"/>
          <w:bCs/>
        </w:rPr>
        <w:t>/200</w:t>
      </w:r>
      <w:r w:rsidR="0002542E" w:rsidRPr="000116D5">
        <w:rPr>
          <w:rFonts w:ascii="Times New Roman" w:hAnsi="Times New Roman"/>
          <w:bCs/>
        </w:rPr>
        <w:t>6</w:t>
      </w:r>
      <w:r w:rsidR="00C445F8" w:rsidRPr="000116D5">
        <w:rPr>
          <w:rFonts w:ascii="Times New Roman" w:hAnsi="Times New Roman"/>
          <w:bCs/>
        </w:rPr>
        <w:t xml:space="preserve"> Sb</w:t>
      </w:r>
      <w:bookmarkEnd w:id="5"/>
      <w:r w:rsidR="00C445F8" w:rsidRPr="000116D5">
        <w:rPr>
          <w:rFonts w:ascii="Times New Roman" w:hAnsi="Times New Roman"/>
          <w:bCs/>
        </w:rPr>
        <w:t xml:space="preserve">., </w:t>
      </w:r>
      <w:bookmarkStart w:id="6" w:name="_Hlk138767374"/>
      <w:r w:rsidR="00C445F8" w:rsidRPr="000116D5">
        <w:rPr>
          <w:rFonts w:ascii="Times New Roman" w:hAnsi="Times New Roman"/>
          <w:bCs/>
        </w:rPr>
        <w:t xml:space="preserve">a </w:t>
      </w:r>
      <w:bookmarkStart w:id="7" w:name="_Hlk138768375"/>
      <w:r w:rsidR="00C445F8" w:rsidRPr="000116D5">
        <w:rPr>
          <w:rFonts w:ascii="Times New Roman" w:hAnsi="Times New Roman"/>
          <w:bCs/>
        </w:rPr>
        <w:t xml:space="preserve">bude </w:t>
      </w:r>
      <w:r w:rsidR="00C445F8" w:rsidRPr="00B67E92">
        <w:rPr>
          <w:rFonts w:ascii="Times New Roman" w:hAnsi="Times New Roman"/>
          <w:bCs/>
        </w:rPr>
        <w:t xml:space="preserve">pracovat </w:t>
      </w:r>
      <w:r w:rsidR="00415EEC">
        <w:rPr>
          <w:rFonts w:ascii="Times New Roman" w:hAnsi="Times New Roman"/>
          <w:bCs/>
        </w:rPr>
        <w:t>2 roky za každý školní rok</w:t>
      </w:r>
      <w:r w:rsidR="00C445F8" w:rsidRPr="00B67E92">
        <w:rPr>
          <w:rFonts w:ascii="Times New Roman" w:hAnsi="Times New Roman"/>
          <w:bCs/>
        </w:rPr>
        <w:t xml:space="preserve">, na </w:t>
      </w:r>
      <w:r w:rsidR="00415EEC">
        <w:rPr>
          <w:rFonts w:ascii="Times New Roman" w:hAnsi="Times New Roman"/>
          <w:bCs/>
        </w:rPr>
        <w:t xml:space="preserve">který </w:t>
      </w:r>
      <w:r w:rsidR="00C445F8" w:rsidRPr="00B67E92">
        <w:rPr>
          <w:rFonts w:ascii="Times New Roman" w:hAnsi="Times New Roman"/>
          <w:bCs/>
        </w:rPr>
        <w:t>mu</w:t>
      </w:r>
      <w:r w:rsidR="00415EEC">
        <w:rPr>
          <w:rFonts w:ascii="Times New Roman" w:hAnsi="Times New Roman"/>
          <w:bCs/>
        </w:rPr>
        <w:t> </w:t>
      </w:r>
      <w:r w:rsidR="00C445F8" w:rsidRPr="00B67E92">
        <w:rPr>
          <w:rFonts w:ascii="Times New Roman" w:hAnsi="Times New Roman"/>
          <w:bCs/>
        </w:rPr>
        <w:t>bylo poskytnuto stipendium</w:t>
      </w:r>
      <w:bookmarkEnd w:id="6"/>
      <w:bookmarkEnd w:id="7"/>
      <w:r w:rsidR="00137B02">
        <w:rPr>
          <w:rFonts w:ascii="Times New Roman" w:hAnsi="Times New Roman"/>
          <w:bCs/>
        </w:rPr>
        <w:t>.</w:t>
      </w:r>
    </w:p>
    <w:p w14:paraId="7171006C" w14:textId="77777777" w:rsidR="00F843B7" w:rsidRPr="00AA2547" w:rsidRDefault="00F843B7" w:rsidP="00E7157F">
      <w:pPr>
        <w:spacing w:after="0" w:line="240" w:lineRule="auto"/>
        <w:jc w:val="both"/>
        <w:rPr>
          <w:rFonts w:ascii="Times New Roman" w:hAnsi="Times New Roman"/>
          <w:bCs/>
        </w:rPr>
      </w:pPr>
    </w:p>
    <w:p w14:paraId="172A2C4B" w14:textId="77777777" w:rsidR="00AA2547" w:rsidRDefault="00AA2547" w:rsidP="00E7157F">
      <w:pPr>
        <w:numPr>
          <w:ilvl w:val="0"/>
          <w:numId w:val="15"/>
        </w:numPr>
        <w:spacing w:after="0" w:line="240" w:lineRule="auto"/>
        <w:ind w:left="357" w:hanging="357"/>
        <w:jc w:val="both"/>
        <w:rPr>
          <w:rFonts w:ascii="Times New Roman" w:hAnsi="Times New Roman"/>
          <w:bCs/>
        </w:rPr>
      </w:pPr>
      <w:r w:rsidRPr="00AA2547">
        <w:rPr>
          <w:rFonts w:ascii="Times New Roman" w:hAnsi="Times New Roman"/>
          <w:bCs/>
        </w:rPr>
        <w:t>Do doby plnění závazku se nezapočítává doba mateřské a rodičovské dovolené a doba, po kterou</w:t>
      </w:r>
      <w:r w:rsidR="008F2ECF">
        <w:rPr>
          <w:rFonts w:ascii="Times New Roman" w:hAnsi="Times New Roman"/>
          <w:bCs/>
        </w:rPr>
        <w:t> </w:t>
      </w:r>
      <w:r w:rsidRPr="00AA2547">
        <w:rPr>
          <w:rFonts w:ascii="Times New Roman" w:hAnsi="Times New Roman"/>
          <w:bCs/>
        </w:rPr>
        <w:t>byl příjemce zařazen do evidence uchazečů o zaměstnání na úřadu práce.</w:t>
      </w:r>
    </w:p>
    <w:p w14:paraId="47F1F2DE" w14:textId="77777777" w:rsidR="00F843B7" w:rsidRPr="00AA2547" w:rsidRDefault="00F843B7" w:rsidP="00E7157F">
      <w:pPr>
        <w:spacing w:after="0" w:line="240" w:lineRule="auto"/>
        <w:jc w:val="both"/>
        <w:rPr>
          <w:rFonts w:ascii="Times New Roman" w:hAnsi="Times New Roman"/>
          <w:bCs/>
        </w:rPr>
      </w:pPr>
    </w:p>
    <w:p w14:paraId="27FEFC47" w14:textId="77777777" w:rsidR="00AA2547" w:rsidRPr="00E7157F" w:rsidRDefault="00AA2547" w:rsidP="00E7157F">
      <w:pPr>
        <w:numPr>
          <w:ilvl w:val="0"/>
          <w:numId w:val="15"/>
        </w:numPr>
        <w:spacing w:after="0" w:line="240" w:lineRule="auto"/>
        <w:ind w:left="357" w:hanging="357"/>
        <w:jc w:val="both"/>
        <w:rPr>
          <w:rFonts w:ascii="Times New Roman" w:hAnsi="Times New Roman"/>
          <w:bCs/>
          <w:strike/>
        </w:rPr>
      </w:pPr>
      <w:r w:rsidRPr="00AA2547">
        <w:rPr>
          <w:rFonts w:ascii="Times New Roman" w:hAnsi="Times New Roman"/>
          <w:bCs/>
        </w:rPr>
        <w:t xml:space="preserve">Příjemce se zároveň zavazuje splnit závazek uvedený v </w:t>
      </w:r>
      <w:r w:rsidR="008F2ECF">
        <w:rPr>
          <w:rFonts w:ascii="Times New Roman" w:hAnsi="Times New Roman"/>
          <w:bCs/>
        </w:rPr>
        <w:t>tomto</w:t>
      </w:r>
      <w:r w:rsidRPr="00AA2547">
        <w:rPr>
          <w:rFonts w:ascii="Times New Roman" w:hAnsi="Times New Roman"/>
          <w:bCs/>
        </w:rPr>
        <w:t xml:space="preserve"> článku nejpozději do 10 let ode dne úspěšného absolvování studia; tato lhůta je nepřekročitelná a započítává se do ní i doba, kdy bylo plnění závazku odloženo nebo přerušeno v souladu s čl. XV.</w:t>
      </w:r>
    </w:p>
    <w:p w14:paraId="1E39FD25" w14:textId="77777777" w:rsidR="00AA2547" w:rsidRPr="00171E2D" w:rsidRDefault="00AA2547" w:rsidP="0035174A">
      <w:pPr>
        <w:spacing w:after="0" w:line="240" w:lineRule="auto"/>
        <w:rPr>
          <w:rFonts w:ascii="Times New Roman" w:hAnsi="Times New Roman"/>
          <w:b/>
          <w:bCs/>
        </w:rPr>
      </w:pPr>
    </w:p>
    <w:p w14:paraId="31B12658" w14:textId="1D9E192C" w:rsidR="00AA2547" w:rsidRPr="00AA2547" w:rsidRDefault="00AA2547" w:rsidP="00E7157F">
      <w:pPr>
        <w:spacing w:after="0" w:line="240" w:lineRule="auto"/>
        <w:jc w:val="center"/>
        <w:rPr>
          <w:rFonts w:ascii="Times New Roman" w:hAnsi="Times New Roman"/>
          <w:b/>
          <w:bCs/>
        </w:rPr>
      </w:pPr>
      <w:r w:rsidRPr="00AA2547">
        <w:rPr>
          <w:rFonts w:ascii="Times New Roman" w:hAnsi="Times New Roman"/>
          <w:b/>
          <w:bCs/>
        </w:rPr>
        <w:t>Čl</w:t>
      </w:r>
      <w:r w:rsidR="003F6A8B">
        <w:rPr>
          <w:rFonts w:ascii="Times New Roman" w:hAnsi="Times New Roman"/>
          <w:b/>
          <w:bCs/>
        </w:rPr>
        <w:t>.</w:t>
      </w:r>
      <w:r w:rsidRPr="00AA2547">
        <w:rPr>
          <w:rFonts w:ascii="Times New Roman" w:hAnsi="Times New Roman"/>
          <w:b/>
          <w:bCs/>
        </w:rPr>
        <w:t xml:space="preserve"> XIII.</w:t>
      </w:r>
    </w:p>
    <w:p w14:paraId="7418D6C2" w14:textId="77777777" w:rsidR="00AA2547" w:rsidRPr="00AA2547" w:rsidRDefault="00AA2547" w:rsidP="00E7157F">
      <w:pPr>
        <w:spacing w:after="0" w:line="240" w:lineRule="auto"/>
        <w:ind w:left="357" w:hanging="357"/>
        <w:jc w:val="center"/>
        <w:rPr>
          <w:rFonts w:ascii="Times New Roman" w:hAnsi="Times New Roman"/>
          <w:b/>
          <w:bCs/>
        </w:rPr>
      </w:pPr>
      <w:r w:rsidRPr="00AA2547">
        <w:rPr>
          <w:rFonts w:ascii="Times New Roman" w:hAnsi="Times New Roman"/>
          <w:b/>
          <w:bCs/>
        </w:rPr>
        <w:t>Povinnosti absolventů po ukončení studia</w:t>
      </w:r>
    </w:p>
    <w:p w14:paraId="77F3B3AE" w14:textId="524CFF8E" w:rsidR="00AA2547" w:rsidRDefault="00AA2547" w:rsidP="00E7157F">
      <w:pPr>
        <w:numPr>
          <w:ilvl w:val="0"/>
          <w:numId w:val="18"/>
        </w:numPr>
        <w:spacing w:after="0" w:line="240" w:lineRule="auto"/>
        <w:ind w:left="357" w:hanging="357"/>
        <w:jc w:val="both"/>
        <w:rPr>
          <w:rFonts w:ascii="Times New Roman" w:hAnsi="Times New Roman"/>
          <w:bCs/>
        </w:rPr>
      </w:pPr>
      <w:r w:rsidRPr="00BE33BD">
        <w:rPr>
          <w:rFonts w:ascii="Times New Roman" w:hAnsi="Times New Roman"/>
          <w:bCs/>
        </w:rPr>
        <w:t>Absolvent</w:t>
      </w:r>
      <w:r w:rsidRPr="00BE33BD">
        <w:rPr>
          <w:rStyle w:val="Znakapoznpodarou"/>
          <w:rFonts w:ascii="Times New Roman" w:hAnsi="Times New Roman"/>
          <w:bCs/>
        </w:rPr>
        <w:footnoteReference w:id="14"/>
      </w:r>
      <w:r w:rsidRPr="00BE33BD">
        <w:rPr>
          <w:rFonts w:ascii="Times New Roman" w:hAnsi="Times New Roman"/>
          <w:bCs/>
        </w:rPr>
        <w:t xml:space="preserve"> p</w:t>
      </w:r>
      <w:r w:rsidRPr="00AA2547">
        <w:rPr>
          <w:rFonts w:ascii="Times New Roman" w:hAnsi="Times New Roman"/>
          <w:bCs/>
        </w:rPr>
        <w:t xml:space="preserve">o úspěšném ukončení studia neprodleně, nejpozději však do 30 dnů po úspěšném ukončení studia, předloží </w:t>
      </w:r>
      <w:r w:rsidR="00282418">
        <w:rPr>
          <w:rFonts w:ascii="Times New Roman" w:hAnsi="Times New Roman"/>
          <w:bCs/>
        </w:rPr>
        <w:t>poskytovateli dotace</w:t>
      </w:r>
      <w:r w:rsidRPr="00AA2547">
        <w:rPr>
          <w:rFonts w:ascii="Times New Roman" w:hAnsi="Times New Roman"/>
          <w:bCs/>
        </w:rPr>
        <w:t xml:space="preserve"> potvrzení o úspěšném ukončení studia, na které mu byla poskytnuta dotace.</w:t>
      </w:r>
    </w:p>
    <w:p w14:paraId="5B4106EE" w14:textId="77777777" w:rsidR="00F843B7" w:rsidRPr="00AA2547" w:rsidRDefault="00F843B7" w:rsidP="00E7157F">
      <w:pPr>
        <w:spacing w:after="0" w:line="240" w:lineRule="auto"/>
        <w:jc w:val="both"/>
        <w:rPr>
          <w:rFonts w:ascii="Times New Roman" w:hAnsi="Times New Roman"/>
          <w:bCs/>
        </w:rPr>
      </w:pPr>
    </w:p>
    <w:p w14:paraId="68B3C7E1" w14:textId="0F9F4690" w:rsidR="00AA2547" w:rsidRDefault="00AA2547" w:rsidP="00E7157F">
      <w:pPr>
        <w:numPr>
          <w:ilvl w:val="0"/>
          <w:numId w:val="18"/>
        </w:numPr>
        <w:spacing w:after="0" w:line="240" w:lineRule="auto"/>
        <w:ind w:left="357" w:hanging="357"/>
        <w:jc w:val="both"/>
        <w:rPr>
          <w:rFonts w:ascii="Times New Roman" w:hAnsi="Times New Roman"/>
          <w:bCs/>
        </w:rPr>
      </w:pPr>
      <w:r w:rsidRPr="00AA2547">
        <w:rPr>
          <w:rFonts w:ascii="Times New Roman" w:hAnsi="Times New Roman"/>
          <w:bCs/>
        </w:rPr>
        <w:t xml:space="preserve">Absolvent po úspěšném ukončení studia, nejpozději však do 6 měsíců po úspěšném ukončení studia, předloží </w:t>
      </w:r>
      <w:r w:rsidR="00282418">
        <w:rPr>
          <w:rFonts w:ascii="Times New Roman" w:hAnsi="Times New Roman"/>
          <w:bCs/>
        </w:rPr>
        <w:t>poskytovateli dotace</w:t>
      </w:r>
      <w:r w:rsidRPr="00AA2547">
        <w:rPr>
          <w:rFonts w:ascii="Times New Roman" w:hAnsi="Times New Roman"/>
          <w:bCs/>
        </w:rPr>
        <w:t xml:space="preserve"> dokumenty o závislé práci (výkon práce pro zaměstnavatele) nebo samostatné výdělečné činnosti (podnikání). Závazek je absolventem plněn při závislé práci (pracovní poměr</w:t>
      </w:r>
      <w:r w:rsidR="00F843B7">
        <w:rPr>
          <w:rFonts w:ascii="Times New Roman" w:hAnsi="Times New Roman"/>
          <w:bCs/>
        </w:rPr>
        <w:t xml:space="preserve"> </w:t>
      </w:r>
      <w:r w:rsidRPr="00AA2547">
        <w:rPr>
          <w:rFonts w:ascii="Times New Roman" w:hAnsi="Times New Roman"/>
          <w:bCs/>
        </w:rPr>
        <w:t>a</w:t>
      </w:r>
      <w:r w:rsidR="00F843B7">
        <w:rPr>
          <w:rFonts w:ascii="Times New Roman" w:hAnsi="Times New Roman"/>
          <w:bCs/>
        </w:rPr>
        <w:t> </w:t>
      </w:r>
      <w:r w:rsidRPr="00AA2547">
        <w:rPr>
          <w:rFonts w:ascii="Times New Roman" w:hAnsi="Times New Roman"/>
          <w:bCs/>
        </w:rPr>
        <w:t>právní vztahy založené dohodami o pracích konaných mimo pracovní poměr</w:t>
      </w:r>
      <w:r w:rsidR="00E1660F">
        <w:rPr>
          <w:rFonts w:ascii="Times New Roman" w:hAnsi="Times New Roman"/>
          <w:bCs/>
        </w:rPr>
        <w:t>)</w:t>
      </w:r>
      <w:r w:rsidRPr="00AA2547">
        <w:rPr>
          <w:rStyle w:val="Znakapoznpodarou"/>
          <w:rFonts w:ascii="Times New Roman" w:hAnsi="Times New Roman"/>
          <w:bCs/>
        </w:rPr>
        <w:footnoteReference w:id="15"/>
      </w:r>
      <w:r w:rsidRPr="00AA2547">
        <w:rPr>
          <w:rFonts w:ascii="Times New Roman" w:hAnsi="Times New Roman"/>
          <w:bCs/>
        </w:rPr>
        <w:t xml:space="preserve"> je-li vykonávána průměrně minimálně 20 hodin týdně za</w:t>
      </w:r>
      <w:r w:rsidR="00F843B7">
        <w:rPr>
          <w:rFonts w:ascii="Times New Roman" w:hAnsi="Times New Roman"/>
          <w:bCs/>
        </w:rPr>
        <w:t> </w:t>
      </w:r>
      <w:r w:rsidRPr="00AA2547">
        <w:rPr>
          <w:rFonts w:ascii="Times New Roman" w:hAnsi="Times New Roman"/>
          <w:bCs/>
        </w:rPr>
        <w:t xml:space="preserve">dokladované období. Závazek je plněn, </w:t>
      </w:r>
      <w:r w:rsidR="00CB03A6">
        <w:rPr>
          <w:rFonts w:ascii="Times New Roman" w:hAnsi="Times New Roman"/>
          <w:bCs/>
        </w:rPr>
        <w:br/>
      </w:r>
      <w:r w:rsidRPr="00AA2547">
        <w:rPr>
          <w:rFonts w:ascii="Times New Roman" w:hAnsi="Times New Roman"/>
          <w:bCs/>
        </w:rPr>
        <w:t xml:space="preserve">je-li z dokladů patrno, že místo výkonu závislé práce nebo samostatně výdělečné činnosti je </w:t>
      </w:r>
      <w:r w:rsidR="00D645CE">
        <w:rPr>
          <w:rFonts w:ascii="Times New Roman" w:hAnsi="Times New Roman"/>
          <w:bCs/>
        </w:rPr>
        <w:br/>
      </w:r>
      <w:r w:rsidRPr="00AA2547">
        <w:rPr>
          <w:rFonts w:ascii="Times New Roman" w:hAnsi="Times New Roman"/>
          <w:bCs/>
        </w:rPr>
        <w:t>na území kraje.</w:t>
      </w:r>
    </w:p>
    <w:p w14:paraId="5407E066" w14:textId="77777777" w:rsidR="00F843B7" w:rsidRPr="00AA2547" w:rsidRDefault="00F843B7" w:rsidP="00E7157F">
      <w:pPr>
        <w:spacing w:after="0" w:line="240" w:lineRule="auto"/>
        <w:jc w:val="both"/>
        <w:rPr>
          <w:rFonts w:ascii="Times New Roman" w:hAnsi="Times New Roman"/>
          <w:bCs/>
        </w:rPr>
      </w:pPr>
    </w:p>
    <w:p w14:paraId="4D3884D7" w14:textId="775FD732" w:rsidR="00F843B7" w:rsidRPr="00290D8F" w:rsidRDefault="00AA2547" w:rsidP="00E7157F">
      <w:pPr>
        <w:numPr>
          <w:ilvl w:val="0"/>
          <w:numId w:val="18"/>
        </w:numPr>
        <w:spacing w:after="0" w:line="240" w:lineRule="auto"/>
        <w:ind w:left="357" w:hanging="357"/>
        <w:jc w:val="both"/>
        <w:rPr>
          <w:rFonts w:ascii="Times New Roman" w:hAnsi="Times New Roman"/>
          <w:bCs/>
          <w:strike/>
        </w:rPr>
      </w:pPr>
      <w:r w:rsidRPr="00AA2547">
        <w:rPr>
          <w:rFonts w:ascii="Times New Roman" w:hAnsi="Times New Roman"/>
          <w:bCs/>
        </w:rPr>
        <w:t xml:space="preserve">Ke kontrole plnění závazku absolvent po celou dobu trvání svého závazku dokládá </w:t>
      </w:r>
      <w:r w:rsidR="00282418">
        <w:rPr>
          <w:rFonts w:ascii="Times New Roman" w:hAnsi="Times New Roman"/>
          <w:bCs/>
        </w:rPr>
        <w:t>poskytovateli dotace</w:t>
      </w:r>
      <w:r w:rsidRPr="00AA2547">
        <w:rPr>
          <w:rFonts w:ascii="Times New Roman" w:hAnsi="Times New Roman"/>
          <w:bCs/>
        </w:rPr>
        <w:t xml:space="preserve"> potvrzení vydané zaměstnavatelem o trvání doloženého pracovního poměru dle </w:t>
      </w:r>
      <w:r w:rsidR="008F2ECF">
        <w:rPr>
          <w:rFonts w:ascii="Times New Roman" w:hAnsi="Times New Roman"/>
          <w:bCs/>
        </w:rPr>
        <w:t>předchozího odstavce</w:t>
      </w:r>
      <w:r w:rsidRPr="00AA2547">
        <w:rPr>
          <w:rFonts w:ascii="Times New Roman" w:hAnsi="Times New Roman"/>
          <w:bCs/>
        </w:rPr>
        <w:t xml:space="preserve">, případně čestné prohlášení, že příjemce podniká na území Karlovarského kraje, a to vždy </w:t>
      </w:r>
      <w:r w:rsidR="0078696D" w:rsidRPr="00072B39">
        <w:rPr>
          <w:rFonts w:ascii="Times New Roman" w:hAnsi="Times New Roman"/>
          <w:bCs/>
        </w:rPr>
        <w:t>k</w:t>
      </w:r>
      <w:r w:rsidR="00F2392A" w:rsidRPr="00072B39">
        <w:rPr>
          <w:rFonts w:ascii="Times New Roman" w:hAnsi="Times New Roman"/>
          <w:bCs/>
        </w:rPr>
        <w:t> </w:t>
      </w:r>
      <w:r w:rsidR="0078696D" w:rsidRPr="00072B39">
        <w:rPr>
          <w:rFonts w:ascii="Times New Roman" w:hAnsi="Times New Roman"/>
          <w:bCs/>
        </w:rPr>
        <w:t>31.</w:t>
      </w:r>
      <w:r w:rsidR="00F2392A" w:rsidRPr="00072B39">
        <w:rPr>
          <w:rFonts w:ascii="Times New Roman" w:hAnsi="Times New Roman"/>
          <w:bCs/>
        </w:rPr>
        <w:t> </w:t>
      </w:r>
      <w:r w:rsidRPr="00072B39">
        <w:rPr>
          <w:rFonts w:ascii="Times New Roman" w:hAnsi="Times New Roman"/>
          <w:bCs/>
        </w:rPr>
        <w:t>10.</w:t>
      </w:r>
      <w:r w:rsidR="00F2392A">
        <w:rPr>
          <w:rFonts w:ascii="Times New Roman" w:hAnsi="Times New Roman"/>
          <w:bCs/>
        </w:rPr>
        <w:t> </w:t>
      </w:r>
      <w:r w:rsidRPr="00AA2547">
        <w:rPr>
          <w:rFonts w:ascii="Times New Roman" w:hAnsi="Times New Roman"/>
          <w:bCs/>
        </w:rPr>
        <w:t>daného kalendářního roku a při každé změně oproti již doloženému stavu, nejpozději však do 30</w:t>
      </w:r>
      <w:r w:rsidR="000B77B5">
        <w:rPr>
          <w:rFonts w:ascii="Times New Roman" w:hAnsi="Times New Roman"/>
          <w:bCs/>
        </w:rPr>
        <w:t> </w:t>
      </w:r>
      <w:r w:rsidRPr="00AA2547">
        <w:rPr>
          <w:rFonts w:ascii="Times New Roman" w:hAnsi="Times New Roman"/>
          <w:bCs/>
        </w:rPr>
        <w:t xml:space="preserve">dnů ode </w:t>
      </w:r>
      <w:r w:rsidRPr="00F843B7">
        <w:rPr>
          <w:rFonts w:ascii="Times New Roman" w:hAnsi="Times New Roman"/>
          <w:bCs/>
        </w:rPr>
        <w:t>dne, kdy ke změně došlo.</w:t>
      </w:r>
    </w:p>
    <w:p w14:paraId="29B1C893" w14:textId="77777777" w:rsidR="00290D8F" w:rsidRPr="00E7157F" w:rsidRDefault="00290D8F" w:rsidP="00EE4C92">
      <w:pPr>
        <w:spacing w:after="0" w:line="240" w:lineRule="auto"/>
        <w:jc w:val="both"/>
        <w:rPr>
          <w:rFonts w:ascii="Times New Roman" w:hAnsi="Times New Roman"/>
          <w:bCs/>
          <w:strike/>
        </w:rPr>
      </w:pPr>
    </w:p>
    <w:p w14:paraId="0C4D1981" w14:textId="0C136F49" w:rsidR="00AA2547" w:rsidRDefault="00AA2547" w:rsidP="00E7157F">
      <w:pPr>
        <w:numPr>
          <w:ilvl w:val="0"/>
          <w:numId w:val="18"/>
        </w:numPr>
        <w:spacing w:after="0" w:line="240" w:lineRule="auto"/>
        <w:ind w:left="357" w:hanging="357"/>
        <w:jc w:val="both"/>
        <w:rPr>
          <w:rFonts w:ascii="Times New Roman" w:hAnsi="Times New Roman"/>
          <w:bCs/>
        </w:rPr>
      </w:pPr>
      <w:r w:rsidRPr="00AA2547">
        <w:rPr>
          <w:rFonts w:ascii="Times New Roman" w:hAnsi="Times New Roman"/>
          <w:bCs/>
        </w:rPr>
        <w:t xml:space="preserve">Absolvent po celou dobu trvání svého závazku neprodleně písemně informuje </w:t>
      </w:r>
      <w:r w:rsidR="00282418">
        <w:rPr>
          <w:rFonts w:ascii="Times New Roman" w:hAnsi="Times New Roman"/>
          <w:bCs/>
        </w:rPr>
        <w:t>poskytovatele dotace</w:t>
      </w:r>
      <w:r w:rsidRPr="00AA2547">
        <w:rPr>
          <w:rFonts w:ascii="Times New Roman" w:hAnsi="Times New Roman"/>
          <w:bCs/>
        </w:rPr>
        <w:t xml:space="preserve"> o veškerých změnách svých identifikačních údajů (např. změna příjmení, změna trvalého bydliště, změna telefonních a elektronických kontaktů aj.), nejpozději však do 30 dnů ode dne, kdy tato změna nastala.</w:t>
      </w:r>
    </w:p>
    <w:p w14:paraId="04D824D6" w14:textId="77777777" w:rsidR="00F843B7" w:rsidRPr="00AA2547" w:rsidRDefault="00F843B7" w:rsidP="00E7157F">
      <w:pPr>
        <w:spacing w:after="0" w:line="240" w:lineRule="auto"/>
        <w:jc w:val="both"/>
        <w:rPr>
          <w:rFonts w:ascii="Times New Roman" w:hAnsi="Times New Roman"/>
          <w:bCs/>
        </w:rPr>
      </w:pPr>
    </w:p>
    <w:p w14:paraId="03CAB741" w14:textId="6687E8BF" w:rsidR="00867B42" w:rsidRDefault="00171E2D" w:rsidP="00867B42">
      <w:pPr>
        <w:numPr>
          <w:ilvl w:val="0"/>
          <w:numId w:val="18"/>
        </w:numPr>
        <w:spacing w:after="0" w:line="240" w:lineRule="auto"/>
        <w:ind w:left="357" w:hanging="357"/>
        <w:jc w:val="both"/>
        <w:rPr>
          <w:rFonts w:ascii="Times New Roman" w:hAnsi="Times New Roman"/>
          <w:bCs/>
        </w:rPr>
      </w:pPr>
      <w:r w:rsidRPr="00AA2547">
        <w:rPr>
          <w:rFonts w:ascii="Times New Roman" w:hAnsi="Times New Roman"/>
          <w:bCs/>
        </w:rPr>
        <w:t>V případě, že žadatel splní závazek, k datu jeho splnění je povinen doložit dokumenty dle tohoto článku.</w:t>
      </w:r>
    </w:p>
    <w:p w14:paraId="35A95AE3" w14:textId="77777777" w:rsidR="00F63DA7" w:rsidRDefault="00F63DA7" w:rsidP="00171E2D">
      <w:pPr>
        <w:spacing w:after="0" w:line="240" w:lineRule="auto"/>
        <w:ind w:left="357"/>
        <w:jc w:val="both"/>
        <w:rPr>
          <w:rFonts w:ascii="Times New Roman" w:hAnsi="Times New Roman"/>
          <w:bCs/>
        </w:rPr>
      </w:pPr>
    </w:p>
    <w:p w14:paraId="51D61AA6" w14:textId="55387763" w:rsidR="00AA2547" w:rsidRPr="00171E2D" w:rsidRDefault="00AA2547" w:rsidP="00171E2D">
      <w:pPr>
        <w:keepLines/>
        <w:widowControl w:val="0"/>
        <w:spacing w:after="0" w:line="240" w:lineRule="auto"/>
        <w:ind w:left="357"/>
        <w:jc w:val="center"/>
        <w:rPr>
          <w:rFonts w:ascii="Times New Roman" w:hAnsi="Times New Roman"/>
          <w:b/>
          <w:bCs/>
        </w:rPr>
      </w:pPr>
      <w:r w:rsidRPr="00171E2D">
        <w:rPr>
          <w:rFonts w:ascii="Times New Roman" w:hAnsi="Times New Roman"/>
          <w:b/>
          <w:bCs/>
        </w:rPr>
        <w:t>Čl</w:t>
      </w:r>
      <w:r w:rsidR="003F6A8B">
        <w:rPr>
          <w:rFonts w:ascii="Times New Roman" w:hAnsi="Times New Roman"/>
          <w:b/>
          <w:bCs/>
        </w:rPr>
        <w:t>.</w:t>
      </w:r>
      <w:r w:rsidRPr="00171E2D">
        <w:rPr>
          <w:rFonts w:ascii="Times New Roman" w:hAnsi="Times New Roman"/>
          <w:b/>
          <w:bCs/>
        </w:rPr>
        <w:t xml:space="preserve"> XIV.</w:t>
      </w:r>
    </w:p>
    <w:p w14:paraId="1DC9447F" w14:textId="77777777" w:rsidR="00AA2547" w:rsidRPr="006C5CE6" w:rsidRDefault="00AA2547" w:rsidP="00E7157F">
      <w:pPr>
        <w:spacing w:after="0" w:line="240" w:lineRule="auto"/>
        <w:ind w:left="357" w:hanging="357"/>
        <w:jc w:val="center"/>
        <w:rPr>
          <w:rFonts w:ascii="Times New Roman" w:hAnsi="Times New Roman"/>
          <w:bCs/>
        </w:rPr>
      </w:pPr>
      <w:r w:rsidRPr="00F24E7B">
        <w:rPr>
          <w:rFonts w:ascii="Times New Roman" w:hAnsi="Times New Roman"/>
          <w:b/>
          <w:bCs/>
        </w:rPr>
        <w:t xml:space="preserve">Nedokončení studia, </w:t>
      </w:r>
      <w:r w:rsidRPr="006C5CE6">
        <w:rPr>
          <w:rFonts w:ascii="Times New Roman" w:hAnsi="Times New Roman"/>
          <w:b/>
          <w:bCs/>
        </w:rPr>
        <w:t>přerušení studia, změna formy studia</w:t>
      </w:r>
    </w:p>
    <w:p w14:paraId="4D558F15" w14:textId="361BA910" w:rsidR="00AA2547" w:rsidRPr="006C5CE6" w:rsidRDefault="00AA2547" w:rsidP="00E7157F">
      <w:pPr>
        <w:numPr>
          <w:ilvl w:val="0"/>
          <w:numId w:val="16"/>
        </w:numPr>
        <w:spacing w:after="0" w:line="240" w:lineRule="auto"/>
        <w:ind w:left="357" w:hanging="357"/>
        <w:jc w:val="both"/>
        <w:rPr>
          <w:rFonts w:ascii="Times New Roman" w:hAnsi="Times New Roman"/>
          <w:bCs/>
        </w:rPr>
      </w:pPr>
      <w:r w:rsidRPr="006C5CE6">
        <w:rPr>
          <w:rFonts w:ascii="Times New Roman" w:hAnsi="Times New Roman"/>
          <w:bCs/>
        </w:rPr>
        <w:t xml:space="preserve">Příjemce neprodleně, a to nejpozději do 30 dnů ode dne nedokončení studia, písemně oznámí </w:t>
      </w:r>
      <w:r w:rsidR="00282418">
        <w:rPr>
          <w:rFonts w:ascii="Times New Roman" w:hAnsi="Times New Roman"/>
          <w:bCs/>
        </w:rPr>
        <w:t>poskytovateli dotace</w:t>
      </w:r>
      <w:r w:rsidRPr="006C5CE6">
        <w:rPr>
          <w:rFonts w:ascii="Times New Roman" w:hAnsi="Times New Roman"/>
          <w:bCs/>
        </w:rPr>
        <w:t xml:space="preserve"> </w:t>
      </w:r>
      <w:r w:rsidR="00BE33BD">
        <w:rPr>
          <w:rFonts w:ascii="Times New Roman" w:hAnsi="Times New Roman"/>
          <w:bCs/>
        </w:rPr>
        <w:t xml:space="preserve">nedokončení </w:t>
      </w:r>
      <w:r w:rsidRPr="006C5CE6">
        <w:rPr>
          <w:rFonts w:ascii="Times New Roman" w:hAnsi="Times New Roman"/>
          <w:bCs/>
        </w:rPr>
        <w:t>studia</w:t>
      </w:r>
      <w:r w:rsidR="00BE33BD">
        <w:rPr>
          <w:rFonts w:ascii="Times New Roman" w:hAnsi="Times New Roman"/>
          <w:bCs/>
        </w:rPr>
        <w:t xml:space="preserve"> (např.: zanechání studia, vyloučení ze studia, neúspěšné ukončení studia).</w:t>
      </w:r>
    </w:p>
    <w:p w14:paraId="665EF563" w14:textId="77777777" w:rsidR="00A17772" w:rsidRPr="006C5CE6" w:rsidRDefault="00A17772" w:rsidP="00E7157F">
      <w:pPr>
        <w:spacing w:after="0" w:line="240" w:lineRule="auto"/>
        <w:jc w:val="both"/>
        <w:rPr>
          <w:rFonts w:ascii="Times New Roman" w:hAnsi="Times New Roman"/>
          <w:bCs/>
        </w:rPr>
      </w:pPr>
    </w:p>
    <w:p w14:paraId="63F8D238" w14:textId="09C0D325" w:rsidR="00AA2547" w:rsidRPr="00F24E7B" w:rsidRDefault="00AA2547" w:rsidP="00E7157F">
      <w:pPr>
        <w:numPr>
          <w:ilvl w:val="0"/>
          <w:numId w:val="16"/>
        </w:numPr>
        <w:spacing w:after="0" w:line="240" w:lineRule="auto"/>
        <w:ind w:left="357" w:hanging="357"/>
        <w:jc w:val="both"/>
        <w:rPr>
          <w:rFonts w:ascii="Times New Roman" w:hAnsi="Times New Roman"/>
          <w:bCs/>
          <w:strike/>
        </w:rPr>
      </w:pPr>
      <w:r w:rsidRPr="006C5CE6">
        <w:rPr>
          <w:rFonts w:ascii="Times New Roman" w:hAnsi="Times New Roman"/>
          <w:bCs/>
        </w:rPr>
        <w:t xml:space="preserve">Příjemce neprodleně písemně oznámí </w:t>
      </w:r>
      <w:r w:rsidR="00282418">
        <w:rPr>
          <w:rFonts w:ascii="Times New Roman" w:hAnsi="Times New Roman"/>
          <w:bCs/>
        </w:rPr>
        <w:t>poskytovateli dotace</w:t>
      </w:r>
      <w:r w:rsidRPr="006C5CE6">
        <w:rPr>
          <w:rFonts w:ascii="Times New Roman" w:hAnsi="Times New Roman"/>
          <w:bCs/>
        </w:rPr>
        <w:t xml:space="preserve"> přerušení studia</w:t>
      </w:r>
      <w:r w:rsidRPr="00F24E7B">
        <w:rPr>
          <w:rStyle w:val="Znakapoznpodarou"/>
          <w:rFonts w:ascii="Times New Roman" w:hAnsi="Times New Roman"/>
          <w:bCs/>
        </w:rPr>
        <w:footnoteReference w:id="16"/>
      </w:r>
      <w:r w:rsidRPr="00F24E7B">
        <w:rPr>
          <w:rFonts w:ascii="Times New Roman" w:hAnsi="Times New Roman"/>
          <w:bCs/>
        </w:rPr>
        <w:t>, a to nejpozději do 30 dnů ode dne přerušení studia. Nárok na poskytnutí další dotace je zachován, pokud doba přerušení studia</w:t>
      </w:r>
      <w:r w:rsidR="00216977">
        <w:rPr>
          <w:rFonts w:ascii="Times New Roman" w:hAnsi="Times New Roman"/>
          <w:bCs/>
        </w:rPr>
        <w:t xml:space="preserve"> dle</w:t>
      </w:r>
      <w:r w:rsidR="000B77B5">
        <w:rPr>
          <w:rFonts w:ascii="Times New Roman" w:hAnsi="Times New Roman"/>
          <w:bCs/>
        </w:rPr>
        <w:t> </w:t>
      </w:r>
      <w:r w:rsidR="00216977">
        <w:rPr>
          <w:rFonts w:ascii="Times New Roman" w:hAnsi="Times New Roman"/>
          <w:bCs/>
        </w:rPr>
        <w:t>§ 97</w:t>
      </w:r>
      <w:r w:rsidR="000B77B5">
        <w:rPr>
          <w:rFonts w:ascii="Times New Roman" w:hAnsi="Times New Roman"/>
          <w:bCs/>
        </w:rPr>
        <w:t> </w:t>
      </w:r>
      <w:r w:rsidR="00216977">
        <w:rPr>
          <w:rFonts w:ascii="Times New Roman" w:hAnsi="Times New Roman"/>
          <w:bCs/>
        </w:rPr>
        <w:t>zákona č. 561/2004 Sb., o předškolním, základním, středním, vyšším odborném a</w:t>
      </w:r>
      <w:r w:rsidR="00922A37">
        <w:rPr>
          <w:rFonts w:ascii="Times New Roman" w:hAnsi="Times New Roman"/>
          <w:bCs/>
        </w:rPr>
        <w:t> </w:t>
      </w:r>
      <w:r w:rsidR="00216977">
        <w:rPr>
          <w:rFonts w:ascii="Times New Roman" w:hAnsi="Times New Roman"/>
          <w:bCs/>
        </w:rPr>
        <w:t xml:space="preserve">jiném vzdělávání (školský zákon), ve znění pozdějších předpisů (dále jen „školský zákon“), </w:t>
      </w:r>
      <w:r w:rsidRPr="00F24E7B">
        <w:rPr>
          <w:rFonts w:ascii="Times New Roman" w:hAnsi="Times New Roman"/>
          <w:bCs/>
        </w:rPr>
        <w:t xml:space="preserve">nepřesáhne </w:t>
      </w:r>
      <w:r w:rsidR="00BE33BD">
        <w:rPr>
          <w:rFonts w:ascii="Times New Roman" w:hAnsi="Times New Roman"/>
          <w:bCs/>
        </w:rPr>
        <w:t>2</w:t>
      </w:r>
      <w:r w:rsidR="00074E9C">
        <w:rPr>
          <w:rFonts w:ascii="Times New Roman" w:hAnsi="Times New Roman"/>
          <w:bCs/>
        </w:rPr>
        <w:t> </w:t>
      </w:r>
      <w:r w:rsidRPr="00F24E7B">
        <w:rPr>
          <w:rFonts w:ascii="Times New Roman" w:hAnsi="Times New Roman"/>
          <w:bCs/>
        </w:rPr>
        <w:t>rok</w:t>
      </w:r>
      <w:r w:rsidR="00BE33BD">
        <w:rPr>
          <w:rFonts w:ascii="Times New Roman" w:hAnsi="Times New Roman"/>
          <w:bCs/>
        </w:rPr>
        <w:t xml:space="preserve">y. </w:t>
      </w:r>
      <w:r w:rsidRPr="00F24E7B">
        <w:rPr>
          <w:rFonts w:ascii="Times New Roman" w:hAnsi="Times New Roman"/>
          <w:bCs/>
        </w:rPr>
        <w:t>Pokud je studium přerušováno příjemcem opakovaně a doba mezi ukončením jednoho přerušení a</w:t>
      </w:r>
      <w:r w:rsidR="000B77B5">
        <w:rPr>
          <w:rFonts w:ascii="Times New Roman" w:hAnsi="Times New Roman"/>
          <w:bCs/>
        </w:rPr>
        <w:t> </w:t>
      </w:r>
      <w:r w:rsidRPr="00F24E7B">
        <w:rPr>
          <w:rFonts w:ascii="Times New Roman" w:hAnsi="Times New Roman"/>
          <w:bCs/>
        </w:rPr>
        <w:t>začátkem dalšího přerušení činí méně než 30 dnů, budou tato přerušení sčítána, přičemž</w:t>
      </w:r>
      <w:r w:rsidR="000B77B5">
        <w:rPr>
          <w:rFonts w:ascii="Times New Roman" w:hAnsi="Times New Roman"/>
          <w:bCs/>
        </w:rPr>
        <w:t> </w:t>
      </w:r>
      <w:r w:rsidRPr="00F24E7B">
        <w:rPr>
          <w:rFonts w:ascii="Times New Roman" w:hAnsi="Times New Roman"/>
          <w:bCs/>
        </w:rPr>
        <w:t>nesmí být</w:t>
      </w:r>
      <w:r w:rsidR="000B77B5">
        <w:rPr>
          <w:rFonts w:ascii="Times New Roman" w:hAnsi="Times New Roman"/>
          <w:bCs/>
        </w:rPr>
        <w:t> </w:t>
      </w:r>
      <w:r w:rsidRPr="00F24E7B">
        <w:rPr>
          <w:rFonts w:ascii="Times New Roman" w:hAnsi="Times New Roman"/>
          <w:bCs/>
        </w:rPr>
        <w:t>překročena celková doba přerušení dle věty druhé tohoto odstavce.</w:t>
      </w:r>
    </w:p>
    <w:p w14:paraId="5BA5A6D4" w14:textId="77777777" w:rsidR="00F843B7" w:rsidRDefault="00F843B7" w:rsidP="00E7157F">
      <w:pPr>
        <w:spacing w:after="0" w:line="240" w:lineRule="auto"/>
        <w:jc w:val="both"/>
        <w:rPr>
          <w:rFonts w:ascii="Times New Roman" w:hAnsi="Times New Roman"/>
          <w:bCs/>
        </w:rPr>
      </w:pPr>
    </w:p>
    <w:p w14:paraId="7CFDEFD9" w14:textId="75823E03" w:rsidR="00AA2547" w:rsidRPr="00F24E7B" w:rsidRDefault="00AA2547" w:rsidP="00E7157F">
      <w:pPr>
        <w:numPr>
          <w:ilvl w:val="0"/>
          <w:numId w:val="16"/>
        </w:numPr>
        <w:spacing w:after="0" w:line="240" w:lineRule="auto"/>
        <w:ind w:left="357" w:hanging="357"/>
        <w:jc w:val="both"/>
        <w:rPr>
          <w:rFonts w:ascii="Times New Roman" w:hAnsi="Times New Roman"/>
          <w:bCs/>
        </w:rPr>
      </w:pPr>
      <w:r w:rsidRPr="00F24E7B">
        <w:rPr>
          <w:rFonts w:ascii="Times New Roman" w:hAnsi="Times New Roman"/>
          <w:bCs/>
        </w:rPr>
        <w:t xml:space="preserve">Rada kraje může v případech hodných zvláštního zřetele a na základě písemné, důvodné a průkazně doložené žádosti příjemce rozhodnout o tom, zda pro účely poskytnutí dotace je a na jak dlouhou dobu příjemce oprávněn přerušit studium na dobu delší </w:t>
      </w:r>
      <w:r w:rsidR="00520292">
        <w:rPr>
          <w:rFonts w:ascii="Times New Roman" w:hAnsi="Times New Roman"/>
          <w:bCs/>
        </w:rPr>
        <w:t>2 roky</w:t>
      </w:r>
      <w:r w:rsidR="00216977">
        <w:rPr>
          <w:rFonts w:ascii="Times New Roman" w:hAnsi="Times New Roman"/>
          <w:bCs/>
        </w:rPr>
        <w:t xml:space="preserve">, </w:t>
      </w:r>
      <w:r w:rsidRPr="00F24E7B">
        <w:rPr>
          <w:rFonts w:ascii="Times New Roman" w:hAnsi="Times New Roman"/>
          <w:bCs/>
        </w:rPr>
        <w:t>aniž by mu trvale zanikl nárok na</w:t>
      </w:r>
      <w:r w:rsidR="00F843B7">
        <w:rPr>
          <w:rFonts w:ascii="Times New Roman" w:hAnsi="Times New Roman"/>
          <w:bCs/>
        </w:rPr>
        <w:t> </w:t>
      </w:r>
      <w:r w:rsidRPr="00F24E7B">
        <w:rPr>
          <w:rFonts w:ascii="Times New Roman" w:hAnsi="Times New Roman"/>
          <w:bCs/>
        </w:rPr>
        <w:t>poskytnutí dotace a byl povinen vrátit kraji dotace v již obdržené výši.</w:t>
      </w:r>
    </w:p>
    <w:p w14:paraId="34E75A0F" w14:textId="77777777" w:rsidR="00074E9C" w:rsidRDefault="00074E9C" w:rsidP="00171E2D">
      <w:pPr>
        <w:spacing w:after="0" w:line="240" w:lineRule="auto"/>
        <w:jc w:val="both"/>
        <w:rPr>
          <w:rFonts w:ascii="Times New Roman" w:hAnsi="Times New Roman"/>
          <w:bCs/>
        </w:rPr>
      </w:pPr>
    </w:p>
    <w:p w14:paraId="2A76BF9A" w14:textId="0884A191" w:rsidR="00AA2547" w:rsidRDefault="00AA2547" w:rsidP="00E7157F">
      <w:pPr>
        <w:numPr>
          <w:ilvl w:val="0"/>
          <w:numId w:val="16"/>
        </w:numPr>
        <w:spacing w:after="0" w:line="240" w:lineRule="auto"/>
        <w:ind w:left="357" w:hanging="357"/>
        <w:jc w:val="both"/>
        <w:rPr>
          <w:rFonts w:ascii="Times New Roman" w:hAnsi="Times New Roman"/>
          <w:bCs/>
        </w:rPr>
      </w:pPr>
      <w:r w:rsidRPr="00F24E7B">
        <w:rPr>
          <w:rFonts w:ascii="Times New Roman" w:hAnsi="Times New Roman"/>
          <w:bCs/>
        </w:rPr>
        <w:t xml:space="preserve">Příjemce neprodleně písemně oznámí </w:t>
      </w:r>
      <w:r w:rsidR="00282418">
        <w:rPr>
          <w:rFonts w:ascii="Times New Roman" w:hAnsi="Times New Roman"/>
          <w:bCs/>
        </w:rPr>
        <w:t>poskytovateli dotace</w:t>
      </w:r>
      <w:r w:rsidRPr="00F24E7B">
        <w:rPr>
          <w:rFonts w:ascii="Times New Roman" w:hAnsi="Times New Roman"/>
          <w:bCs/>
        </w:rPr>
        <w:t xml:space="preserve"> změnu formy studia, a to nejpozději do</w:t>
      </w:r>
      <w:r w:rsidR="00753B88">
        <w:rPr>
          <w:rFonts w:ascii="Times New Roman" w:hAnsi="Times New Roman"/>
          <w:bCs/>
        </w:rPr>
        <w:t> </w:t>
      </w:r>
      <w:r w:rsidRPr="00F24E7B">
        <w:rPr>
          <w:rFonts w:ascii="Times New Roman" w:hAnsi="Times New Roman"/>
          <w:bCs/>
        </w:rPr>
        <w:t>30 dnů ode</w:t>
      </w:r>
      <w:r w:rsidR="000B77B5">
        <w:rPr>
          <w:rFonts w:ascii="Times New Roman" w:hAnsi="Times New Roman"/>
          <w:bCs/>
        </w:rPr>
        <w:t> </w:t>
      </w:r>
      <w:r w:rsidRPr="00F24E7B">
        <w:rPr>
          <w:rFonts w:ascii="Times New Roman" w:hAnsi="Times New Roman"/>
          <w:bCs/>
        </w:rPr>
        <w:t>dne změny formy studia.</w:t>
      </w:r>
    </w:p>
    <w:p w14:paraId="28A13BBB" w14:textId="77777777" w:rsidR="00F843B7" w:rsidRPr="00F24E7B" w:rsidRDefault="00F843B7" w:rsidP="00E7157F">
      <w:pPr>
        <w:spacing w:after="0" w:line="240" w:lineRule="auto"/>
        <w:jc w:val="both"/>
        <w:rPr>
          <w:rFonts w:ascii="Times New Roman" w:hAnsi="Times New Roman"/>
          <w:bCs/>
        </w:rPr>
      </w:pPr>
    </w:p>
    <w:p w14:paraId="4C7D4508" w14:textId="7248F8F6" w:rsidR="00AA2547" w:rsidRPr="00F24E7B" w:rsidRDefault="00AA2547" w:rsidP="00E7157F">
      <w:pPr>
        <w:spacing w:after="0" w:line="240" w:lineRule="auto"/>
        <w:jc w:val="center"/>
        <w:rPr>
          <w:rFonts w:ascii="Times New Roman" w:hAnsi="Times New Roman"/>
          <w:b/>
          <w:bCs/>
        </w:rPr>
      </w:pPr>
      <w:r w:rsidRPr="00F24E7B">
        <w:rPr>
          <w:rFonts w:ascii="Times New Roman" w:hAnsi="Times New Roman"/>
          <w:b/>
          <w:bCs/>
        </w:rPr>
        <w:t>Čl</w:t>
      </w:r>
      <w:r w:rsidR="003F6A8B">
        <w:rPr>
          <w:rFonts w:ascii="Times New Roman" w:hAnsi="Times New Roman"/>
          <w:b/>
          <w:bCs/>
        </w:rPr>
        <w:t>.</w:t>
      </w:r>
      <w:r w:rsidRPr="00F24E7B">
        <w:rPr>
          <w:rFonts w:ascii="Times New Roman" w:hAnsi="Times New Roman"/>
          <w:b/>
          <w:bCs/>
        </w:rPr>
        <w:t xml:space="preserve"> XV.</w:t>
      </w:r>
    </w:p>
    <w:p w14:paraId="7CCE2469" w14:textId="77777777" w:rsidR="00AA2547" w:rsidRPr="00F24E7B" w:rsidRDefault="00AA2547" w:rsidP="00E7157F">
      <w:pPr>
        <w:spacing w:after="0" w:line="240" w:lineRule="auto"/>
        <w:ind w:left="357" w:hanging="357"/>
        <w:jc w:val="center"/>
        <w:rPr>
          <w:rFonts w:ascii="Times New Roman" w:hAnsi="Times New Roman"/>
          <w:b/>
          <w:bCs/>
        </w:rPr>
      </w:pPr>
      <w:r w:rsidRPr="007C2CE6">
        <w:rPr>
          <w:rFonts w:ascii="Times New Roman" w:hAnsi="Times New Roman"/>
          <w:b/>
          <w:bCs/>
        </w:rPr>
        <w:t>Odložení nebo přerušení plnění závazku</w:t>
      </w:r>
      <w:r w:rsidRPr="00F24E7B">
        <w:rPr>
          <w:rFonts w:ascii="Times New Roman" w:hAnsi="Times New Roman"/>
          <w:b/>
          <w:bCs/>
        </w:rPr>
        <w:t xml:space="preserve"> </w:t>
      </w:r>
    </w:p>
    <w:p w14:paraId="0B57CE8D" w14:textId="5DB5257B" w:rsidR="00AA2547" w:rsidRDefault="00AA2547" w:rsidP="00E7157F">
      <w:pPr>
        <w:numPr>
          <w:ilvl w:val="0"/>
          <w:numId w:val="17"/>
        </w:numPr>
        <w:spacing w:after="0" w:line="240" w:lineRule="auto"/>
        <w:ind w:left="357" w:hanging="357"/>
        <w:jc w:val="both"/>
        <w:rPr>
          <w:rFonts w:ascii="Times New Roman" w:hAnsi="Times New Roman"/>
          <w:bCs/>
        </w:rPr>
      </w:pPr>
      <w:r w:rsidRPr="00F24E7B">
        <w:rPr>
          <w:rFonts w:ascii="Times New Roman" w:hAnsi="Times New Roman"/>
          <w:bCs/>
        </w:rPr>
        <w:t xml:space="preserve">Zahájení plnění závazku může být absolventovi odloženo nebo může být plnění závazku přerušeno, a to na základě písemné žádosti. O </w:t>
      </w:r>
      <w:r w:rsidR="008F2ECF">
        <w:rPr>
          <w:rFonts w:ascii="Times New Roman" w:hAnsi="Times New Roman"/>
          <w:bCs/>
        </w:rPr>
        <w:t>rozhodnutí o žádost</w:t>
      </w:r>
      <w:r w:rsidR="007C2CE6">
        <w:rPr>
          <w:rFonts w:ascii="Times New Roman" w:hAnsi="Times New Roman"/>
          <w:bCs/>
        </w:rPr>
        <w:t>i</w:t>
      </w:r>
      <w:r w:rsidR="008F2ECF" w:rsidRPr="00F24E7B">
        <w:rPr>
          <w:rFonts w:ascii="Times New Roman" w:hAnsi="Times New Roman"/>
          <w:bCs/>
        </w:rPr>
        <w:t xml:space="preserve"> </w:t>
      </w:r>
      <w:r w:rsidRPr="00F24E7B">
        <w:rPr>
          <w:rFonts w:ascii="Times New Roman" w:hAnsi="Times New Roman"/>
          <w:bCs/>
        </w:rPr>
        <w:t xml:space="preserve">bude absolvent písemně vyrozuměn </w:t>
      </w:r>
      <w:r w:rsidR="00282418">
        <w:rPr>
          <w:rFonts w:ascii="Times New Roman" w:hAnsi="Times New Roman"/>
          <w:bCs/>
        </w:rPr>
        <w:t>poskytovatel</w:t>
      </w:r>
      <w:r w:rsidR="007C2CE6">
        <w:rPr>
          <w:rFonts w:ascii="Times New Roman" w:hAnsi="Times New Roman"/>
          <w:bCs/>
        </w:rPr>
        <w:t>em</w:t>
      </w:r>
      <w:r w:rsidR="00282418">
        <w:rPr>
          <w:rFonts w:ascii="Times New Roman" w:hAnsi="Times New Roman"/>
          <w:bCs/>
        </w:rPr>
        <w:t xml:space="preserve"> dotace</w:t>
      </w:r>
      <w:r w:rsidRPr="00F24E7B">
        <w:rPr>
          <w:rFonts w:ascii="Times New Roman" w:hAnsi="Times New Roman"/>
          <w:bCs/>
        </w:rPr>
        <w:t xml:space="preserve"> zpravidla do 30 dnů ode dne doručení žádosti.</w:t>
      </w:r>
    </w:p>
    <w:p w14:paraId="429BBB2F" w14:textId="77777777" w:rsidR="00F843B7" w:rsidRPr="00F24E7B" w:rsidRDefault="00F843B7" w:rsidP="00E7157F">
      <w:pPr>
        <w:spacing w:after="0" w:line="240" w:lineRule="auto"/>
        <w:jc w:val="both"/>
        <w:rPr>
          <w:rFonts w:ascii="Times New Roman" w:hAnsi="Times New Roman"/>
          <w:bCs/>
        </w:rPr>
      </w:pPr>
    </w:p>
    <w:p w14:paraId="6B68CA3F" w14:textId="77777777" w:rsidR="00AA2547" w:rsidRPr="00F24E7B" w:rsidRDefault="00AA2547" w:rsidP="002F563F">
      <w:pPr>
        <w:numPr>
          <w:ilvl w:val="0"/>
          <w:numId w:val="17"/>
        </w:numPr>
        <w:spacing w:after="0" w:line="240" w:lineRule="auto"/>
        <w:ind w:left="357" w:hanging="357"/>
        <w:jc w:val="both"/>
        <w:rPr>
          <w:rFonts w:ascii="Times New Roman" w:hAnsi="Times New Roman"/>
          <w:bCs/>
        </w:rPr>
      </w:pPr>
      <w:r w:rsidRPr="00F24E7B">
        <w:rPr>
          <w:rFonts w:ascii="Times New Roman" w:hAnsi="Times New Roman"/>
          <w:bCs/>
        </w:rPr>
        <w:t>Důvody a doba odložení zahájení plnění závazku jsou zejména následující:</w:t>
      </w:r>
    </w:p>
    <w:p w14:paraId="2E23BA5D" w14:textId="096BCB49" w:rsidR="00AA2547" w:rsidRPr="00BE33BD" w:rsidRDefault="00AA2547" w:rsidP="00E7157F">
      <w:pPr>
        <w:spacing w:after="0" w:line="240" w:lineRule="auto"/>
        <w:ind w:left="714" w:hanging="357"/>
        <w:jc w:val="both"/>
        <w:rPr>
          <w:rFonts w:ascii="Times New Roman" w:hAnsi="Times New Roman"/>
          <w:bCs/>
        </w:rPr>
      </w:pPr>
      <w:r w:rsidRPr="00F24E7B">
        <w:rPr>
          <w:rFonts w:ascii="Times New Roman" w:hAnsi="Times New Roman"/>
          <w:bCs/>
        </w:rPr>
        <w:t>a)</w:t>
      </w:r>
      <w:r w:rsidRPr="00F24E7B">
        <w:rPr>
          <w:rFonts w:ascii="Times New Roman" w:hAnsi="Times New Roman"/>
          <w:bCs/>
        </w:rPr>
        <w:tab/>
      </w:r>
      <w:r w:rsidR="007C2CE6">
        <w:rPr>
          <w:rFonts w:ascii="Times New Roman" w:hAnsi="Times New Roman"/>
          <w:bCs/>
        </w:rPr>
        <w:t>p</w:t>
      </w:r>
      <w:r w:rsidRPr="00BE33BD">
        <w:rPr>
          <w:rFonts w:ascii="Times New Roman" w:hAnsi="Times New Roman"/>
          <w:bCs/>
        </w:rPr>
        <w:t xml:space="preserve">o dobu dalšího studia v prezenční formě, které bezprostředně navazuje na předchozí řádně ukončené </w:t>
      </w:r>
      <w:r w:rsidR="00BE33BD">
        <w:rPr>
          <w:rFonts w:ascii="Times New Roman" w:hAnsi="Times New Roman"/>
          <w:bCs/>
        </w:rPr>
        <w:t xml:space="preserve">vyšší odborné </w:t>
      </w:r>
      <w:r w:rsidRPr="00BE33BD">
        <w:rPr>
          <w:rFonts w:ascii="Times New Roman" w:hAnsi="Times New Roman"/>
          <w:bCs/>
        </w:rPr>
        <w:t>studium. Absolvent je povinen dokládat tuto skutečnost potvrzením o</w:t>
      </w:r>
      <w:r w:rsidR="00BE33BD">
        <w:rPr>
          <w:rFonts w:ascii="Times New Roman" w:hAnsi="Times New Roman"/>
          <w:bCs/>
        </w:rPr>
        <w:t> </w:t>
      </w:r>
      <w:r w:rsidRPr="00BE33BD">
        <w:rPr>
          <w:rFonts w:ascii="Times New Roman" w:hAnsi="Times New Roman"/>
          <w:bCs/>
        </w:rPr>
        <w:t>studiu na</w:t>
      </w:r>
      <w:r w:rsidR="008F2ECF" w:rsidRPr="00BE33BD">
        <w:rPr>
          <w:rFonts w:ascii="Times New Roman" w:hAnsi="Times New Roman"/>
          <w:bCs/>
        </w:rPr>
        <w:t> </w:t>
      </w:r>
      <w:r w:rsidRPr="00BE33BD">
        <w:rPr>
          <w:rFonts w:ascii="Times New Roman" w:hAnsi="Times New Roman"/>
          <w:bCs/>
        </w:rPr>
        <w:t xml:space="preserve">začátku každého semestru daného </w:t>
      </w:r>
      <w:r w:rsidR="00BE33BD">
        <w:rPr>
          <w:rFonts w:ascii="Times New Roman" w:hAnsi="Times New Roman"/>
          <w:bCs/>
        </w:rPr>
        <w:t>školního/</w:t>
      </w:r>
      <w:r w:rsidRPr="00BE33BD">
        <w:rPr>
          <w:rFonts w:ascii="Times New Roman" w:hAnsi="Times New Roman"/>
          <w:bCs/>
        </w:rPr>
        <w:t>akademického roku, nejpozději do</w:t>
      </w:r>
      <w:r w:rsidR="00F33E1F">
        <w:rPr>
          <w:rFonts w:ascii="Times New Roman" w:hAnsi="Times New Roman"/>
          <w:bCs/>
        </w:rPr>
        <w:t> </w:t>
      </w:r>
      <w:r w:rsidR="00BE33BD">
        <w:rPr>
          <w:rFonts w:ascii="Times New Roman" w:hAnsi="Times New Roman"/>
          <w:bCs/>
        </w:rPr>
        <w:t xml:space="preserve">31. října </w:t>
      </w:r>
      <w:r w:rsidRPr="00BE33BD">
        <w:rPr>
          <w:rFonts w:ascii="Times New Roman" w:hAnsi="Times New Roman"/>
          <w:bCs/>
        </w:rPr>
        <w:t>po zápisu do dalšího semestru, a to po celou dobu tohoto studia.</w:t>
      </w:r>
    </w:p>
    <w:p w14:paraId="2BB155C8" w14:textId="77777777" w:rsidR="00AA2547" w:rsidRPr="00BE33BD" w:rsidRDefault="00AA2547" w:rsidP="00E7157F">
      <w:pPr>
        <w:spacing w:after="0" w:line="240" w:lineRule="auto"/>
        <w:ind w:left="714" w:hanging="357"/>
        <w:jc w:val="both"/>
        <w:rPr>
          <w:rFonts w:ascii="Times New Roman" w:hAnsi="Times New Roman"/>
          <w:bCs/>
        </w:rPr>
      </w:pPr>
      <w:r w:rsidRPr="00BE33BD">
        <w:rPr>
          <w:rFonts w:ascii="Times New Roman" w:hAnsi="Times New Roman"/>
          <w:bCs/>
        </w:rPr>
        <w:t>b)</w:t>
      </w:r>
      <w:r w:rsidRPr="00BE33BD">
        <w:rPr>
          <w:rFonts w:ascii="Times New Roman" w:hAnsi="Times New Roman"/>
          <w:bCs/>
        </w:rPr>
        <w:tab/>
        <w:t xml:space="preserve">Po dobu zahraniční studijní stáže započaté bezprostředně po ukončení </w:t>
      </w:r>
      <w:r w:rsidR="00074E9C" w:rsidRPr="00BE33BD">
        <w:rPr>
          <w:rFonts w:ascii="Times New Roman" w:hAnsi="Times New Roman"/>
          <w:bCs/>
        </w:rPr>
        <w:t>vyššího odborného studia</w:t>
      </w:r>
      <w:r w:rsidRPr="00BE33BD">
        <w:rPr>
          <w:rFonts w:ascii="Times New Roman" w:hAnsi="Times New Roman"/>
          <w:bCs/>
        </w:rPr>
        <w:t>. Absolvent je povinen trvání zahraniční studijní stáže dokládat příslušným potvrzením, nejpozději do 30 dnů od počátku každého období, ve kterém se stáž uskutečňuje. Potvrzení musí být vydané subjektem, který absolventovi zahraniční studijní stáž poskytuje. Absolvent s</w:t>
      </w:r>
      <w:r w:rsidR="008F2ECF" w:rsidRPr="00BE33BD">
        <w:rPr>
          <w:rFonts w:ascii="Times New Roman" w:hAnsi="Times New Roman"/>
          <w:bCs/>
        </w:rPr>
        <w:t> </w:t>
      </w:r>
      <w:r w:rsidRPr="00BE33BD">
        <w:rPr>
          <w:rFonts w:ascii="Times New Roman" w:hAnsi="Times New Roman"/>
          <w:bCs/>
        </w:rPr>
        <w:t>potvrzením současně předloží originál úředně ověřeného překladu tohoto potvrzení, pokud bylo vydáno v jiném než českém jazyce.</w:t>
      </w:r>
    </w:p>
    <w:p w14:paraId="4D34A4E2" w14:textId="77777777" w:rsidR="00AA2547" w:rsidRPr="00BE33BD" w:rsidRDefault="00AA2547" w:rsidP="00E7157F">
      <w:pPr>
        <w:spacing w:after="0" w:line="240" w:lineRule="auto"/>
        <w:ind w:left="714" w:hanging="357"/>
        <w:jc w:val="both"/>
        <w:rPr>
          <w:rFonts w:ascii="Times New Roman" w:hAnsi="Times New Roman"/>
          <w:bCs/>
        </w:rPr>
      </w:pPr>
      <w:r w:rsidRPr="00BE33BD">
        <w:rPr>
          <w:rFonts w:ascii="Times New Roman" w:hAnsi="Times New Roman"/>
          <w:bCs/>
        </w:rPr>
        <w:t>c)</w:t>
      </w:r>
      <w:r w:rsidRPr="00BE33BD">
        <w:rPr>
          <w:rFonts w:ascii="Times New Roman" w:hAnsi="Times New Roman"/>
          <w:bCs/>
        </w:rPr>
        <w:tab/>
        <w:t>Po dobu mateřské a rodičovské dovolené. Absolvent je povinen doložit skutečnost o dni nástupu na mateřskou a rodičovskou dovolenou, a to nejpozději do 30 dnů po nástupu. Změny v čerpání mateřské a rodičovské dovolené je absolvent povinen dokládat neprodleně, nejpozději však</w:t>
      </w:r>
      <w:r w:rsidR="008F2ECF" w:rsidRPr="00BE33BD">
        <w:rPr>
          <w:rFonts w:ascii="Times New Roman" w:hAnsi="Times New Roman"/>
          <w:bCs/>
        </w:rPr>
        <w:t> </w:t>
      </w:r>
      <w:r w:rsidRPr="00BE33BD">
        <w:rPr>
          <w:rFonts w:ascii="Times New Roman" w:hAnsi="Times New Roman"/>
          <w:bCs/>
        </w:rPr>
        <w:t>do</w:t>
      </w:r>
      <w:r w:rsidR="008F2ECF" w:rsidRPr="00BE33BD">
        <w:rPr>
          <w:rFonts w:ascii="Times New Roman" w:hAnsi="Times New Roman"/>
          <w:bCs/>
        </w:rPr>
        <w:t> </w:t>
      </w:r>
      <w:r w:rsidRPr="00BE33BD">
        <w:rPr>
          <w:rFonts w:ascii="Times New Roman" w:hAnsi="Times New Roman"/>
          <w:bCs/>
        </w:rPr>
        <w:t>30 dnů ode dne, kdy změna nastala.</w:t>
      </w:r>
    </w:p>
    <w:p w14:paraId="77A65A06" w14:textId="77777777" w:rsidR="00F843B7" w:rsidRPr="00BE33BD" w:rsidRDefault="00AA2547" w:rsidP="00E7157F">
      <w:pPr>
        <w:spacing w:after="0" w:line="240" w:lineRule="auto"/>
        <w:ind w:left="714" w:hanging="357"/>
        <w:jc w:val="both"/>
        <w:rPr>
          <w:rFonts w:ascii="Times New Roman" w:hAnsi="Times New Roman"/>
          <w:bCs/>
        </w:rPr>
      </w:pPr>
      <w:r w:rsidRPr="00BE33BD">
        <w:rPr>
          <w:rFonts w:ascii="Times New Roman" w:hAnsi="Times New Roman"/>
          <w:bCs/>
        </w:rPr>
        <w:t>d)</w:t>
      </w:r>
      <w:r w:rsidRPr="00BE33BD">
        <w:rPr>
          <w:rFonts w:ascii="Times New Roman" w:hAnsi="Times New Roman"/>
          <w:bCs/>
        </w:rPr>
        <w:tab/>
        <w:t>Po dobu zařazení v evidenci uchazečů o zaměstnání na úřadu práce, a to maximálně na dobu 1</w:t>
      </w:r>
      <w:r w:rsidR="008F2ECF" w:rsidRPr="00BE33BD">
        <w:rPr>
          <w:rFonts w:ascii="Times New Roman" w:hAnsi="Times New Roman"/>
          <w:bCs/>
        </w:rPr>
        <w:t> </w:t>
      </w:r>
      <w:r w:rsidRPr="00BE33BD">
        <w:rPr>
          <w:rFonts w:ascii="Times New Roman" w:hAnsi="Times New Roman"/>
          <w:bCs/>
        </w:rPr>
        <w:t>roku. Absolvent je povinen doložit tuto skutečnost potvrzením nejpozději do</w:t>
      </w:r>
      <w:r w:rsidR="008F2ECF" w:rsidRPr="00BE33BD">
        <w:rPr>
          <w:rFonts w:ascii="Times New Roman" w:hAnsi="Times New Roman"/>
          <w:bCs/>
        </w:rPr>
        <w:t xml:space="preserve"> </w:t>
      </w:r>
      <w:r w:rsidRPr="00BE33BD">
        <w:rPr>
          <w:rFonts w:ascii="Times New Roman" w:hAnsi="Times New Roman"/>
          <w:bCs/>
        </w:rPr>
        <w:t>30 dnů od</w:t>
      </w:r>
      <w:r w:rsidR="008F2ECF" w:rsidRPr="00BE33BD">
        <w:rPr>
          <w:rFonts w:ascii="Times New Roman" w:hAnsi="Times New Roman"/>
          <w:bCs/>
        </w:rPr>
        <w:t> </w:t>
      </w:r>
      <w:r w:rsidRPr="00BE33BD">
        <w:rPr>
          <w:rFonts w:ascii="Times New Roman" w:hAnsi="Times New Roman"/>
          <w:bCs/>
        </w:rPr>
        <w:t>zaevidování. Změny v evidenci je absolvent povinen doložit neprodleně, nejpozději však</w:t>
      </w:r>
      <w:r w:rsidR="008F2ECF" w:rsidRPr="00BE33BD">
        <w:rPr>
          <w:rFonts w:ascii="Times New Roman" w:hAnsi="Times New Roman"/>
          <w:bCs/>
        </w:rPr>
        <w:t> </w:t>
      </w:r>
      <w:r w:rsidRPr="00BE33BD">
        <w:rPr>
          <w:rFonts w:ascii="Times New Roman" w:hAnsi="Times New Roman"/>
          <w:bCs/>
        </w:rPr>
        <w:t>do</w:t>
      </w:r>
      <w:r w:rsidR="008F2ECF" w:rsidRPr="00BE33BD">
        <w:rPr>
          <w:rFonts w:ascii="Times New Roman" w:hAnsi="Times New Roman"/>
          <w:bCs/>
        </w:rPr>
        <w:t> </w:t>
      </w:r>
      <w:r w:rsidRPr="00BE33BD">
        <w:rPr>
          <w:rFonts w:ascii="Times New Roman" w:hAnsi="Times New Roman"/>
          <w:bCs/>
        </w:rPr>
        <w:t>30 dnů ode dne, kdy změna nastala.</w:t>
      </w:r>
    </w:p>
    <w:p w14:paraId="43D895E9" w14:textId="77777777" w:rsidR="00AA2547" w:rsidRPr="00BE33BD" w:rsidRDefault="00AA2547" w:rsidP="00E7157F">
      <w:pPr>
        <w:spacing w:after="0" w:line="240" w:lineRule="auto"/>
        <w:jc w:val="both"/>
        <w:rPr>
          <w:rFonts w:ascii="Times New Roman" w:hAnsi="Times New Roman"/>
          <w:bCs/>
        </w:rPr>
      </w:pPr>
    </w:p>
    <w:p w14:paraId="66FBDDB0" w14:textId="77777777" w:rsidR="00AA2547" w:rsidRPr="00BE33BD" w:rsidRDefault="00AA2547" w:rsidP="002F563F">
      <w:pPr>
        <w:numPr>
          <w:ilvl w:val="0"/>
          <w:numId w:val="17"/>
        </w:numPr>
        <w:spacing w:after="0" w:line="240" w:lineRule="auto"/>
        <w:ind w:left="357" w:hanging="357"/>
        <w:jc w:val="both"/>
        <w:rPr>
          <w:rFonts w:ascii="Times New Roman" w:hAnsi="Times New Roman"/>
          <w:bCs/>
        </w:rPr>
      </w:pPr>
      <w:r w:rsidRPr="00BE33BD">
        <w:rPr>
          <w:rFonts w:ascii="Times New Roman" w:hAnsi="Times New Roman"/>
          <w:bCs/>
        </w:rPr>
        <w:t>Důvody a doba přerušení plnění závazku jsou zejména následující:</w:t>
      </w:r>
    </w:p>
    <w:p w14:paraId="6774A52B" w14:textId="07625CB4" w:rsidR="00AA2547" w:rsidRPr="00BE33BD" w:rsidRDefault="00AA2547" w:rsidP="00E7157F">
      <w:pPr>
        <w:spacing w:after="0" w:line="240" w:lineRule="auto"/>
        <w:ind w:left="714" w:hanging="357"/>
        <w:jc w:val="both"/>
        <w:rPr>
          <w:rFonts w:ascii="Times New Roman" w:hAnsi="Times New Roman"/>
          <w:bCs/>
        </w:rPr>
      </w:pPr>
      <w:r w:rsidRPr="00BE33BD">
        <w:rPr>
          <w:rFonts w:ascii="Times New Roman" w:hAnsi="Times New Roman"/>
          <w:bCs/>
        </w:rPr>
        <w:t xml:space="preserve">a) </w:t>
      </w:r>
      <w:r w:rsidRPr="00BE33BD">
        <w:rPr>
          <w:rFonts w:ascii="Times New Roman" w:hAnsi="Times New Roman"/>
          <w:bCs/>
        </w:rPr>
        <w:tab/>
      </w:r>
      <w:r w:rsidR="00C81D50">
        <w:rPr>
          <w:rFonts w:ascii="Times New Roman" w:hAnsi="Times New Roman"/>
          <w:bCs/>
        </w:rPr>
        <w:t>p</w:t>
      </w:r>
      <w:r w:rsidRPr="00BE33BD">
        <w:rPr>
          <w:rFonts w:ascii="Times New Roman" w:hAnsi="Times New Roman"/>
          <w:bCs/>
        </w:rPr>
        <w:t>o dobu mateřské a rodičovské dovolené. Absolvent je povinen doložit skutečnost o dni nástupu na mateřskou a rodičovskou dovolenou, a to nejpozději do 30 dnů po</w:t>
      </w:r>
      <w:r w:rsidRPr="00F24E7B">
        <w:rPr>
          <w:rFonts w:ascii="Times New Roman" w:hAnsi="Times New Roman"/>
          <w:bCs/>
        </w:rPr>
        <w:t xml:space="preserve"> nástupu. Změny v čerpání mateřské a rodičovské dovolené je absolvent povinen dokládat neprodleně, nejpozději však</w:t>
      </w:r>
      <w:r w:rsidR="008F2ECF">
        <w:rPr>
          <w:rFonts w:ascii="Times New Roman" w:hAnsi="Times New Roman"/>
          <w:bCs/>
        </w:rPr>
        <w:t> </w:t>
      </w:r>
      <w:r w:rsidRPr="00F24E7B">
        <w:rPr>
          <w:rFonts w:ascii="Times New Roman" w:hAnsi="Times New Roman"/>
          <w:bCs/>
        </w:rPr>
        <w:t>do</w:t>
      </w:r>
      <w:r w:rsidR="008F2ECF">
        <w:rPr>
          <w:rFonts w:ascii="Times New Roman" w:hAnsi="Times New Roman"/>
          <w:bCs/>
        </w:rPr>
        <w:t> </w:t>
      </w:r>
      <w:r w:rsidRPr="00F24E7B">
        <w:rPr>
          <w:rFonts w:ascii="Times New Roman" w:hAnsi="Times New Roman"/>
          <w:bCs/>
        </w:rPr>
        <w:t xml:space="preserve">30 </w:t>
      </w:r>
      <w:r w:rsidRPr="00BE33BD">
        <w:rPr>
          <w:rFonts w:ascii="Times New Roman" w:hAnsi="Times New Roman"/>
          <w:bCs/>
        </w:rPr>
        <w:t>dnů ode dne, kdy změna nastala.</w:t>
      </w:r>
    </w:p>
    <w:p w14:paraId="00F1429C" w14:textId="77777777" w:rsidR="00F843B7" w:rsidRPr="00BE33BD" w:rsidRDefault="00AA2547" w:rsidP="00E7157F">
      <w:pPr>
        <w:spacing w:after="0" w:line="240" w:lineRule="auto"/>
        <w:ind w:left="714" w:hanging="357"/>
        <w:jc w:val="both"/>
        <w:rPr>
          <w:rFonts w:ascii="Times New Roman" w:hAnsi="Times New Roman"/>
          <w:bCs/>
        </w:rPr>
      </w:pPr>
      <w:r w:rsidRPr="00BE33BD">
        <w:rPr>
          <w:rFonts w:ascii="Times New Roman" w:hAnsi="Times New Roman"/>
          <w:bCs/>
        </w:rPr>
        <w:t>b)</w:t>
      </w:r>
      <w:r w:rsidRPr="00BE33BD">
        <w:rPr>
          <w:rFonts w:ascii="Times New Roman" w:hAnsi="Times New Roman"/>
          <w:bCs/>
        </w:rPr>
        <w:tab/>
        <w:t>Po dobu zařazení v evidenci uchazečů o zaměstnání na úřadu práce, a to maximálně na dobu 1</w:t>
      </w:r>
      <w:r w:rsidR="008F2ECF" w:rsidRPr="00BE33BD">
        <w:rPr>
          <w:rFonts w:ascii="Times New Roman" w:hAnsi="Times New Roman"/>
          <w:bCs/>
        </w:rPr>
        <w:t> </w:t>
      </w:r>
      <w:r w:rsidRPr="00BE33BD">
        <w:rPr>
          <w:rFonts w:ascii="Times New Roman" w:hAnsi="Times New Roman"/>
          <w:bCs/>
        </w:rPr>
        <w:t xml:space="preserve">roku. Absolvent je povinen doložit tuto skutečnost potvrzením nejpozději do 30 dnů </w:t>
      </w:r>
      <w:r w:rsidRPr="00BE33BD">
        <w:rPr>
          <w:rFonts w:ascii="Times New Roman" w:hAnsi="Times New Roman"/>
          <w:bCs/>
        </w:rPr>
        <w:lastRenderedPageBreak/>
        <w:t>od</w:t>
      </w:r>
      <w:r w:rsidR="008F2ECF" w:rsidRPr="00BE33BD">
        <w:rPr>
          <w:rFonts w:ascii="Times New Roman" w:hAnsi="Times New Roman"/>
          <w:bCs/>
        </w:rPr>
        <w:t> </w:t>
      </w:r>
      <w:r w:rsidRPr="00BE33BD">
        <w:rPr>
          <w:rFonts w:ascii="Times New Roman" w:hAnsi="Times New Roman"/>
          <w:bCs/>
        </w:rPr>
        <w:t>zaevidování. Změny v evidenci je absolvent povinen doložit neprodleně, vždy nejpozději do</w:t>
      </w:r>
      <w:r w:rsidR="008F2ECF" w:rsidRPr="00BE33BD">
        <w:rPr>
          <w:rFonts w:ascii="Times New Roman" w:hAnsi="Times New Roman"/>
          <w:bCs/>
        </w:rPr>
        <w:t> </w:t>
      </w:r>
      <w:r w:rsidRPr="00BE33BD">
        <w:rPr>
          <w:rFonts w:ascii="Times New Roman" w:hAnsi="Times New Roman"/>
          <w:bCs/>
        </w:rPr>
        <w:t>30 dnů ode dne, kdy změna nastala.</w:t>
      </w:r>
    </w:p>
    <w:p w14:paraId="429501EF" w14:textId="77777777" w:rsidR="00F843B7" w:rsidRPr="00BE33BD" w:rsidRDefault="00F843B7" w:rsidP="00E7157F">
      <w:pPr>
        <w:spacing w:after="0" w:line="240" w:lineRule="auto"/>
        <w:jc w:val="both"/>
        <w:rPr>
          <w:rFonts w:ascii="Times New Roman" w:hAnsi="Times New Roman"/>
          <w:bCs/>
        </w:rPr>
      </w:pPr>
    </w:p>
    <w:p w14:paraId="69780E8E" w14:textId="77777777" w:rsidR="00AA2547" w:rsidRPr="00BE33BD" w:rsidRDefault="00AA2547" w:rsidP="00E7157F">
      <w:pPr>
        <w:numPr>
          <w:ilvl w:val="0"/>
          <w:numId w:val="17"/>
        </w:numPr>
        <w:spacing w:after="0" w:line="240" w:lineRule="auto"/>
        <w:ind w:left="357" w:hanging="357"/>
        <w:jc w:val="both"/>
        <w:rPr>
          <w:rFonts w:ascii="Times New Roman" w:hAnsi="Times New Roman"/>
          <w:bCs/>
        </w:rPr>
      </w:pPr>
      <w:r w:rsidRPr="00BE33BD">
        <w:rPr>
          <w:rFonts w:ascii="Times New Roman" w:hAnsi="Times New Roman"/>
          <w:bCs/>
        </w:rPr>
        <w:t>V případě odložení zahájení plnění závazku nebo přerušení plnění závazku nebude uzavírán dodatek ke smlouvě.</w:t>
      </w:r>
    </w:p>
    <w:p w14:paraId="3DD355FF" w14:textId="77777777" w:rsidR="00F843B7" w:rsidRPr="00BE33BD" w:rsidRDefault="00F843B7" w:rsidP="00E7157F">
      <w:pPr>
        <w:spacing w:after="0" w:line="240" w:lineRule="auto"/>
        <w:jc w:val="both"/>
        <w:rPr>
          <w:rFonts w:ascii="Times New Roman" w:hAnsi="Times New Roman"/>
          <w:bCs/>
        </w:rPr>
      </w:pPr>
    </w:p>
    <w:p w14:paraId="6F96ED81" w14:textId="348B2735" w:rsidR="00AA2547" w:rsidRPr="00BE33BD" w:rsidRDefault="00AA2547" w:rsidP="00E7157F">
      <w:pPr>
        <w:numPr>
          <w:ilvl w:val="0"/>
          <w:numId w:val="17"/>
        </w:numPr>
        <w:spacing w:after="0" w:line="240" w:lineRule="auto"/>
        <w:ind w:left="357" w:hanging="357"/>
        <w:jc w:val="both"/>
        <w:rPr>
          <w:rFonts w:ascii="Times New Roman" w:hAnsi="Times New Roman"/>
          <w:bCs/>
        </w:rPr>
      </w:pPr>
      <w:r w:rsidRPr="00BE33BD">
        <w:rPr>
          <w:rFonts w:ascii="Times New Roman" w:hAnsi="Times New Roman"/>
          <w:bCs/>
        </w:rPr>
        <w:t>Rada kraje může za podmínek stanovených v </w:t>
      </w:r>
      <w:r w:rsidR="008F2ECF" w:rsidRPr="00BE33BD">
        <w:rPr>
          <w:rFonts w:ascii="Times New Roman" w:hAnsi="Times New Roman"/>
          <w:bCs/>
        </w:rPr>
        <w:t>tomto</w:t>
      </w:r>
      <w:r w:rsidRPr="00BE33BD">
        <w:rPr>
          <w:rFonts w:ascii="Times New Roman" w:hAnsi="Times New Roman"/>
          <w:bCs/>
        </w:rPr>
        <w:t xml:space="preserve"> článku rozhodnout v případech hodných zvláštního zřetele o jiných důvodech pro odložení zahájení plnění závazku nebo přerušení plnění závazku. O rozhodnutí rady kraje bude absolvent písemně vyrozuměn zpravidla do 30 dnů ode dne doručení žádosti.</w:t>
      </w:r>
    </w:p>
    <w:p w14:paraId="0C224DDA" w14:textId="77777777" w:rsidR="00F843B7" w:rsidRPr="00F24E7B" w:rsidRDefault="00F843B7" w:rsidP="00E7157F">
      <w:pPr>
        <w:spacing w:after="0" w:line="240" w:lineRule="auto"/>
        <w:jc w:val="both"/>
        <w:rPr>
          <w:rFonts w:ascii="Times New Roman" w:hAnsi="Times New Roman"/>
          <w:bCs/>
        </w:rPr>
      </w:pPr>
    </w:p>
    <w:p w14:paraId="1B114B89" w14:textId="7483FA10" w:rsidR="00AA2547" w:rsidRPr="00F24E7B" w:rsidRDefault="00AA2547" w:rsidP="00E7157F">
      <w:pPr>
        <w:spacing w:after="0" w:line="240" w:lineRule="auto"/>
        <w:ind w:left="284" w:hanging="284"/>
        <w:jc w:val="center"/>
        <w:rPr>
          <w:rFonts w:ascii="Times New Roman" w:hAnsi="Times New Roman"/>
          <w:b/>
          <w:bCs/>
        </w:rPr>
      </w:pPr>
      <w:r w:rsidRPr="00F24E7B">
        <w:rPr>
          <w:rFonts w:ascii="Times New Roman" w:hAnsi="Times New Roman"/>
          <w:b/>
          <w:bCs/>
        </w:rPr>
        <w:t>Čl</w:t>
      </w:r>
      <w:r w:rsidR="003F6A8B">
        <w:rPr>
          <w:rFonts w:ascii="Times New Roman" w:hAnsi="Times New Roman"/>
          <w:b/>
          <w:bCs/>
        </w:rPr>
        <w:t>.</w:t>
      </w:r>
      <w:r w:rsidRPr="00F24E7B">
        <w:rPr>
          <w:rFonts w:ascii="Times New Roman" w:hAnsi="Times New Roman"/>
          <w:b/>
          <w:bCs/>
        </w:rPr>
        <w:t xml:space="preserve"> XVI.</w:t>
      </w:r>
    </w:p>
    <w:p w14:paraId="018B881C" w14:textId="77777777" w:rsidR="00AA2547" w:rsidRPr="00F24E7B" w:rsidRDefault="00AA2547" w:rsidP="00E7157F">
      <w:pPr>
        <w:spacing w:after="0" w:line="240" w:lineRule="auto"/>
        <w:jc w:val="center"/>
        <w:rPr>
          <w:rFonts w:ascii="Times New Roman" w:hAnsi="Times New Roman"/>
          <w:b/>
          <w:bCs/>
        </w:rPr>
      </w:pPr>
      <w:r w:rsidRPr="00F24E7B">
        <w:rPr>
          <w:rFonts w:ascii="Times New Roman" w:hAnsi="Times New Roman"/>
          <w:b/>
          <w:bCs/>
        </w:rPr>
        <w:t xml:space="preserve">Zánik nároku na dotaci </w:t>
      </w:r>
    </w:p>
    <w:p w14:paraId="60F15CA2" w14:textId="77777777" w:rsidR="00AA2547" w:rsidRPr="00F24E7B" w:rsidRDefault="00AA2547" w:rsidP="00E7157F">
      <w:pPr>
        <w:spacing w:after="0" w:line="240" w:lineRule="auto"/>
        <w:jc w:val="both"/>
        <w:rPr>
          <w:rFonts w:ascii="Times New Roman" w:hAnsi="Times New Roman"/>
          <w:bCs/>
        </w:rPr>
      </w:pPr>
      <w:r w:rsidRPr="00F24E7B">
        <w:rPr>
          <w:rFonts w:ascii="Times New Roman" w:hAnsi="Times New Roman"/>
          <w:bCs/>
        </w:rPr>
        <w:t>Příjemci zaniká nárok na poskytnutí dotace v případě:</w:t>
      </w:r>
    </w:p>
    <w:p w14:paraId="267B911D" w14:textId="77777777" w:rsidR="00AA2547" w:rsidRPr="00F24E7B" w:rsidRDefault="00AA2547" w:rsidP="002F563F">
      <w:pPr>
        <w:numPr>
          <w:ilvl w:val="0"/>
          <w:numId w:val="21"/>
        </w:numPr>
        <w:spacing w:after="0" w:line="240" w:lineRule="auto"/>
        <w:ind w:left="714" w:hanging="357"/>
        <w:jc w:val="both"/>
        <w:rPr>
          <w:rFonts w:ascii="Times New Roman" w:hAnsi="Times New Roman"/>
          <w:bCs/>
          <w:strike/>
        </w:rPr>
      </w:pPr>
      <w:r w:rsidRPr="00BE33BD">
        <w:rPr>
          <w:rFonts w:ascii="Times New Roman" w:hAnsi="Times New Roman"/>
          <w:bCs/>
        </w:rPr>
        <w:t>přerušení studia na dobu</w:t>
      </w:r>
      <w:r w:rsidRPr="00F24E7B">
        <w:rPr>
          <w:rFonts w:ascii="Times New Roman" w:hAnsi="Times New Roman"/>
          <w:bCs/>
        </w:rPr>
        <w:t xml:space="preserve"> delší než </w:t>
      </w:r>
      <w:r w:rsidR="00BE33BD">
        <w:rPr>
          <w:rFonts w:ascii="Times New Roman" w:hAnsi="Times New Roman"/>
          <w:bCs/>
        </w:rPr>
        <w:t>2 roky</w:t>
      </w:r>
      <w:r w:rsidRPr="00F24E7B">
        <w:rPr>
          <w:rFonts w:ascii="Times New Roman" w:hAnsi="Times New Roman"/>
          <w:bCs/>
        </w:rPr>
        <w:t>,</w:t>
      </w:r>
    </w:p>
    <w:p w14:paraId="6D7AD7CE" w14:textId="77777777" w:rsidR="00AA2547" w:rsidRPr="00F24E7B" w:rsidRDefault="00AA2547" w:rsidP="002F563F">
      <w:pPr>
        <w:numPr>
          <w:ilvl w:val="0"/>
          <w:numId w:val="21"/>
        </w:numPr>
        <w:spacing w:after="0" w:line="240" w:lineRule="auto"/>
        <w:ind w:left="714" w:hanging="357"/>
        <w:jc w:val="both"/>
        <w:rPr>
          <w:rFonts w:ascii="Times New Roman" w:hAnsi="Times New Roman"/>
          <w:bCs/>
        </w:rPr>
      </w:pPr>
      <w:r w:rsidRPr="00F24E7B">
        <w:rPr>
          <w:rFonts w:ascii="Times New Roman" w:hAnsi="Times New Roman"/>
          <w:bCs/>
        </w:rPr>
        <w:t>změny formy studia,</w:t>
      </w:r>
    </w:p>
    <w:p w14:paraId="1CB5E49C" w14:textId="7D684DE3" w:rsidR="00AA2547" w:rsidRPr="00F24E7B" w:rsidRDefault="00AA2547" w:rsidP="002F563F">
      <w:pPr>
        <w:numPr>
          <w:ilvl w:val="0"/>
          <w:numId w:val="21"/>
        </w:numPr>
        <w:spacing w:after="0" w:line="240" w:lineRule="auto"/>
        <w:ind w:left="714" w:hanging="357"/>
        <w:jc w:val="both"/>
        <w:rPr>
          <w:rFonts w:ascii="Times New Roman" w:hAnsi="Times New Roman"/>
          <w:bCs/>
        </w:rPr>
      </w:pPr>
      <w:r w:rsidRPr="00F24E7B">
        <w:rPr>
          <w:rFonts w:ascii="Times New Roman" w:hAnsi="Times New Roman"/>
          <w:bCs/>
        </w:rPr>
        <w:t xml:space="preserve">změny studijního oboru </w:t>
      </w:r>
      <w:r w:rsidR="00520292">
        <w:rPr>
          <w:rFonts w:ascii="Times New Roman" w:hAnsi="Times New Roman"/>
          <w:bCs/>
        </w:rPr>
        <w:t>vzdělání 75-32-N/01 Sociální práce</w:t>
      </w:r>
      <w:r w:rsidRPr="00F24E7B">
        <w:rPr>
          <w:rFonts w:ascii="Times New Roman" w:hAnsi="Times New Roman"/>
          <w:bCs/>
        </w:rPr>
        <w:t>,</w:t>
      </w:r>
    </w:p>
    <w:p w14:paraId="0910085F" w14:textId="6266964C" w:rsidR="00AA2547" w:rsidRPr="00F24E7B" w:rsidRDefault="00AA2547" w:rsidP="002F563F">
      <w:pPr>
        <w:numPr>
          <w:ilvl w:val="0"/>
          <w:numId w:val="21"/>
        </w:numPr>
        <w:spacing w:after="0" w:line="240" w:lineRule="auto"/>
        <w:ind w:left="714" w:hanging="357"/>
        <w:jc w:val="both"/>
        <w:rPr>
          <w:rFonts w:ascii="Times New Roman" w:hAnsi="Times New Roman"/>
          <w:bCs/>
        </w:rPr>
      </w:pPr>
      <w:r w:rsidRPr="00F24E7B">
        <w:rPr>
          <w:rFonts w:ascii="Times New Roman" w:hAnsi="Times New Roman"/>
          <w:bCs/>
        </w:rPr>
        <w:t>ukončení studia před úspěšným absolvováním studia</w:t>
      </w:r>
      <w:r w:rsidR="00520292">
        <w:rPr>
          <w:rFonts w:ascii="Times New Roman" w:hAnsi="Times New Roman"/>
          <w:bCs/>
        </w:rPr>
        <w:t xml:space="preserve"> (např. zanechání studia, vyloučení ze</w:t>
      </w:r>
      <w:r w:rsidR="00F33E1F">
        <w:rPr>
          <w:rFonts w:ascii="Times New Roman" w:hAnsi="Times New Roman"/>
          <w:bCs/>
        </w:rPr>
        <w:t> </w:t>
      </w:r>
      <w:r w:rsidR="00520292">
        <w:rPr>
          <w:rFonts w:ascii="Times New Roman" w:hAnsi="Times New Roman"/>
          <w:bCs/>
        </w:rPr>
        <w:t>studia, neúspěšné ukončení studia)</w:t>
      </w:r>
      <w:r w:rsidRPr="00F24E7B">
        <w:rPr>
          <w:rFonts w:ascii="Times New Roman" w:hAnsi="Times New Roman"/>
          <w:bCs/>
        </w:rPr>
        <w:t>,</w:t>
      </w:r>
    </w:p>
    <w:p w14:paraId="471DD3DE" w14:textId="77777777" w:rsidR="00AA2547" w:rsidRPr="00F24E7B" w:rsidRDefault="00AA2547" w:rsidP="002F563F">
      <w:pPr>
        <w:numPr>
          <w:ilvl w:val="0"/>
          <w:numId w:val="21"/>
        </w:numPr>
        <w:spacing w:after="0" w:line="240" w:lineRule="auto"/>
        <w:ind w:left="714" w:hanging="357"/>
        <w:jc w:val="both"/>
        <w:rPr>
          <w:rFonts w:ascii="Times New Roman" w:hAnsi="Times New Roman"/>
          <w:bCs/>
        </w:rPr>
      </w:pPr>
      <w:r w:rsidRPr="00F24E7B">
        <w:rPr>
          <w:rFonts w:ascii="Times New Roman" w:hAnsi="Times New Roman"/>
          <w:bCs/>
        </w:rPr>
        <w:t>zjištění, že dotace byla získána uvedením nepravdivých údajů nebo podvodným jednáním,</w:t>
      </w:r>
    </w:p>
    <w:p w14:paraId="5E55BDB2" w14:textId="77777777" w:rsidR="00AA2547" w:rsidRPr="00F24E7B" w:rsidRDefault="00AA2547" w:rsidP="00E7157F">
      <w:pPr>
        <w:numPr>
          <w:ilvl w:val="0"/>
          <w:numId w:val="21"/>
        </w:numPr>
        <w:spacing w:after="0" w:line="240" w:lineRule="auto"/>
        <w:ind w:left="714" w:hanging="357"/>
        <w:jc w:val="both"/>
        <w:rPr>
          <w:rFonts w:ascii="Times New Roman" w:hAnsi="Times New Roman"/>
          <w:bCs/>
        </w:rPr>
      </w:pPr>
      <w:r w:rsidRPr="00F24E7B">
        <w:rPr>
          <w:rFonts w:ascii="Times New Roman" w:hAnsi="Times New Roman"/>
          <w:bCs/>
        </w:rPr>
        <w:t>ukončení smlouvy.</w:t>
      </w:r>
    </w:p>
    <w:p w14:paraId="1A5B2B89" w14:textId="77777777" w:rsidR="00F843B7" w:rsidRPr="00E7157F" w:rsidRDefault="00F843B7" w:rsidP="00E7157F">
      <w:pPr>
        <w:spacing w:after="0" w:line="240" w:lineRule="auto"/>
        <w:rPr>
          <w:rFonts w:ascii="Times New Roman" w:hAnsi="Times New Roman"/>
          <w:bCs/>
        </w:rPr>
      </w:pPr>
    </w:p>
    <w:p w14:paraId="36A1E064" w14:textId="061D2C08" w:rsidR="00AA2547" w:rsidRPr="00F24E7B" w:rsidRDefault="00AA2547" w:rsidP="00E7157F">
      <w:pPr>
        <w:spacing w:after="0" w:line="240" w:lineRule="auto"/>
        <w:jc w:val="center"/>
        <w:rPr>
          <w:rFonts w:ascii="Times New Roman" w:hAnsi="Times New Roman"/>
          <w:b/>
          <w:bCs/>
        </w:rPr>
      </w:pPr>
      <w:r w:rsidRPr="00F24E7B">
        <w:rPr>
          <w:rFonts w:ascii="Times New Roman" w:hAnsi="Times New Roman"/>
          <w:b/>
          <w:bCs/>
        </w:rPr>
        <w:t>Čl</w:t>
      </w:r>
      <w:r w:rsidR="003F6A8B">
        <w:rPr>
          <w:rFonts w:ascii="Times New Roman" w:hAnsi="Times New Roman"/>
          <w:b/>
          <w:bCs/>
        </w:rPr>
        <w:t>.</w:t>
      </w:r>
      <w:r w:rsidRPr="00F24E7B">
        <w:rPr>
          <w:rFonts w:ascii="Times New Roman" w:hAnsi="Times New Roman"/>
          <w:b/>
          <w:bCs/>
        </w:rPr>
        <w:t xml:space="preserve"> XVII.</w:t>
      </w:r>
    </w:p>
    <w:p w14:paraId="7B2A29F3" w14:textId="77777777" w:rsidR="00AA2547" w:rsidRPr="00F24E7B" w:rsidRDefault="00AA2547" w:rsidP="00E7157F">
      <w:pPr>
        <w:spacing w:after="0" w:line="240" w:lineRule="auto"/>
        <w:ind w:left="357" w:hanging="357"/>
        <w:jc w:val="center"/>
        <w:rPr>
          <w:rFonts w:ascii="Times New Roman" w:hAnsi="Times New Roman"/>
          <w:b/>
          <w:bCs/>
        </w:rPr>
      </w:pPr>
      <w:r w:rsidRPr="00F24E7B">
        <w:rPr>
          <w:rFonts w:ascii="Times New Roman" w:hAnsi="Times New Roman"/>
          <w:b/>
          <w:bCs/>
        </w:rPr>
        <w:t>Vrácení poskytnuté dotace</w:t>
      </w:r>
    </w:p>
    <w:p w14:paraId="1B985660" w14:textId="77777777" w:rsidR="00F843B7" w:rsidRDefault="00AA2547" w:rsidP="00E7157F">
      <w:pPr>
        <w:numPr>
          <w:ilvl w:val="0"/>
          <w:numId w:val="20"/>
        </w:numPr>
        <w:spacing w:after="0" w:line="240" w:lineRule="auto"/>
        <w:ind w:left="357" w:hanging="357"/>
        <w:jc w:val="both"/>
        <w:rPr>
          <w:rFonts w:ascii="Times New Roman" w:hAnsi="Times New Roman"/>
          <w:bCs/>
        </w:rPr>
      </w:pPr>
      <w:r w:rsidRPr="00F24E7B">
        <w:rPr>
          <w:rFonts w:ascii="Times New Roman" w:hAnsi="Times New Roman"/>
          <w:bCs/>
        </w:rPr>
        <w:t>V případě zániku nároku na poskytnutí dotace dle čl. XVI. je příjemce povinen vrátit dosud vyplacené dotace v celkové obdržené výši na účet poskytovatele dotace,</w:t>
      </w:r>
      <w:r w:rsidR="00F843B7">
        <w:rPr>
          <w:rFonts w:ascii="Times New Roman" w:hAnsi="Times New Roman"/>
          <w:bCs/>
        </w:rPr>
        <w:t xml:space="preserve"> </w:t>
      </w:r>
      <w:r w:rsidRPr="00F24E7B">
        <w:rPr>
          <w:rFonts w:ascii="Times New Roman" w:hAnsi="Times New Roman"/>
          <w:bCs/>
        </w:rPr>
        <w:t>a</w:t>
      </w:r>
      <w:r w:rsidR="00F843B7">
        <w:rPr>
          <w:rFonts w:ascii="Times New Roman" w:hAnsi="Times New Roman"/>
          <w:bCs/>
        </w:rPr>
        <w:t> </w:t>
      </w:r>
      <w:r w:rsidRPr="00F24E7B">
        <w:rPr>
          <w:rFonts w:ascii="Times New Roman" w:hAnsi="Times New Roman"/>
          <w:bCs/>
        </w:rPr>
        <w:t>to nejpozději do 6 měsíců ode dne, kdy došlo k zániku nároku na poskytnutí dotace.</w:t>
      </w:r>
    </w:p>
    <w:p w14:paraId="3E366788" w14:textId="77777777" w:rsidR="00AA2547" w:rsidRPr="00F24E7B" w:rsidRDefault="00AA2547" w:rsidP="00E7157F">
      <w:pPr>
        <w:spacing w:after="0" w:line="240" w:lineRule="auto"/>
        <w:jc w:val="both"/>
        <w:rPr>
          <w:rFonts w:ascii="Times New Roman" w:hAnsi="Times New Roman"/>
          <w:bCs/>
        </w:rPr>
      </w:pPr>
    </w:p>
    <w:p w14:paraId="482EB142" w14:textId="433DDD5D" w:rsidR="00F843B7" w:rsidRPr="00BE33BD" w:rsidRDefault="00AA2547" w:rsidP="00E7157F">
      <w:pPr>
        <w:numPr>
          <w:ilvl w:val="0"/>
          <w:numId w:val="20"/>
        </w:numPr>
        <w:spacing w:after="0" w:line="240" w:lineRule="auto"/>
        <w:ind w:left="357" w:hanging="357"/>
        <w:jc w:val="both"/>
        <w:rPr>
          <w:rFonts w:ascii="Times New Roman" w:hAnsi="Times New Roman"/>
          <w:bCs/>
        </w:rPr>
      </w:pPr>
      <w:r w:rsidRPr="00BE33BD">
        <w:rPr>
          <w:rFonts w:ascii="Times New Roman" w:hAnsi="Times New Roman"/>
          <w:bCs/>
        </w:rPr>
        <w:t>V případě, že absolvent nesplnil závazek dle čl. XII. (tzn.</w:t>
      </w:r>
      <w:r w:rsidR="00F24E7B" w:rsidRPr="00BE33BD">
        <w:rPr>
          <w:rFonts w:ascii="Times New Roman" w:hAnsi="Times New Roman"/>
          <w:bCs/>
        </w:rPr>
        <w:t>,</w:t>
      </w:r>
      <w:r w:rsidRPr="00BE33BD">
        <w:rPr>
          <w:rFonts w:ascii="Times New Roman" w:hAnsi="Times New Roman"/>
          <w:bCs/>
        </w:rPr>
        <w:t xml:space="preserve"> že závazek nezačal vůbec plnit), je</w:t>
      </w:r>
      <w:r w:rsidR="00AE4688" w:rsidRPr="00BE33BD">
        <w:rPr>
          <w:rFonts w:ascii="Times New Roman" w:hAnsi="Times New Roman"/>
          <w:bCs/>
        </w:rPr>
        <w:t> </w:t>
      </w:r>
      <w:r w:rsidRPr="00BE33BD">
        <w:rPr>
          <w:rFonts w:ascii="Times New Roman" w:hAnsi="Times New Roman"/>
          <w:bCs/>
        </w:rPr>
        <w:t>povinen vrátit vyplacenou dotaci v plné výši na účet poskytovatele dotace, a to nejpozději do</w:t>
      </w:r>
      <w:r w:rsidR="00F33E1F">
        <w:rPr>
          <w:rFonts w:ascii="Times New Roman" w:hAnsi="Times New Roman"/>
          <w:bCs/>
        </w:rPr>
        <w:t> </w:t>
      </w:r>
      <w:r w:rsidRPr="00BE33BD">
        <w:rPr>
          <w:rFonts w:ascii="Times New Roman" w:hAnsi="Times New Roman"/>
          <w:bCs/>
        </w:rPr>
        <w:t>1</w:t>
      </w:r>
      <w:r w:rsidR="00F33E1F">
        <w:rPr>
          <w:rFonts w:ascii="Times New Roman" w:hAnsi="Times New Roman"/>
          <w:bCs/>
        </w:rPr>
        <w:t> </w:t>
      </w:r>
      <w:r w:rsidRPr="00BE33BD">
        <w:rPr>
          <w:rFonts w:ascii="Times New Roman" w:hAnsi="Times New Roman"/>
          <w:bCs/>
        </w:rPr>
        <w:t>roku od data úspěšného ukončení studia, případně nejpozději do 6 měsíců ode dne uplynutí doby odložení zahájení plnění závazku.</w:t>
      </w:r>
    </w:p>
    <w:p w14:paraId="42531D8C" w14:textId="77777777" w:rsidR="00AA2547" w:rsidRPr="00BE33BD" w:rsidRDefault="00AA2547" w:rsidP="00E7157F">
      <w:pPr>
        <w:spacing w:after="0" w:line="240" w:lineRule="auto"/>
        <w:jc w:val="both"/>
        <w:rPr>
          <w:rFonts w:ascii="Times New Roman" w:hAnsi="Times New Roman"/>
          <w:bCs/>
        </w:rPr>
      </w:pPr>
    </w:p>
    <w:p w14:paraId="09A16545" w14:textId="4AD2B937" w:rsidR="00F843B7" w:rsidRDefault="00AA2547" w:rsidP="00E7157F">
      <w:pPr>
        <w:numPr>
          <w:ilvl w:val="0"/>
          <w:numId w:val="20"/>
        </w:numPr>
        <w:spacing w:after="0" w:line="240" w:lineRule="auto"/>
        <w:ind w:left="357" w:hanging="357"/>
        <w:jc w:val="both"/>
        <w:rPr>
          <w:rFonts w:ascii="Times New Roman" w:hAnsi="Times New Roman"/>
          <w:bCs/>
        </w:rPr>
      </w:pPr>
      <w:r w:rsidRPr="00BE33BD">
        <w:rPr>
          <w:rFonts w:ascii="Times New Roman" w:hAnsi="Times New Roman"/>
          <w:bCs/>
        </w:rPr>
        <w:t xml:space="preserve">V případě, že absolvent splnil závazek dle čl. XII. jen z části, je povinen vrátit poměrnou část vyplacené dotace odpovídající </w:t>
      </w:r>
      <w:r w:rsidR="00BE33BD">
        <w:rPr>
          <w:rFonts w:ascii="Times New Roman" w:hAnsi="Times New Roman"/>
          <w:bCs/>
        </w:rPr>
        <w:t>2 000 Kč</w:t>
      </w:r>
      <w:r w:rsidRPr="00BE33BD">
        <w:rPr>
          <w:rFonts w:ascii="Times New Roman" w:hAnsi="Times New Roman"/>
          <w:bCs/>
        </w:rPr>
        <w:t xml:space="preserve"> za každý kalendářní měsíc, který nebyl odpracován</w:t>
      </w:r>
      <w:r w:rsidR="00520292">
        <w:rPr>
          <w:rFonts w:ascii="Times New Roman" w:hAnsi="Times New Roman"/>
          <w:bCs/>
        </w:rPr>
        <w:t xml:space="preserve"> celý</w:t>
      </w:r>
      <w:r w:rsidRPr="00BE33BD">
        <w:rPr>
          <w:rFonts w:ascii="Times New Roman" w:hAnsi="Times New Roman"/>
          <w:bCs/>
        </w:rPr>
        <w:t>. V tomto případě se dotace vrací na účet poskytovatele dotace nejpozději do 6 měsíců ode dne, kdy</w:t>
      </w:r>
      <w:r w:rsidR="0033642D">
        <w:rPr>
          <w:rFonts w:ascii="Times New Roman" w:hAnsi="Times New Roman"/>
          <w:bCs/>
        </w:rPr>
        <w:t> </w:t>
      </w:r>
      <w:r w:rsidRPr="00BE33BD">
        <w:rPr>
          <w:rFonts w:ascii="Times New Roman" w:hAnsi="Times New Roman"/>
          <w:bCs/>
        </w:rPr>
        <w:t>nastala rozhodná skutečnost pro</w:t>
      </w:r>
      <w:r w:rsidR="00F843B7" w:rsidRPr="00BE33BD">
        <w:rPr>
          <w:rFonts w:ascii="Times New Roman" w:hAnsi="Times New Roman"/>
          <w:bCs/>
        </w:rPr>
        <w:t> </w:t>
      </w:r>
      <w:r w:rsidRPr="00BE33BD">
        <w:rPr>
          <w:rFonts w:ascii="Times New Roman" w:hAnsi="Times New Roman"/>
          <w:bCs/>
        </w:rPr>
        <w:t>nedokončení splnění závazku, případně do 6 měsíců ode dne ukončení</w:t>
      </w:r>
      <w:r w:rsidRPr="00F24E7B">
        <w:rPr>
          <w:rFonts w:ascii="Times New Roman" w:hAnsi="Times New Roman"/>
          <w:bCs/>
        </w:rPr>
        <w:t xml:space="preserve"> přerušení plnění závazku.</w:t>
      </w:r>
    </w:p>
    <w:p w14:paraId="0FB6C0A4" w14:textId="77777777" w:rsidR="00AA2547" w:rsidRPr="00F24E7B" w:rsidRDefault="00AA2547" w:rsidP="00E7157F">
      <w:pPr>
        <w:spacing w:after="0" w:line="240" w:lineRule="auto"/>
        <w:jc w:val="both"/>
        <w:rPr>
          <w:rFonts w:ascii="Times New Roman" w:hAnsi="Times New Roman"/>
          <w:bCs/>
        </w:rPr>
      </w:pPr>
    </w:p>
    <w:p w14:paraId="71090C5F" w14:textId="77777777" w:rsidR="00AA2547" w:rsidRPr="00F843B7" w:rsidRDefault="00AA2547" w:rsidP="00E7157F">
      <w:pPr>
        <w:numPr>
          <w:ilvl w:val="0"/>
          <w:numId w:val="20"/>
        </w:numPr>
        <w:spacing w:after="0" w:line="240" w:lineRule="auto"/>
        <w:ind w:left="357" w:hanging="357"/>
        <w:jc w:val="both"/>
        <w:rPr>
          <w:rFonts w:ascii="Times New Roman" w:hAnsi="Times New Roman"/>
          <w:bCs/>
        </w:rPr>
      </w:pPr>
      <w:r w:rsidRPr="00F24E7B">
        <w:rPr>
          <w:rFonts w:ascii="Times New Roman" w:hAnsi="Times New Roman"/>
          <w:bCs/>
        </w:rPr>
        <w:t xml:space="preserve">V případě, že </w:t>
      </w:r>
      <w:r w:rsidRPr="00BE33BD">
        <w:rPr>
          <w:rFonts w:ascii="Times New Roman" w:hAnsi="Times New Roman"/>
          <w:bCs/>
        </w:rPr>
        <w:t>absolvent nesplnil</w:t>
      </w:r>
      <w:r w:rsidRPr="00F24E7B">
        <w:rPr>
          <w:rFonts w:ascii="Times New Roman" w:hAnsi="Times New Roman"/>
          <w:bCs/>
        </w:rPr>
        <w:t xml:space="preserve"> závazek dle čl. XII., je povinen vrátit vyplacenou dotaci v plné výši na účet poskytovatele dotace</w:t>
      </w:r>
      <w:r w:rsidRPr="00F24E7B">
        <w:rPr>
          <w:rFonts w:ascii="Times New Roman" w:hAnsi="Times New Roman"/>
        </w:rPr>
        <w:t>, a to nejpozději do 6 měsíců od</w:t>
      </w:r>
      <w:r w:rsidR="00F843B7">
        <w:rPr>
          <w:rFonts w:ascii="Times New Roman" w:hAnsi="Times New Roman"/>
        </w:rPr>
        <w:t> </w:t>
      </w:r>
      <w:r w:rsidRPr="00F24E7B">
        <w:rPr>
          <w:rFonts w:ascii="Times New Roman" w:hAnsi="Times New Roman"/>
        </w:rPr>
        <w:t>uplynutí lhůty uvedené v tomto ustanovení.</w:t>
      </w:r>
    </w:p>
    <w:p w14:paraId="032C8C94" w14:textId="77777777" w:rsidR="00F843B7" w:rsidRPr="00F24E7B" w:rsidRDefault="00F843B7" w:rsidP="00E7157F">
      <w:pPr>
        <w:spacing w:after="0" w:line="240" w:lineRule="auto"/>
        <w:jc w:val="both"/>
        <w:rPr>
          <w:rFonts w:ascii="Times New Roman" w:hAnsi="Times New Roman"/>
          <w:bCs/>
        </w:rPr>
      </w:pPr>
    </w:p>
    <w:p w14:paraId="5F19CB2D" w14:textId="77777777" w:rsidR="00F843B7" w:rsidRDefault="00AA2547" w:rsidP="00E7157F">
      <w:pPr>
        <w:numPr>
          <w:ilvl w:val="0"/>
          <w:numId w:val="20"/>
        </w:numPr>
        <w:spacing w:after="0" w:line="240" w:lineRule="auto"/>
        <w:ind w:left="357" w:hanging="357"/>
        <w:jc w:val="both"/>
        <w:rPr>
          <w:rFonts w:ascii="Times New Roman" w:hAnsi="Times New Roman"/>
          <w:bCs/>
        </w:rPr>
      </w:pPr>
      <w:r w:rsidRPr="00F24E7B">
        <w:rPr>
          <w:rFonts w:ascii="Times New Roman" w:hAnsi="Times New Roman"/>
          <w:bCs/>
        </w:rPr>
        <w:t>Z důvodu hodných zvláštního zřetele může v odůvodněných a řádně doložených případech rada kraje rozhodnout o prodloužení lhůty uvedené v </w:t>
      </w:r>
      <w:r w:rsidR="00DD26A0">
        <w:rPr>
          <w:rFonts w:ascii="Times New Roman" w:hAnsi="Times New Roman"/>
          <w:bCs/>
        </w:rPr>
        <w:t>tomto</w:t>
      </w:r>
      <w:r w:rsidRPr="00F24E7B">
        <w:rPr>
          <w:rFonts w:ascii="Times New Roman" w:hAnsi="Times New Roman"/>
          <w:bCs/>
        </w:rPr>
        <w:t xml:space="preserve"> článku.</w:t>
      </w:r>
    </w:p>
    <w:p w14:paraId="36E0C6DE" w14:textId="77777777" w:rsidR="00CF0064" w:rsidRDefault="00CF0064" w:rsidP="0035174A">
      <w:pPr>
        <w:spacing w:after="0" w:line="240" w:lineRule="auto"/>
        <w:rPr>
          <w:rFonts w:ascii="Times New Roman" w:eastAsia="Times New Roman" w:hAnsi="Times New Roman"/>
          <w:b/>
          <w:lang w:eastAsia="cs-CZ"/>
        </w:rPr>
      </w:pPr>
    </w:p>
    <w:p w14:paraId="082BEF39" w14:textId="1870B51D" w:rsidR="00B72D2C" w:rsidRPr="006F5263" w:rsidRDefault="00B72D2C" w:rsidP="00E7157F">
      <w:pPr>
        <w:spacing w:after="0" w:line="240" w:lineRule="auto"/>
        <w:jc w:val="center"/>
        <w:rPr>
          <w:rFonts w:ascii="Times New Roman" w:eastAsia="Times New Roman" w:hAnsi="Times New Roman"/>
          <w:b/>
          <w:lang w:eastAsia="cs-CZ"/>
        </w:rPr>
      </w:pPr>
      <w:r w:rsidRPr="006F5263">
        <w:rPr>
          <w:rFonts w:ascii="Times New Roman" w:eastAsia="Times New Roman" w:hAnsi="Times New Roman"/>
          <w:b/>
          <w:lang w:eastAsia="cs-CZ"/>
        </w:rPr>
        <w:t>Čl. X</w:t>
      </w:r>
      <w:r w:rsidR="00A00F0A">
        <w:rPr>
          <w:rFonts w:ascii="Times New Roman" w:eastAsia="Times New Roman" w:hAnsi="Times New Roman"/>
          <w:b/>
          <w:lang w:eastAsia="cs-CZ"/>
        </w:rPr>
        <w:t>VII</w:t>
      </w:r>
      <w:r w:rsidRPr="006F5263">
        <w:rPr>
          <w:rFonts w:ascii="Times New Roman" w:eastAsia="Times New Roman" w:hAnsi="Times New Roman"/>
          <w:b/>
          <w:lang w:eastAsia="cs-CZ"/>
        </w:rPr>
        <w:t>I.</w:t>
      </w:r>
    </w:p>
    <w:p w14:paraId="29EF9896" w14:textId="77777777" w:rsidR="00B40993" w:rsidRPr="006870D9" w:rsidRDefault="00B40993" w:rsidP="00B40993">
      <w:pPr>
        <w:spacing w:after="0" w:line="240" w:lineRule="auto"/>
        <w:jc w:val="center"/>
        <w:rPr>
          <w:rFonts w:ascii="Times New Roman" w:eastAsia="Times New Roman" w:hAnsi="Times New Roman"/>
          <w:b/>
          <w:lang w:eastAsia="cs-CZ"/>
        </w:rPr>
      </w:pPr>
      <w:bookmarkStart w:id="8" w:name="_Hlk173744334"/>
      <w:r w:rsidRPr="006870D9">
        <w:rPr>
          <w:rFonts w:ascii="Times New Roman" w:eastAsia="Times New Roman" w:hAnsi="Times New Roman"/>
          <w:b/>
          <w:lang w:eastAsia="cs-CZ"/>
        </w:rPr>
        <w:t>Použití, kontrola a finanční vypořádání poskytnuté dotace</w:t>
      </w:r>
      <w:bookmarkEnd w:id="8"/>
    </w:p>
    <w:p w14:paraId="67BD6F2F" w14:textId="77777777" w:rsidR="00B40993" w:rsidRPr="006870D9" w:rsidRDefault="00B40993" w:rsidP="00B40993">
      <w:pPr>
        <w:numPr>
          <w:ilvl w:val="0"/>
          <w:numId w:val="9"/>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Finanční prostředky poskytnuté formou dotace musí být použity v souladu s uzavřenou veřejnoprávn</w:t>
      </w:r>
      <w:r>
        <w:rPr>
          <w:rFonts w:ascii="Times New Roman" w:eastAsia="Times New Roman" w:hAnsi="Times New Roman"/>
          <w:lang w:eastAsia="cs-CZ"/>
        </w:rPr>
        <w:t>í smlouvou o poskytnutí dotace.</w:t>
      </w:r>
    </w:p>
    <w:p w14:paraId="695F3CDB" w14:textId="77777777" w:rsidR="00B40993" w:rsidRPr="006870D9" w:rsidRDefault="00B40993" w:rsidP="00B40993">
      <w:pPr>
        <w:spacing w:after="0" w:line="240" w:lineRule="auto"/>
        <w:rPr>
          <w:rFonts w:ascii="Times New Roman" w:eastAsia="Times New Roman" w:hAnsi="Times New Roman"/>
          <w:lang w:eastAsia="cs-CZ"/>
        </w:rPr>
      </w:pPr>
    </w:p>
    <w:p w14:paraId="05AE9526" w14:textId="77777777" w:rsidR="00B40993" w:rsidRPr="006870D9" w:rsidRDefault="00B40993" w:rsidP="00B40993">
      <w:pPr>
        <w:numPr>
          <w:ilvl w:val="0"/>
          <w:numId w:val="9"/>
        </w:numPr>
        <w:spacing w:after="0" w:line="240" w:lineRule="auto"/>
        <w:jc w:val="both"/>
        <w:rPr>
          <w:rFonts w:ascii="Times New Roman" w:eastAsia="Times New Roman" w:hAnsi="Times New Roman"/>
          <w:lang w:eastAsia="cs-CZ"/>
        </w:rPr>
      </w:pPr>
      <w:r w:rsidRPr="006870D9">
        <w:rPr>
          <w:rFonts w:ascii="Times New Roman" w:eastAsia="Times New Roman" w:hAnsi="Times New Roman"/>
          <w:lang w:eastAsia="cs-CZ"/>
        </w:rPr>
        <w:t>Kontrolu dle zákona č</w:t>
      </w:r>
      <w:r>
        <w:rPr>
          <w:rFonts w:ascii="Times New Roman" w:eastAsia="Times New Roman" w:hAnsi="Times New Roman"/>
          <w:lang w:eastAsia="cs-CZ"/>
        </w:rPr>
        <w:t>.</w:t>
      </w:r>
      <w:r w:rsidRPr="006870D9">
        <w:rPr>
          <w:rFonts w:ascii="Times New Roman" w:eastAsia="Times New Roman" w:hAnsi="Times New Roman"/>
          <w:lang w:eastAsia="cs-CZ"/>
        </w:rPr>
        <w:t xml:space="preserve"> 320/2001 Sb., o finanční kontrole ve veřejné správě a o změně některých zákonů (zákon o finanční kontrole), ve znění pozdějších předpisů a zákona č</w:t>
      </w:r>
      <w:r>
        <w:rPr>
          <w:rFonts w:ascii="Times New Roman" w:eastAsia="Times New Roman" w:hAnsi="Times New Roman"/>
          <w:lang w:eastAsia="cs-CZ"/>
        </w:rPr>
        <w:t>.</w:t>
      </w:r>
      <w:r w:rsidRPr="006870D9">
        <w:rPr>
          <w:rFonts w:ascii="Times New Roman" w:eastAsia="Times New Roman" w:hAnsi="Times New Roman"/>
          <w:lang w:eastAsia="cs-CZ"/>
        </w:rPr>
        <w:t xml:space="preserve"> 255/2012 Sb., o</w:t>
      </w:r>
      <w:r>
        <w:rPr>
          <w:rFonts w:ascii="Times New Roman" w:eastAsia="Times New Roman" w:hAnsi="Times New Roman"/>
          <w:lang w:eastAsia="cs-CZ"/>
        </w:rPr>
        <w:t> </w:t>
      </w:r>
      <w:r w:rsidRPr="006870D9">
        <w:rPr>
          <w:rFonts w:ascii="Times New Roman" w:eastAsia="Times New Roman" w:hAnsi="Times New Roman"/>
          <w:lang w:eastAsia="cs-CZ"/>
        </w:rPr>
        <w:t xml:space="preserve">kontrole (kontrolní řád), ve znění pozdějších předpisů vykonávají mj. pověření zaměstnanci a členové příslušných kontrolních orgánů </w:t>
      </w:r>
      <w:r>
        <w:rPr>
          <w:rFonts w:ascii="Times New Roman" w:eastAsia="Times New Roman" w:hAnsi="Times New Roman"/>
          <w:lang w:eastAsia="cs-CZ"/>
        </w:rPr>
        <w:t xml:space="preserve">Karlovarského </w:t>
      </w:r>
      <w:r w:rsidRPr="006870D9">
        <w:rPr>
          <w:rFonts w:ascii="Times New Roman" w:eastAsia="Times New Roman" w:hAnsi="Times New Roman"/>
          <w:lang w:eastAsia="cs-CZ"/>
        </w:rPr>
        <w:t>kraje.</w:t>
      </w:r>
    </w:p>
    <w:p w14:paraId="18AB4E09" w14:textId="77777777" w:rsidR="00A17772" w:rsidRPr="00565815" w:rsidRDefault="00A17772" w:rsidP="00E7157F">
      <w:pPr>
        <w:spacing w:after="0" w:line="240" w:lineRule="auto"/>
        <w:jc w:val="both"/>
        <w:rPr>
          <w:rFonts w:ascii="Times New Roman" w:eastAsia="Times New Roman" w:hAnsi="Times New Roman"/>
          <w:lang w:eastAsia="cs-CZ"/>
        </w:rPr>
      </w:pPr>
    </w:p>
    <w:p w14:paraId="7EDD66B7" w14:textId="77777777" w:rsidR="00B72D2C" w:rsidRDefault="00B72D2C" w:rsidP="00E7157F">
      <w:pPr>
        <w:numPr>
          <w:ilvl w:val="0"/>
          <w:numId w:val="9"/>
        </w:numPr>
        <w:spacing w:after="0" w:line="240" w:lineRule="auto"/>
        <w:jc w:val="both"/>
        <w:rPr>
          <w:rFonts w:ascii="Times New Roman" w:eastAsia="Times New Roman" w:hAnsi="Times New Roman"/>
          <w:lang w:eastAsia="cs-CZ"/>
        </w:rPr>
      </w:pPr>
      <w:r w:rsidRPr="006F5263">
        <w:rPr>
          <w:rFonts w:ascii="Times New Roman" w:eastAsia="Times New Roman" w:hAnsi="Times New Roman"/>
          <w:lang w:eastAsia="cs-CZ"/>
        </w:rPr>
        <w:t xml:space="preserve">Příjemce je povinen v rámci výkonu kontrolní činnosti dle předchozího odstavce tohoto článku předložit pověřeným zaměstnancům a členům příslušných kontrolních orgánů kraje k nahlédnutí veškeré </w:t>
      </w:r>
      <w:r w:rsidR="006F5263">
        <w:rPr>
          <w:rFonts w:ascii="Times New Roman" w:eastAsia="Times New Roman" w:hAnsi="Times New Roman"/>
          <w:lang w:eastAsia="cs-CZ"/>
        </w:rPr>
        <w:t>originální doklady</w:t>
      </w:r>
      <w:r w:rsidRPr="006F5263">
        <w:rPr>
          <w:rFonts w:ascii="Times New Roman" w:eastAsia="Times New Roman" w:hAnsi="Times New Roman"/>
          <w:lang w:eastAsia="cs-CZ"/>
        </w:rPr>
        <w:t xml:space="preserve"> týkající se poskytnuté dotace.</w:t>
      </w:r>
    </w:p>
    <w:p w14:paraId="0EBA6435" w14:textId="77777777" w:rsidR="00A17772" w:rsidRPr="00E7157F" w:rsidRDefault="00A17772" w:rsidP="00E7157F">
      <w:pPr>
        <w:spacing w:after="0" w:line="240" w:lineRule="auto"/>
        <w:rPr>
          <w:rFonts w:ascii="Times New Roman" w:hAnsi="Times New Roman"/>
        </w:rPr>
      </w:pPr>
    </w:p>
    <w:p w14:paraId="1FA3041F" w14:textId="77777777" w:rsidR="00660751" w:rsidRPr="00660751" w:rsidRDefault="00660751" w:rsidP="00E7157F">
      <w:pPr>
        <w:spacing w:after="0" w:line="240" w:lineRule="auto"/>
        <w:jc w:val="center"/>
        <w:rPr>
          <w:rFonts w:ascii="Times New Roman" w:hAnsi="Times New Roman"/>
          <w:b/>
        </w:rPr>
      </w:pPr>
      <w:r w:rsidRPr="00660751">
        <w:rPr>
          <w:rFonts w:ascii="Times New Roman" w:hAnsi="Times New Roman"/>
          <w:b/>
        </w:rPr>
        <w:t>Čl. XI</w:t>
      </w:r>
      <w:r w:rsidR="0033642D">
        <w:rPr>
          <w:rFonts w:ascii="Times New Roman" w:hAnsi="Times New Roman"/>
          <w:b/>
        </w:rPr>
        <w:t>X</w:t>
      </w:r>
      <w:r w:rsidRPr="00660751">
        <w:rPr>
          <w:rFonts w:ascii="Times New Roman" w:hAnsi="Times New Roman"/>
          <w:b/>
        </w:rPr>
        <w:t>.</w:t>
      </w:r>
    </w:p>
    <w:p w14:paraId="4BE1DBF3" w14:textId="49D32879" w:rsidR="00660751" w:rsidRDefault="00660751" w:rsidP="00E7157F">
      <w:pPr>
        <w:spacing w:after="0" w:line="240" w:lineRule="auto"/>
        <w:jc w:val="center"/>
        <w:rPr>
          <w:rFonts w:ascii="Times New Roman" w:hAnsi="Times New Roman"/>
          <w:b/>
        </w:rPr>
      </w:pPr>
      <w:r w:rsidRPr="00660751">
        <w:rPr>
          <w:rFonts w:ascii="Times New Roman" w:hAnsi="Times New Roman"/>
          <w:b/>
        </w:rPr>
        <w:t>Závěrečná a přechodná ustanovení</w:t>
      </w:r>
    </w:p>
    <w:p w14:paraId="529F1752" w14:textId="77777777" w:rsidR="003639AC" w:rsidRPr="006870D9" w:rsidRDefault="003639AC" w:rsidP="003639AC">
      <w:pPr>
        <w:numPr>
          <w:ilvl w:val="0"/>
          <w:numId w:val="1"/>
        </w:numPr>
        <w:spacing w:after="0" w:line="240" w:lineRule="auto"/>
        <w:ind w:left="426" w:hanging="426"/>
        <w:jc w:val="both"/>
        <w:rPr>
          <w:rFonts w:ascii="Times New Roman" w:hAnsi="Times New Roman"/>
        </w:rPr>
      </w:pPr>
      <w:r w:rsidRPr="006870D9">
        <w:rPr>
          <w:rFonts w:ascii="Times New Roman" w:hAnsi="Times New Roman"/>
        </w:rPr>
        <w:t>V případě dlouhodobých činností nebo opakovaných akcí nevzniká uzavřením veřejnoprávní smlouvy o poskytnutí dotace automatický nárok na poskytnutí dotace v následujících letech</w:t>
      </w:r>
      <w:r w:rsidRPr="00777C0D">
        <w:rPr>
          <w:rStyle w:val="Znakapoznpodarou"/>
          <w:rFonts w:ascii="Times New Roman" w:hAnsi="Times New Roman"/>
        </w:rPr>
        <w:footnoteReference w:id="17"/>
      </w:r>
      <w:r w:rsidRPr="00777C0D">
        <w:rPr>
          <w:rFonts w:ascii="Times New Roman" w:hAnsi="Times New Roman"/>
        </w:rPr>
        <w:t>.</w:t>
      </w:r>
    </w:p>
    <w:p w14:paraId="44C48585" w14:textId="77777777" w:rsidR="003639AC" w:rsidRPr="00660751" w:rsidRDefault="003639AC" w:rsidP="008E72CD">
      <w:pPr>
        <w:spacing w:after="0" w:line="240" w:lineRule="auto"/>
        <w:rPr>
          <w:rFonts w:ascii="Times New Roman" w:hAnsi="Times New Roman"/>
          <w:b/>
        </w:rPr>
      </w:pPr>
    </w:p>
    <w:p w14:paraId="32BFC614" w14:textId="1D639458" w:rsidR="00660751" w:rsidRPr="00660751" w:rsidRDefault="00660751" w:rsidP="00E7157F">
      <w:pPr>
        <w:numPr>
          <w:ilvl w:val="0"/>
          <w:numId w:val="1"/>
        </w:numPr>
        <w:spacing w:after="0" w:line="240" w:lineRule="auto"/>
        <w:ind w:left="426" w:hanging="426"/>
        <w:jc w:val="both"/>
        <w:rPr>
          <w:rFonts w:ascii="Times New Roman" w:hAnsi="Times New Roman"/>
        </w:rPr>
      </w:pPr>
      <w:r w:rsidRPr="00660751">
        <w:rPr>
          <w:rFonts w:ascii="Times New Roman" w:hAnsi="Times New Roman"/>
        </w:rPr>
        <w:t xml:space="preserve">Dotační program se přijímá pro </w:t>
      </w:r>
      <w:r w:rsidRPr="00565815">
        <w:rPr>
          <w:rFonts w:ascii="Times New Roman" w:hAnsi="Times New Roman"/>
        </w:rPr>
        <w:t xml:space="preserve">období od 1. </w:t>
      </w:r>
      <w:r w:rsidR="00565815" w:rsidRPr="00565815">
        <w:rPr>
          <w:rFonts w:ascii="Times New Roman" w:hAnsi="Times New Roman"/>
        </w:rPr>
        <w:t>9</w:t>
      </w:r>
      <w:r w:rsidRPr="00565815">
        <w:rPr>
          <w:rFonts w:ascii="Times New Roman" w:hAnsi="Times New Roman"/>
        </w:rPr>
        <w:t xml:space="preserve">. </w:t>
      </w:r>
      <w:r w:rsidR="003179FC" w:rsidRPr="00565815">
        <w:rPr>
          <w:rFonts w:ascii="Times New Roman" w:hAnsi="Times New Roman"/>
        </w:rPr>
        <w:t>202</w:t>
      </w:r>
      <w:r w:rsidR="0066122D">
        <w:rPr>
          <w:rFonts w:ascii="Times New Roman" w:hAnsi="Times New Roman"/>
        </w:rPr>
        <w:t>5</w:t>
      </w:r>
      <w:r w:rsidRPr="00565815">
        <w:rPr>
          <w:rFonts w:ascii="Times New Roman" w:hAnsi="Times New Roman"/>
        </w:rPr>
        <w:t>.</w:t>
      </w:r>
    </w:p>
    <w:p w14:paraId="021ECE14" w14:textId="77777777" w:rsidR="00A17772" w:rsidRDefault="00A17772" w:rsidP="00E7157F">
      <w:pPr>
        <w:spacing w:after="0" w:line="240" w:lineRule="auto"/>
        <w:jc w:val="both"/>
        <w:rPr>
          <w:rFonts w:ascii="Times New Roman" w:hAnsi="Times New Roman"/>
        </w:rPr>
      </w:pPr>
    </w:p>
    <w:p w14:paraId="10589DA1" w14:textId="5D0B63BA" w:rsidR="00802317" w:rsidRPr="00BE38E5" w:rsidRDefault="003639AC" w:rsidP="0035174A">
      <w:pPr>
        <w:pStyle w:val="Zhlav"/>
        <w:numPr>
          <w:ilvl w:val="0"/>
          <w:numId w:val="1"/>
        </w:numPr>
        <w:tabs>
          <w:tab w:val="clear" w:pos="4536"/>
          <w:tab w:val="clear" w:pos="9072"/>
        </w:tabs>
        <w:ind w:left="426" w:hanging="426"/>
        <w:jc w:val="both"/>
        <w:rPr>
          <w:rFonts w:ascii="Times New Roman" w:hAnsi="Times New Roman"/>
        </w:rPr>
      </w:pPr>
      <w:r w:rsidRPr="00BE38E5">
        <w:rPr>
          <w:rFonts w:ascii="Times New Roman" w:hAnsi="Times New Roman"/>
        </w:rPr>
        <w:t>Dotační program byl schválen usnesením zastupitelstva kraje č</w:t>
      </w:r>
      <w:r w:rsidR="00B40993" w:rsidRPr="00BE38E5">
        <w:rPr>
          <w:rFonts w:ascii="Times New Roman" w:hAnsi="Times New Roman"/>
        </w:rPr>
        <w:t xml:space="preserve">. </w:t>
      </w:r>
      <w:r w:rsidRPr="00BE38E5">
        <w:rPr>
          <w:rFonts w:ascii="Times New Roman" w:hAnsi="Times New Roman"/>
        </w:rPr>
        <w:t xml:space="preserve">ZK </w:t>
      </w:r>
      <w:r w:rsidR="00300B3A">
        <w:rPr>
          <w:rFonts w:ascii="Times New Roman" w:hAnsi="Times New Roman"/>
        </w:rPr>
        <w:t>299</w:t>
      </w:r>
      <w:bookmarkStart w:id="9" w:name="_GoBack"/>
      <w:bookmarkEnd w:id="9"/>
      <w:r w:rsidRPr="00BE38E5">
        <w:rPr>
          <w:rFonts w:ascii="Times New Roman" w:hAnsi="Times New Roman"/>
        </w:rPr>
        <w:t>/09/2</w:t>
      </w:r>
      <w:r w:rsidR="00300DFB" w:rsidRPr="00BE38E5">
        <w:rPr>
          <w:rFonts w:ascii="Times New Roman" w:hAnsi="Times New Roman"/>
        </w:rPr>
        <w:t>5</w:t>
      </w:r>
      <w:r w:rsidRPr="00BE38E5">
        <w:rPr>
          <w:rFonts w:ascii="Times New Roman" w:hAnsi="Times New Roman"/>
        </w:rPr>
        <w:t xml:space="preserve"> ze dne </w:t>
      </w:r>
      <w:r w:rsidR="00300DFB" w:rsidRPr="00BE38E5">
        <w:rPr>
          <w:rFonts w:ascii="Times New Roman" w:hAnsi="Times New Roman"/>
        </w:rPr>
        <w:t>8</w:t>
      </w:r>
      <w:r w:rsidRPr="00BE38E5">
        <w:rPr>
          <w:rFonts w:ascii="Times New Roman" w:hAnsi="Times New Roman"/>
        </w:rPr>
        <w:t>. 9. 202</w:t>
      </w:r>
      <w:r w:rsidR="00300DFB" w:rsidRPr="00BE38E5">
        <w:rPr>
          <w:rFonts w:ascii="Times New Roman" w:hAnsi="Times New Roman"/>
        </w:rPr>
        <w:t>5</w:t>
      </w:r>
      <w:r w:rsidR="0057097C" w:rsidRPr="00BE38E5">
        <w:rPr>
          <w:rFonts w:ascii="Times New Roman" w:hAnsi="Times New Roman"/>
        </w:rPr>
        <w:t>.</w:t>
      </w:r>
    </w:p>
    <w:p w14:paraId="68872336" w14:textId="77777777" w:rsidR="004A67A8" w:rsidRPr="00BE38E5" w:rsidRDefault="004A67A8" w:rsidP="004A67A8">
      <w:pPr>
        <w:pStyle w:val="Zhlav"/>
        <w:tabs>
          <w:tab w:val="clear" w:pos="4536"/>
          <w:tab w:val="clear" w:pos="9072"/>
        </w:tabs>
        <w:jc w:val="both"/>
        <w:rPr>
          <w:rFonts w:ascii="Times New Roman" w:hAnsi="Times New Roman"/>
        </w:rPr>
      </w:pPr>
    </w:p>
    <w:p w14:paraId="045855C4" w14:textId="638B2D2C" w:rsidR="003639AC" w:rsidRPr="00BE38E5" w:rsidRDefault="004A67A8" w:rsidP="0035174A">
      <w:pPr>
        <w:pStyle w:val="Zhlav"/>
        <w:numPr>
          <w:ilvl w:val="0"/>
          <w:numId w:val="1"/>
        </w:numPr>
        <w:tabs>
          <w:tab w:val="clear" w:pos="4536"/>
          <w:tab w:val="clear" w:pos="9072"/>
        </w:tabs>
        <w:ind w:left="426" w:hanging="426"/>
        <w:jc w:val="both"/>
        <w:rPr>
          <w:rFonts w:ascii="Times New Roman" w:hAnsi="Times New Roman"/>
        </w:rPr>
      </w:pPr>
      <w:r w:rsidRPr="00BE38E5">
        <w:rPr>
          <w:rFonts w:ascii="Times New Roman" w:hAnsi="Times New Roman"/>
        </w:rPr>
        <w:t>S</w:t>
      </w:r>
      <w:r w:rsidR="003639AC" w:rsidRPr="00BE38E5">
        <w:rPr>
          <w:rFonts w:ascii="Times New Roman" w:hAnsi="Times New Roman"/>
        </w:rPr>
        <w:t>oučasně se ruší Stipendijní (dotační) program na podporu studentů vyšších odborných škol – obor vzdělávání 75-32-N/01 Sociální práce schválený usnesením zastupitelstva kraje č</w:t>
      </w:r>
      <w:r w:rsidR="00B40993" w:rsidRPr="00BE38E5">
        <w:rPr>
          <w:rFonts w:ascii="Times New Roman" w:hAnsi="Times New Roman"/>
        </w:rPr>
        <w:t>.</w:t>
      </w:r>
      <w:r w:rsidR="003639AC" w:rsidRPr="00BE38E5">
        <w:rPr>
          <w:rFonts w:ascii="Times New Roman" w:hAnsi="Times New Roman"/>
        </w:rPr>
        <w:t xml:space="preserve"> </w:t>
      </w:r>
      <w:r w:rsidR="00051956" w:rsidRPr="00BE38E5">
        <w:rPr>
          <w:rFonts w:ascii="Times New Roman" w:hAnsi="Times New Roman"/>
        </w:rPr>
        <w:t xml:space="preserve">ZK 359/09/24 </w:t>
      </w:r>
      <w:r w:rsidR="00CB03A6">
        <w:rPr>
          <w:rFonts w:ascii="Times New Roman" w:hAnsi="Times New Roman"/>
        </w:rPr>
        <w:br/>
      </w:r>
      <w:r w:rsidR="00051956" w:rsidRPr="00BE38E5">
        <w:rPr>
          <w:rFonts w:ascii="Times New Roman" w:hAnsi="Times New Roman"/>
        </w:rPr>
        <w:t>ze dne 9. 9. 2024</w:t>
      </w:r>
      <w:r w:rsidR="003639AC" w:rsidRPr="00BE38E5">
        <w:rPr>
          <w:rFonts w:ascii="Times New Roman" w:hAnsi="Times New Roman"/>
        </w:rPr>
        <w:t>.</w:t>
      </w:r>
    </w:p>
    <w:p w14:paraId="5CB747E8" w14:textId="77777777" w:rsidR="0033642D" w:rsidRPr="00171E2D" w:rsidRDefault="0033642D" w:rsidP="00171E2D">
      <w:pPr>
        <w:spacing w:after="0"/>
        <w:rPr>
          <w:rFonts w:ascii="Times New Roman" w:hAnsi="Times New Roman"/>
        </w:rPr>
      </w:pPr>
    </w:p>
    <w:p w14:paraId="7E4E710F" w14:textId="77777777" w:rsidR="00660751" w:rsidRDefault="00660751" w:rsidP="00E7157F">
      <w:pPr>
        <w:numPr>
          <w:ilvl w:val="0"/>
          <w:numId w:val="1"/>
        </w:numPr>
        <w:spacing w:after="0" w:line="240" w:lineRule="auto"/>
        <w:ind w:left="426" w:hanging="426"/>
        <w:jc w:val="both"/>
        <w:rPr>
          <w:rFonts w:ascii="Times New Roman" w:hAnsi="Times New Roman"/>
        </w:rPr>
      </w:pPr>
      <w:r w:rsidRPr="00660751">
        <w:rPr>
          <w:rFonts w:ascii="Times New Roman" w:hAnsi="Times New Roman"/>
        </w:rPr>
        <w:t>Dotační program nabývá účinnosti dnem schválení.</w:t>
      </w:r>
    </w:p>
    <w:p w14:paraId="22544E3A" w14:textId="77777777" w:rsidR="00A17772" w:rsidRDefault="00A17772" w:rsidP="00E7157F">
      <w:pPr>
        <w:spacing w:after="0" w:line="240" w:lineRule="auto"/>
        <w:jc w:val="both"/>
        <w:rPr>
          <w:rFonts w:ascii="Times New Roman" w:hAnsi="Times New Roman"/>
        </w:rPr>
      </w:pPr>
    </w:p>
    <w:p w14:paraId="1749D1A0" w14:textId="77777777" w:rsidR="004E7A42" w:rsidRPr="004E7A42" w:rsidRDefault="004E7A42" w:rsidP="00E7157F">
      <w:pPr>
        <w:numPr>
          <w:ilvl w:val="0"/>
          <w:numId w:val="1"/>
        </w:numPr>
        <w:spacing w:after="0" w:line="240" w:lineRule="auto"/>
        <w:ind w:left="426" w:hanging="426"/>
        <w:jc w:val="both"/>
        <w:rPr>
          <w:rFonts w:ascii="Times New Roman" w:hAnsi="Times New Roman"/>
        </w:rPr>
      </w:pPr>
      <w:r>
        <w:rPr>
          <w:rFonts w:ascii="Times New Roman" w:hAnsi="Times New Roman"/>
        </w:rPr>
        <w:t xml:space="preserve">Na příjemce dotace, kteří obdrželi dotaci před vyhlášením tohoto dotačního programu, se vztahují práva a povinnosti, které vyplývají z dotačního programu </w:t>
      </w:r>
      <w:r w:rsidR="00786DA4">
        <w:rPr>
          <w:rFonts w:ascii="Times New Roman" w:hAnsi="Times New Roman"/>
        </w:rPr>
        <w:t>účinného před vyhlášením tohoto dotačního programu.</w:t>
      </w:r>
    </w:p>
    <w:p w14:paraId="05FBB6B4" w14:textId="77777777" w:rsidR="00D01A6E" w:rsidRPr="006F5263" w:rsidRDefault="00D01A6E" w:rsidP="00E7157F">
      <w:pPr>
        <w:spacing w:after="0" w:line="240" w:lineRule="auto"/>
        <w:rPr>
          <w:rFonts w:ascii="Times New Roman" w:hAnsi="Times New Roman"/>
        </w:rPr>
      </w:pPr>
    </w:p>
    <w:p w14:paraId="249CC71F" w14:textId="77777777" w:rsidR="00D01A6E" w:rsidRPr="006F5263" w:rsidRDefault="00D01A6E" w:rsidP="00E7157F">
      <w:pPr>
        <w:spacing w:after="0" w:line="240" w:lineRule="auto"/>
        <w:rPr>
          <w:rFonts w:ascii="Times New Roman" w:hAnsi="Times New Roman"/>
        </w:rPr>
      </w:pPr>
    </w:p>
    <w:p w14:paraId="2D8FBECA" w14:textId="77777777" w:rsidR="00D01A6E" w:rsidRPr="006F5263" w:rsidRDefault="00D01A6E" w:rsidP="00E7157F">
      <w:pPr>
        <w:spacing w:after="0" w:line="240" w:lineRule="auto"/>
        <w:rPr>
          <w:rFonts w:ascii="Times New Roman" w:hAnsi="Times New Roman"/>
        </w:rPr>
      </w:pPr>
    </w:p>
    <w:p w14:paraId="7E970CA4" w14:textId="77777777" w:rsidR="00D01A6E" w:rsidRPr="006F5263" w:rsidRDefault="00D01A6E" w:rsidP="00E7157F">
      <w:pPr>
        <w:spacing w:after="0" w:line="240" w:lineRule="auto"/>
        <w:rPr>
          <w:rFonts w:ascii="Times New Roman" w:hAnsi="Times New Roman"/>
        </w:rPr>
      </w:pPr>
    </w:p>
    <w:p w14:paraId="03CCF7CD" w14:textId="77777777" w:rsidR="003644C1" w:rsidRPr="003D3D80" w:rsidRDefault="003644C1" w:rsidP="00E7157F">
      <w:pPr>
        <w:spacing w:after="0" w:line="240" w:lineRule="auto"/>
        <w:rPr>
          <w:rFonts w:ascii="Times New Roman" w:hAnsi="Times New Roman"/>
          <w:b/>
        </w:rPr>
      </w:pPr>
      <w:r w:rsidRPr="003D3D80">
        <w:rPr>
          <w:rFonts w:ascii="Times New Roman" w:hAnsi="Times New Roman"/>
          <w:b/>
        </w:rPr>
        <w:t>Přílohy:</w:t>
      </w:r>
    </w:p>
    <w:p w14:paraId="694B2FA3" w14:textId="77777777" w:rsidR="00CB1808" w:rsidRPr="00565815" w:rsidRDefault="00CB1808" w:rsidP="00E7157F">
      <w:pPr>
        <w:pStyle w:val="Odstavecseseznamem"/>
        <w:numPr>
          <w:ilvl w:val="0"/>
          <w:numId w:val="3"/>
        </w:numPr>
        <w:spacing w:after="0" w:line="240" w:lineRule="auto"/>
        <w:jc w:val="both"/>
        <w:rPr>
          <w:rFonts w:ascii="Times New Roman" w:hAnsi="Times New Roman"/>
        </w:rPr>
      </w:pPr>
      <w:r w:rsidRPr="00565815">
        <w:rPr>
          <w:rFonts w:ascii="Times New Roman" w:hAnsi="Times New Roman"/>
        </w:rPr>
        <w:t>Vzor žádosti o dotaci</w:t>
      </w:r>
    </w:p>
    <w:p w14:paraId="046F7AF4" w14:textId="77777777" w:rsidR="00565815" w:rsidRPr="00565815" w:rsidRDefault="00565815" w:rsidP="002F563F">
      <w:pPr>
        <w:pStyle w:val="Odstavecseseznamem"/>
        <w:numPr>
          <w:ilvl w:val="0"/>
          <w:numId w:val="3"/>
        </w:numPr>
        <w:spacing w:after="0" w:line="240" w:lineRule="auto"/>
        <w:jc w:val="both"/>
        <w:rPr>
          <w:rFonts w:ascii="Times New Roman" w:hAnsi="Times New Roman"/>
        </w:rPr>
      </w:pPr>
      <w:r w:rsidRPr="00565815">
        <w:rPr>
          <w:rFonts w:ascii="Times New Roman" w:hAnsi="Times New Roman"/>
        </w:rPr>
        <w:t>Vzor veřejnoprávní smlouvy o poskytnutí dotace z rozpočtu Karlovarského kraje</w:t>
      </w:r>
    </w:p>
    <w:p w14:paraId="43CC83FC" w14:textId="77777777" w:rsidR="00565815" w:rsidRPr="00E7157F" w:rsidRDefault="00565815" w:rsidP="00E7157F">
      <w:pPr>
        <w:pStyle w:val="Odstavecseseznamem"/>
        <w:numPr>
          <w:ilvl w:val="0"/>
          <w:numId w:val="3"/>
        </w:numPr>
        <w:spacing w:after="0" w:line="240" w:lineRule="auto"/>
        <w:jc w:val="both"/>
        <w:rPr>
          <w:rFonts w:ascii="Times New Roman" w:hAnsi="Times New Roman"/>
        </w:rPr>
      </w:pPr>
      <w:r w:rsidRPr="00565815">
        <w:rPr>
          <w:rFonts w:ascii="Times New Roman" w:hAnsi="Times New Roman"/>
        </w:rPr>
        <w:t>Formulář dalších povinných údajů k žádosti</w:t>
      </w:r>
    </w:p>
    <w:sectPr w:rsidR="00565815" w:rsidRPr="00E7157F" w:rsidSect="00171E2D">
      <w:headerReference w:type="default" r:id="rId12"/>
      <w:headerReference w:type="first" r:id="rId13"/>
      <w:footerReference w:type="first" r:id="rId14"/>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AC347" w14:textId="77777777" w:rsidR="00881249" w:rsidRDefault="00881249" w:rsidP="00552944">
      <w:pPr>
        <w:spacing w:after="0" w:line="240" w:lineRule="auto"/>
      </w:pPr>
      <w:r>
        <w:separator/>
      </w:r>
    </w:p>
  </w:endnote>
  <w:endnote w:type="continuationSeparator" w:id="0">
    <w:p w14:paraId="1125F7CC" w14:textId="77777777" w:rsidR="00881249" w:rsidRDefault="00881249" w:rsidP="0055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EE"/>
    <w:family w:val="swiss"/>
    <w:pitch w:val="variable"/>
    <w:sig w:usb0="A00002AF" w:usb1="400078FB"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5489244B" w14:paraId="5FD39D5E" w14:textId="77777777" w:rsidTr="5489244B">
      <w:tc>
        <w:tcPr>
          <w:tcW w:w="3020" w:type="dxa"/>
        </w:tcPr>
        <w:p w14:paraId="022D5CDF" w14:textId="77777777" w:rsidR="5489244B" w:rsidRDefault="5489244B" w:rsidP="5489244B">
          <w:pPr>
            <w:pStyle w:val="Zhlav"/>
            <w:ind w:left="-115"/>
          </w:pPr>
        </w:p>
      </w:tc>
      <w:tc>
        <w:tcPr>
          <w:tcW w:w="3020" w:type="dxa"/>
        </w:tcPr>
        <w:p w14:paraId="21508FBC" w14:textId="77777777" w:rsidR="5489244B" w:rsidRDefault="5489244B" w:rsidP="5489244B">
          <w:pPr>
            <w:pStyle w:val="Zhlav"/>
            <w:jc w:val="center"/>
          </w:pPr>
        </w:p>
      </w:tc>
      <w:tc>
        <w:tcPr>
          <w:tcW w:w="3020" w:type="dxa"/>
        </w:tcPr>
        <w:p w14:paraId="2AA6E608" w14:textId="77777777" w:rsidR="5489244B" w:rsidRDefault="5489244B" w:rsidP="5489244B">
          <w:pPr>
            <w:pStyle w:val="Zhlav"/>
            <w:ind w:right="-115"/>
            <w:jc w:val="right"/>
          </w:pPr>
        </w:p>
      </w:tc>
    </w:tr>
  </w:tbl>
  <w:p w14:paraId="5448FE88" w14:textId="77777777" w:rsidR="5489244B" w:rsidRDefault="5489244B" w:rsidP="548924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520BD" w14:textId="77777777" w:rsidR="00881249" w:rsidRDefault="00881249" w:rsidP="00552944">
      <w:pPr>
        <w:spacing w:after="0" w:line="240" w:lineRule="auto"/>
      </w:pPr>
      <w:r>
        <w:separator/>
      </w:r>
    </w:p>
  </w:footnote>
  <w:footnote w:type="continuationSeparator" w:id="0">
    <w:p w14:paraId="2E444071" w14:textId="77777777" w:rsidR="00881249" w:rsidRDefault="00881249" w:rsidP="00552944">
      <w:pPr>
        <w:spacing w:after="0" w:line="240" w:lineRule="auto"/>
      </w:pPr>
      <w:r>
        <w:continuationSeparator/>
      </w:r>
    </w:p>
  </w:footnote>
  <w:footnote w:id="1">
    <w:p w14:paraId="056349E1" w14:textId="77777777" w:rsidR="006602C9" w:rsidRPr="007371B1" w:rsidRDefault="006602C9" w:rsidP="6E3973BC">
      <w:pPr>
        <w:pStyle w:val="Textpoznpodarou"/>
        <w:spacing w:after="0" w:line="240" w:lineRule="auto"/>
        <w:jc w:val="both"/>
        <w:rPr>
          <w:rFonts w:ascii="Times New Roman" w:hAnsi="Times New Roman"/>
        </w:rPr>
      </w:pPr>
      <w:r w:rsidRPr="007371B1">
        <w:rPr>
          <w:rStyle w:val="Znakapoznpodarou"/>
          <w:rFonts w:ascii="Times New Roman" w:hAnsi="Times New Roman"/>
        </w:rPr>
        <w:footnoteRef/>
      </w:r>
      <w:r w:rsidR="6E3973BC" w:rsidRPr="007371B1">
        <w:rPr>
          <w:rFonts w:ascii="Times New Roman" w:hAnsi="Times New Roman"/>
        </w:rPr>
        <w:t xml:space="preserve"> § 10c odst. 2 písm. a) zákona č. 250/2000 Sb., o rozpočtových pravidlech územních rozpočtů, ve znění pozdějších předpisů</w:t>
      </w:r>
      <w:r w:rsidR="00B162B5">
        <w:rPr>
          <w:rFonts w:ascii="Times New Roman" w:hAnsi="Times New Roman"/>
        </w:rPr>
        <w:t xml:space="preserve"> (dále jen „zákon č. 250/2000 Sb.)</w:t>
      </w:r>
    </w:p>
  </w:footnote>
  <w:footnote w:id="2">
    <w:p w14:paraId="4D15EF50" w14:textId="77777777" w:rsidR="006602C9" w:rsidRPr="007371B1" w:rsidRDefault="006602C9"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b) zákona č. 250/2000 Sb.</w:t>
      </w:r>
    </w:p>
  </w:footnote>
  <w:footnote w:id="3">
    <w:p w14:paraId="5D8AC134"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c) zákona č. 250/2000 Sb.</w:t>
      </w:r>
    </w:p>
  </w:footnote>
  <w:footnote w:id="4">
    <w:p w14:paraId="2F22CC5F"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d) zákona č. 250/2000 Sb.</w:t>
      </w:r>
    </w:p>
  </w:footnote>
  <w:footnote w:id="5">
    <w:p w14:paraId="6507223D" w14:textId="77777777" w:rsidR="007371B1" w:rsidRPr="00D72F10" w:rsidRDefault="007371B1" w:rsidP="0066774D">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10c odst. 2 písm. e) zákona č. 250/2000 Sb.</w:t>
      </w:r>
    </w:p>
  </w:footnote>
  <w:footnote w:id="6">
    <w:p w14:paraId="5DB9742C" w14:textId="77777777" w:rsidR="007371B1" w:rsidRPr="00D72F10" w:rsidRDefault="007371B1" w:rsidP="0066774D">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10c odst. 2 písm. f) zákona č. 250/2000 Sb.</w:t>
      </w:r>
    </w:p>
  </w:footnote>
  <w:footnote w:id="7">
    <w:p w14:paraId="697C9332" w14:textId="77777777" w:rsidR="0025719A" w:rsidRPr="00D72F10" w:rsidRDefault="0025719A" w:rsidP="0066774D">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10a odst. 3 písm. h) zákona č. 250/2000 Sb., § 6 odst. 1 zákona č. 297/2016 Sb., o službách vytvářejících důvěru pro elektronické transakce</w:t>
      </w:r>
      <w:r>
        <w:rPr>
          <w:rFonts w:ascii="Times New Roman" w:hAnsi="Times New Roman"/>
        </w:rPr>
        <w:t>,</w:t>
      </w:r>
      <w:r w:rsidRPr="00D72F10">
        <w:rPr>
          <w:rFonts w:ascii="Times New Roman" w:hAnsi="Times New Roman"/>
        </w:rPr>
        <w:t xml:space="preserve"> ve znění pozdějších předpisů</w:t>
      </w:r>
    </w:p>
  </w:footnote>
  <w:footnote w:id="8">
    <w:p w14:paraId="6B27DA46" w14:textId="77777777" w:rsidR="0025719A" w:rsidRPr="00D72F10" w:rsidRDefault="0025719A" w:rsidP="0066774D">
      <w:pPr>
        <w:pStyle w:val="Textpoznpodarou"/>
        <w:spacing w:after="0" w:line="240" w:lineRule="auto"/>
        <w:jc w:val="both"/>
        <w:rPr>
          <w:rFonts w:ascii="Times New Roman" w:hAnsi="Times New Roman"/>
        </w:rPr>
      </w:pPr>
      <w:r w:rsidRPr="00D72F10">
        <w:rPr>
          <w:rStyle w:val="Znakapoznpodarou"/>
          <w:rFonts w:ascii="Times New Roman" w:hAnsi="Times New Roman"/>
        </w:rPr>
        <w:footnoteRef/>
      </w:r>
      <w:r w:rsidRPr="00D72F10">
        <w:rPr>
          <w:rFonts w:ascii="Times New Roman" w:hAnsi="Times New Roman"/>
        </w:rPr>
        <w:t xml:space="preserve"> § 6 odst. 2 zákona č. 297/2016 Sb.</w:t>
      </w:r>
    </w:p>
  </w:footnote>
  <w:footnote w:id="9">
    <w:p w14:paraId="72EDABF5" w14:textId="77777777" w:rsidR="0025719A" w:rsidRDefault="0025719A" w:rsidP="0035174A">
      <w:pPr>
        <w:pStyle w:val="Textpoznpodarou"/>
        <w:spacing w:after="0" w:line="240" w:lineRule="auto"/>
        <w:jc w:val="both"/>
      </w:pPr>
      <w:r>
        <w:rPr>
          <w:rStyle w:val="Znakapoznpodarou"/>
        </w:rPr>
        <w:footnoteRef/>
      </w:r>
      <w:r>
        <w:t xml:space="preserve"> </w:t>
      </w:r>
      <w:r w:rsidRPr="0008001E">
        <w:rPr>
          <w:rFonts w:ascii="Times New Roman" w:hAnsi="Times New Roman"/>
        </w:rPr>
        <w:t>Nařízení Evropského parlamentu a Rady (EU) č. 910/2014 ze dne 23. července 2014 o elektronické identifikaci a službách vytvářejících důvěru pro elektronické transakce na vnitřním trhu a o zrušení směrnice 1999/93/ES</w:t>
      </w:r>
    </w:p>
  </w:footnote>
  <w:footnote w:id="10">
    <w:p w14:paraId="73497970"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h) zákona č. 250/2000 Sb.</w:t>
      </w:r>
    </w:p>
  </w:footnote>
  <w:footnote w:id="11">
    <w:p w14:paraId="64C4B1D3"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g) zákona č. 250/2000 Sb.</w:t>
      </w:r>
    </w:p>
  </w:footnote>
  <w:footnote w:id="12">
    <w:p w14:paraId="68E6DA78" w14:textId="77777777" w:rsidR="00294DA3" w:rsidRPr="007371B1" w:rsidRDefault="00294DA3" w:rsidP="00294DA3">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i) zákona č. 250/2000 Sb.</w:t>
      </w:r>
    </w:p>
  </w:footnote>
  <w:footnote w:id="13">
    <w:p w14:paraId="7B58203B" w14:textId="77777777" w:rsidR="007371B1" w:rsidRPr="007371B1" w:rsidRDefault="007371B1" w:rsidP="007371B1">
      <w:pPr>
        <w:pStyle w:val="Textpoznpodarou"/>
        <w:spacing w:after="0" w:line="240" w:lineRule="auto"/>
        <w:rPr>
          <w:rFonts w:ascii="Times New Roman" w:hAnsi="Times New Roman"/>
        </w:rPr>
      </w:pPr>
      <w:r w:rsidRPr="007371B1">
        <w:rPr>
          <w:rStyle w:val="Znakapoznpodarou"/>
          <w:rFonts w:ascii="Times New Roman" w:hAnsi="Times New Roman"/>
        </w:rPr>
        <w:footnoteRef/>
      </w:r>
      <w:r w:rsidRPr="007371B1">
        <w:rPr>
          <w:rFonts w:ascii="Times New Roman" w:hAnsi="Times New Roman"/>
        </w:rPr>
        <w:t xml:space="preserve"> § 10c odst. 2 písm. </w:t>
      </w:r>
      <w:r>
        <w:rPr>
          <w:rFonts w:ascii="Times New Roman" w:hAnsi="Times New Roman"/>
        </w:rPr>
        <w:t>j</w:t>
      </w:r>
      <w:r w:rsidRPr="007371B1">
        <w:rPr>
          <w:rFonts w:ascii="Times New Roman" w:hAnsi="Times New Roman"/>
        </w:rPr>
        <w:t>) zákona č. 250/2000 Sb.</w:t>
      </w:r>
    </w:p>
  </w:footnote>
  <w:footnote w:id="14">
    <w:p w14:paraId="7ED97430" w14:textId="77777777" w:rsidR="00AA2547" w:rsidRPr="00BE33BD" w:rsidRDefault="00AA2547" w:rsidP="0002542E">
      <w:pPr>
        <w:pStyle w:val="Textpoznpodarou"/>
        <w:spacing w:after="0" w:line="240" w:lineRule="auto"/>
        <w:jc w:val="both"/>
        <w:rPr>
          <w:rFonts w:ascii="Times New Roman" w:hAnsi="Times New Roman"/>
        </w:rPr>
      </w:pPr>
      <w:r w:rsidRPr="00BE33BD">
        <w:rPr>
          <w:rStyle w:val="Znakapoznpodarou"/>
          <w:rFonts w:ascii="Times New Roman" w:hAnsi="Times New Roman"/>
        </w:rPr>
        <w:footnoteRef/>
      </w:r>
      <w:r w:rsidRPr="00BE33BD">
        <w:rPr>
          <w:rFonts w:ascii="Times New Roman" w:hAnsi="Times New Roman"/>
        </w:rPr>
        <w:t xml:space="preserve"> § </w:t>
      </w:r>
      <w:r w:rsidR="0002542E" w:rsidRPr="00BE33BD">
        <w:rPr>
          <w:rFonts w:ascii="Times New Roman" w:hAnsi="Times New Roman"/>
        </w:rPr>
        <w:t>101 zákona č. 561/2004 Sb. předškolním, základním, středním, vyšším odborném a jiném vzdělávání (školský zákon)</w:t>
      </w:r>
      <w:r w:rsidR="00BF0317" w:rsidRPr="00BE33BD">
        <w:rPr>
          <w:rFonts w:ascii="Times New Roman" w:hAnsi="Times New Roman"/>
        </w:rPr>
        <w:t xml:space="preserve">, (dále jen „zákon č. 561/2004 Sb.“) </w:t>
      </w:r>
    </w:p>
  </w:footnote>
  <w:footnote w:id="15">
    <w:p w14:paraId="774B3FE8" w14:textId="77777777" w:rsidR="00AA2547" w:rsidRPr="00E7157F" w:rsidRDefault="00AA2547" w:rsidP="00E7157F">
      <w:pPr>
        <w:pStyle w:val="Textpoznpodarou"/>
        <w:spacing w:after="0" w:line="240" w:lineRule="auto"/>
        <w:jc w:val="both"/>
        <w:rPr>
          <w:rFonts w:ascii="Times New Roman" w:hAnsi="Times New Roman"/>
        </w:rPr>
      </w:pPr>
      <w:r w:rsidRPr="00BE33BD">
        <w:rPr>
          <w:rStyle w:val="Znakapoznpodarou"/>
          <w:rFonts w:ascii="Times New Roman" w:hAnsi="Times New Roman"/>
        </w:rPr>
        <w:footnoteRef/>
      </w:r>
      <w:r w:rsidRPr="00BE33BD">
        <w:rPr>
          <w:rFonts w:ascii="Times New Roman" w:hAnsi="Times New Roman"/>
        </w:rPr>
        <w:t xml:space="preserve"> zákon č. 262/2006 Sb., zákoník práce, ve znění</w:t>
      </w:r>
      <w:r w:rsidRPr="00E7157F">
        <w:rPr>
          <w:rFonts w:ascii="Times New Roman" w:hAnsi="Times New Roman"/>
        </w:rPr>
        <w:t xml:space="preserve"> pozdějších předpisů</w:t>
      </w:r>
    </w:p>
  </w:footnote>
  <w:footnote w:id="16">
    <w:p w14:paraId="1CDFABD5" w14:textId="77777777" w:rsidR="00AA2547" w:rsidRPr="00E7157F" w:rsidRDefault="00AA2547" w:rsidP="00E7157F">
      <w:pPr>
        <w:pStyle w:val="Textpoznpodarou"/>
        <w:spacing w:after="0" w:line="240" w:lineRule="auto"/>
        <w:jc w:val="both"/>
        <w:rPr>
          <w:rFonts w:ascii="Times New Roman" w:hAnsi="Times New Roman"/>
        </w:rPr>
      </w:pPr>
      <w:r w:rsidRPr="00E7157F">
        <w:rPr>
          <w:rStyle w:val="Znakapoznpodarou"/>
          <w:rFonts w:ascii="Times New Roman" w:hAnsi="Times New Roman"/>
        </w:rPr>
        <w:footnoteRef/>
      </w:r>
      <w:r w:rsidRPr="00E7157F">
        <w:rPr>
          <w:rFonts w:ascii="Times New Roman" w:hAnsi="Times New Roman"/>
        </w:rPr>
        <w:t xml:space="preserve"> § </w:t>
      </w:r>
      <w:r w:rsidR="006C5CE6">
        <w:rPr>
          <w:rFonts w:ascii="Times New Roman" w:hAnsi="Times New Roman"/>
        </w:rPr>
        <w:t>97 odst. 6 a 7 zákona č. 561/2004 Sb.</w:t>
      </w:r>
      <w:r w:rsidR="00B162B5">
        <w:rPr>
          <w:rFonts w:ascii="Times New Roman" w:hAnsi="Times New Roman"/>
        </w:rPr>
        <w:t xml:space="preserve"> </w:t>
      </w:r>
    </w:p>
    <w:p w14:paraId="4BCFCA4B" w14:textId="77777777" w:rsidR="00AA2547" w:rsidRDefault="00AA2547" w:rsidP="00AA2547">
      <w:pPr>
        <w:pStyle w:val="Textpoznpodarou"/>
      </w:pPr>
    </w:p>
  </w:footnote>
  <w:footnote w:id="17">
    <w:p w14:paraId="3C4E7C15" w14:textId="77777777" w:rsidR="003639AC" w:rsidRPr="00146189" w:rsidRDefault="003639AC" w:rsidP="003639AC">
      <w:pPr>
        <w:pStyle w:val="Textpoznpodarou"/>
        <w:rPr>
          <w:rFonts w:ascii="Times New Roman" w:hAnsi="Times New Roman"/>
        </w:rPr>
      </w:pPr>
      <w:r w:rsidRPr="00146189">
        <w:rPr>
          <w:rStyle w:val="Znakapoznpodarou"/>
          <w:rFonts w:ascii="Times New Roman" w:hAnsi="Times New Roman"/>
        </w:rPr>
        <w:footnoteRef/>
      </w:r>
      <w:r w:rsidRPr="00146189">
        <w:rPr>
          <w:rFonts w:ascii="Times New Roman" w:hAnsi="Times New Roman"/>
        </w:rPr>
        <w:t xml:space="preserve"> § 10a odst. 2 zákona č. 250/2000 Sb.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5489244B" w14:paraId="25F45EA5" w14:textId="77777777" w:rsidTr="5489244B">
      <w:tc>
        <w:tcPr>
          <w:tcW w:w="3020" w:type="dxa"/>
        </w:tcPr>
        <w:p w14:paraId="6AC3D984" w14:textId="77777777" w:rsidR="5489244B" w:rsidRDefault="5489244B" w:rsidP="5489244B">
          <w:pPr>
            <w:pStyle w:val="Zhlav"/>
            <w:ind w:left="-115"/>
          </w:pPr>
        </w:p>
      </w:tc>
      <w:tc>
        <w:tcPr>
          <w:tcW w:w="3020" w:type="dxa"/>
        </w:tcPr>
        <w:p w14:paraId="767C8D31" w14:textId="77777777" w:rsidR="5489244B" w:rsidRDefault="5489244B" w:rsidP="5489244B">
          <w:pPr>
            <w:pStyle w:val="Zhlav"/>
            <w:jc w:val="center"/>
          </w:pPr>
        </w:p>
      </w:tc>
      <w:tc>
        <w:tcPr>
          <w:tcW w:w="3020" w:type="dxa"/>
        </w:tcPr>
        <w:p w14:paraId="234194C0" w14:textId="77777777" w:rsidR="5489244B" w:rsidRDefault="5489244B" w:rsidP="5489244B">
          <w:pPr>
            <w:pStyle w:val="Zhlav"/>
            <w:ind w:right="-115"/>
            <w:jc w:val="right"/>
          </w:pPr>
        </w:p>
      </w:tc>
    </w:tr>
  </w:tbl>
  <w:p w14:paraId="2ADFB210" w14:textId="77777777" w:rsidR="5489244B" w:rsidRDefault="5489244B" w:rsidP="548924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9782B" w14:textId="77777777" w:rsidR="002811EC" w:rsidRPr="0057304C" w:rsidRDefault="00177D63" w:rsidP="00552944">
    <w:pPr>
      <w:pStyle w:val="Nadpis2"/>
      <w:ind w:left="1134"/>
      <w:jc w:val="left"/>
      <w:rPr>
        <w:caps/>
      </w:rPr>
    </w:pPr>
    <w:r>
      <w:rPr>
        <w:noProof/>
      </w:rPr>
      <mc:AlternateContent>
        <mc:Choice Requires="wps">
          <w:drawing>
            <wp:anchor distT="0" distB="0" distL="114300" distR="114300" simplePos="0" relativeHeight="251657216" behindDoc="1" locked="0" layoutInCell="0" allowOverlap="1" wp14:anchorId="06B5EF8D" wp14:editId="0CB3A1B5">
              <wp:simplePos x="0" y="0"/>
              <wp:positionH relativeFrom="column">
                <wp:posOffset>-66675</wp:posOffset>
              </wp:positionH>
              <wp:positionV relativeFrom="paragraph">
                <wp:posOffset>13335</wp:posOffset>
              </wp:positionV>
              <wp:extent cx="627380" cy="639445"/>
              <wp:effectExtent l="0" t="0" r="1270" b="825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639445"/>
                      </a:xfrm>
                      <a:prstGeom prst="rect">
                        <a:avLst/>
                      </a:prstGeom>
                      <a:solidFill>
                        <a:srgbClr val="FFFFFF"/>
                      </a:solidFill>
                      <a:ln w="9525">
                        <a:solidFill>
                          <a:srgbClr val="FFFFFF"/>
                        </a:solidFill>
                        <a:miter lim="800000"/>
                        <a:headEnd/>
                        <a:tailEnd/>
                      </a:ln>
                    </wps:spPr>
                    <wps:txbx>
                      <w:txbxContent>
                        <w:p w14:paraId="2A28F6AD" w14:textId="77777777" w:rsidR="002811EC" w:rsidRDefault="00177D63" w:rsidP="00552944">
                          <w:r w:rsidRPr="00A261B0">
                            <w:rPr>
                              <w:noProof/>
                              <w:lang w:eastAsia="cs-CZ"/>
                            </w:rPr>
                            <w:drawing>
                              <wp:inline distT="0" distB="0" distL="0" distR="0" wp14:anchorId="228B591D" wp14:editId="56E677FA">
                                <wp:extent cx="428625" cy="533400"/>
                                <wp:effectExtent l="0" t="0" r="0" b="0"/>
                                <wp:docPr id="4" name="Obrázek 4"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5EF8D" id="_x0000_t202" coordsize="21600,21600" o:spt="202" path="m,l,21600r21600,l21600,xe">
              <v:stroke joinstyle="miter"/>
              <v:path gradientshapeok="t" o:connecttype="rect"/>
            </v:shapetype>
            <v:shape id="Textové pole 1" o:spid="_x0000_s1026" type="#_x0000_t202" style="position:absolute;left:0;text-align:left;margin-left:-5.25pt;margin-top:1.05pt;width:49.4pt;height:5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" o:allowincell="f" strokecolor="white">
              <v:textbox>
                <w:txbxContent>
                  <w:p w14:paraId="2A28F6AD" w14:textId="77777777" w:rsidR="002811EC" w:rsidRDefault="00177D63" w:rsidP="00552944">
                    <w:r w:rsidRPr="00A261B0">
                      <w:rPr>
                        <w:noProof/>
                        <w:lang w:eastAsia="cs-CZ"/>
                      </w:rPr>
                      <w:drawing>
                        <wp:inline distT="0" distB="0" distL="0" distR="0" wp14:anchorId="228B591D" wp14:editId="56E677FA">
                          <wp:extent cx="428625" cy="533400"/>
                          <wp:effectExtent l="0" t="0" r="0" b="0"/>
                          <wp:docPr id="4" name="Obrázek 4" descr="kraj_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kraj_zna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533400"/>
                                  </a:xfrm>
                                  <a:prstGeom prst="rect">
                                    <a:avLst/>
                                  </a:prstGeom>
                                  <a:noFill/>
                                  <a:ln>
                                    <a:noFill/>
                                  </a:ln>
                                </pic:spPr>
                              </pic:pic>
                            </a:graphicData>
                          </a:graphic>
                        </wp:inline>
                      </w:drawing>
                    </w:r>
                  </w:p>
                </w:txbxContent>
              </v:textbox>
            </v:shape>
          </w:pict>
        </mc:Fallback>
      </mc:AlternateContent>
    </w:r>
    <w:r w:rsidR="002811EC" w:rsidRPr="0057304C">
      <w:rPr>
        <w:caps/>
      </w:rPr>
      <w:t>KARLOVARSKÝ KRAJ</w:t>
    </w:r>
  </w:p>
  <w:p w14:paraId="21D3D7A0" w14:textId="77777777" w:rsidR="002811EC" w:rsidRPr="0057304C" w:rsidRDefault="0040174F" w:rsidP="00552944">
    <w:pPr>
      <w:tabs>
        <w:tab w:val="left" w:pos="7545"/>
      </w:tabs>
      <w:ind w:left="1134"/>
      <w:rPr>
        <w:rFonts w:ascii="Arial Black" w:hAnsi="Arial Black"/>
        <w:caps/>
        <w:spacing w:val="-20"/>
        <w:position w:val="-6"/>
        <w:sz w:val="16"/>
      </w:rPr>
    </w:pPr>
    <w:r>
      <w:rPr>
        <w:rFonts w:ascii="Arial Black" w:hAnsi="Arial Black"/>
        <w:caps/>
        <w:spacing w:val="-20"/>
        <w:position w:val="-6"/>
      </w:rPr>
      <w:t>zastupitelstvo</w:t>
    </w:r>
    <w:r w:rsidR="002811EC">
      <w:rPr>
        <w:rFonts w:ascii="Arial Black" w:hAnsi="Arial Black"/>
        <w:caps/>
        <w:spacing w:val="-20"/>
        <w:position w:val="-6"/>
      </w:rPr>
      <w:t xml:space="preserve"> kraje</w:t>
    </w:r>
  </w:p>
  <w:p w14:paraId="5703CBF9" w14:textId="77777777" w:rsidR="002811EC" w:rsidRPr="00552944" w:rsidRDefault="00177D63" w:rsidP="00552944">
    <w:pPr>
      <w:pStyle w:val="Zhlav"/>
      <w:ind w:left="1134"/>
      <w:rPr>
        <w:caps/>
      </w:rPr>
    </w:pPr>
    <w:r>
      <w:rPr>
        <w:noProof/>
        <w:lang w:eastAsia="cs-CZ"/>
      </w:rPr>
      <mc:AlternateContent>
        <mc:Choice Requires="wps">
          <w:drawing>
            <wp:anchor distT="4294967293" distB="4294967293" distL="114300" distR="114300" simplePos="0" relativeHeight="251658240" behindDoc="0" locked="0" layoutInCell="0" allowOverlap="1" wp14:anchorId="624F5A0B" wp14:editId="193E482B">
              <wp:simplePos x="0" y="0"/>
              <wp:positionH relativeFrom="column">
                <wp:posOffset>698500</wp:posOffset>
              </wp:positionH>
              <wp:positionV relativeFrom="paragraph">
                <wp:posOffset>19049</wp:posOffset>
              </wp:positionV>
              <wp:extent cx="5165090" cy="0"/>
              <wp:effectExtent l="0" t="0" r="0" b="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5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1886EAC" id="Přímá spojnice 2"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pt,1.5pt" to="46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062"/>
    <w:multiLevelType w:val="hybridMultilevel"/>
    <w:tmpl w:val="4C5A66DC"/>
    <w:lvl w:ilvl="0" w:tplc="791CC0DA">
      <w:start w:val="1"/>
      <w:numFmt w:val="lowerLetter"/>
      <w:lvlText w:val="%1)"/>
      <w:lvlJc w:val="left"/>
      <w:pPr>
        <w:ind w:left="717" w:hanging="360"/>
      </w:pPr>
      <w:rPr>
        <w:rFonts w:ascii="Times New Roman" w:eastAsia="Calibri" w:hAnsi="Times New Roman" w:cs="Times New Roman"/>
        <w:b w:val="0"/>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1" w15:restartNumberingAfterBreak="0">
    <w:nsid w:val="037C5ECA"/>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820A03"/>
    <w:multiLevelType w:val="hybridMultilevel"/>
    <w:tmpl w:val="7568B468"/>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930FDA"/>
    <w:multiLevelType w:val="hybridMultilevel"/>
    <w:tmpl w:val="8FE020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A05010A"/>
    <w:multiLevelType w:val="hybridMultilevel"/>
    <w:tmpl w:val="286ACDFC"/>
    <w:lvl w:ilvl="0" w:tplc="E0B419B0">
      <w:start w:val="1"/>
      <w:numFmt w:val="decimal"/>
      <w:lvlText w:val="%1."/>
      <w:lvlJc w:val="left"/>
      <w:pPr>
        <w:ind w:left="360" w:hanging="360"/>
      </w:pPr>
      <w:rPr>
        <w:rFonts w:ascii="Times New Roman" w:hAnsi="Times New Roman"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194EC1"/>
    <w:multiLevelType w:val="hybridMultilevel"/>
    <w:tmpl w:val="E3827B8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0FAE449D"/>
    <w:multiLevelType w:val="hybridMultilevel"/>
    <w:tmpl w:val="EF10C5A2"/>
    <w:lvl w:ilvl="0" w:tplc="487086AA">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11807D59"/>
    <w:multiLevelType w:val="hybridMultilevel"/>
    <w:tmpl w:val="78C241C0"/>
    <w:lvl w:ilvl="0" w:tplc="C96E0AB4">
      <w:start w:val="1"/>
      <w:numFmt w:val="decimal"/>
      <w:lvlText w:val="%1."/>
      <w:lvlJc w:val="left"/>
      <w:pPr>
        <w:ind w:left="502" w:hanging="360"/>
      </w:pPr>
      <w:rPr>
        <w:rFonts w:hint="default"/>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8667DA"/>
    <w:multiLevelType w:val="hybridMultilevel"/>
    <w:tmpl w:val="1A8E3A68"/>
    <w:lvl w:ilvl="0" w:tplc="38325BD0">
      <w:start w:val="1"/>
      <w:numFmt w:val="decimal"/>
      <w:lvlText w:val="%1."/>
      <w:lvlJc w:val="left"/>
      <w:pPr>
        <w:ind w:left="720" w:hanging="360"/>
      </w:pPr>
      <w:rPr>
        <w:rFonts w:hint="default"/>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A2C354F"/>
    <w:multiLevelType w:val="hybridMultilevel"/>
    <w:tmpl w:val="5E7A0D6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2E4B40"/>
    <w:multiLevelType w:val="hybridMultilevel"/>
    <w:tmpl w:val="78D03512"/>
    <w:lvl w:ilvl="0" w:tplc="0405000F">
      <w:start w:val="1"/>
      <w:numFmt w:val="decimal"/>
      <w:lvlText w:val="%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9B42A31"/>
    <w:multiLevelType w:val="hybridMultilevel"/>
    <w:tmpl w:val="15D4C7BC"/>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D2E07D1"/>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FEC32A8"/>
    <w:multiLevelType w:val="multilevel"/>
    <w:tmpl w:val="0518D8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325780"/>
    <w:multiLevelType w:val="hybridMultilevel"/>
    <w:tmpl w:val="7568B46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4532BF"/>
    <w:multiLevelType w:val="hybridMultilevel"/>
    <w:tmpl w:val="ED6AA22C"/>
    <w:lvl w:ilvl="0" w:tplc="4C301E3C">
      <w:start w:val="1"/>
      <w:numFmt w:val="lowerLetter"/>
      <w:lvlText w:val="%1)"/>
      <w:lvlJc w:val="left"/>
      <w:pPr>
        <w:ind w:left="717" w:hanging="360"/>
      </w:pPr>
      <w:rPr>
        <w:rFonts w:ascii="Times New Roman" w:eastAsia="Calibri" w:hAnsi="Times New Roman" w:cs="Times New Roman"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691184D"/>
    <w:multiLevelType w:val="hybridMultilevel"/>
    <w:tmpl w:val="B45A7B08"/>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7DD5F4A"/>
    <w:multiLevelType w:val="hybridMultilevel"/>
    <w:tmpl w:val="68B08E14"/>
    <w:lvl w:ilvl="0" w:tplc="99527D46">
      <w:start w:val="1"/>
      <w:numFmt w:val="decimal"/>
      <w:lvlText w:val="%1."/>
      <w:lvlJc w:val="left"/>
      <w:pPr>
        <w:ind w:left="357" w:hanging="357"/>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8985CB7"/>
    <w:multiLevelType w:val="hybridMultilevel"/>
    <w:tmpl w:val="4D7C232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B8C34BA"/>
    <w:multiLevelType w:val="hybridMultilevel"/>
    <w:tmpl w:val="B4E42170"/>
    <w:lvl w:ilvl="0" w:tplc="35CAF012">
      <w:numFmt w:val="bullet"/>
      <w:lvlText w:val="─"/>
      <w:lvlJc w:val="left"/>
      <w:pPr>
        <w:ind w:left="1080" w:hanging="360"/>
      </w:pPr>
      <w:rPr>
        <w:rFonts w:ascii="Times New Roman" w:eastAsia="Calibri" w:hAnsi="Times New Roman" w:cs="Times New Roman" w:hint="default"/>
        <w:b/>
        <w:color w:val="auto"/>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3DBA5308"/>
    <w:multiLevelType w:val="multilevel"/>
    <w:tmpl w:val="27C2C5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816A10"/>
    <w:multiLevelType w:val="hybridMultilevel"/>
    <w:tmpl w:val="66A2AE00"/>
    <w:lvl w:ilvl="0" w:tplc="E00017CC">
      <w:start w:val="1"/>
      <w:numFmt w:val="decimal"/>
      <w:lvlText w:val="%1."/>
      <w:lvlJc w:val="left"/>
      <w:pPr>
        <w:ind w:left="644" w:hanging="360"/>
      </w:pPr>
      <w:rPr>
        <w:rFonts w:hint="default"/>
        <w:strike w:val="0"/>
      </w:rPr>
    </w:lvl>
    <w:lvl w:ilvl="1" w:tplc="04050019">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2" w15:restartNumberingAfterBreak="0">
    <w:nsid w:val="4535537D"/>
    <w:multiLevelType w:val="hybridMultilevel"/>
    <w:tmpl w:val="B8A89454"/>
    <w:lvl w:ilvl="0" w:tplc="D8A86580">
      <w:start w:val="1"/>
      <w:numFmt w:val="decimal"/>
      <w:lvlText w:val="%1."/>
      <w:lvlJc w:val="left"/>
      <w:pPr>
        <w:ind w:left="360" w:hanging="360"/>
      </w:pPr>
      <w:rPr>
        <w:rFonts w:hint="default"/>
        <w:b w:val="0"/>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5BE5C00"/>
    <w:multiLevelType w:val="hybridMultilevel"/>
    <w:tmpl w:val="D33E98CC"/>
    <w:lvl w:ilvl="0" w:tplc="34F030A2">
      <w:start w:val="1"/>
      <w:numFmt w:val="decimal"/>
      <w:lvlText w:val="%1."/>
      <w:lvlJc w:val="left"/>
      <w:pPr>
        <w:ind w:left="360" w:hanging="360"/>
      </w:pPr>
      <w:rPr>
        <w:rFonts w:hint="default"/>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47F952E7"/>
    <w:multiLevelType w:val="hybridMultilevel"/>
    <w:tmpl w:val="F55ED30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A7794C"/>
    <w:multiLevelType w:val="hybridMultilevel"/>
    <w:tmpl w:val="5336C07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8C33396"/>
    <w:multiLevelType w:val="multilevel"/>
    <w:tmpl w:val="755A7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4F3EB5"/>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06F093D"/>
    <w:multiLevelType w:val="hybridMultilevel"/>
    <w:tmpl w:val="C11E3A10"/>
    <w:lvl w:ilvl="0" w:tplc="E2240FBA">
      <w:start w:val="1"/>
      <w:numFmt w:val="lowerLetter"/>
      <w:lvlText w:val="%1)"/>
      <w:lvlJc w:val="left"/>
      <w:pPr>
        <w:ind w:left="1146" w:hanging="360"/>
      </w:pPr>
      <w:rPr>
        <w:strike w:val="0"/>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9" w15:restartNumberingAfterBreak="0">
    <w:nsid w:val="533151B3"/>
    <w:multiLevelType w:val="hybridMultilevel"/>
    <w:tmpl w:val="F2E25008"/>
    <w:lvl w:ilvl="0" w:tplc="7F0C689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4A80430"/>
    <w:multiLevelType w:val="hybridMultilevel"/>
    <w:tmpl w:val="C4045588"/>
    <w:lvl w:ilvl="0" w:tplc="1712914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B0F119C"/>
    <w:multiLevelType w:val="hybridMultilevel"/>
    <w:tmpl w:val="D9228B94"/>
    <w:lvl w:ilvl="0" w:tplc="59D49C54">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5CC66718"/>
    <w:multiLevelType w:val="hybridMultilevel"/>
    <w:tmpl w:val="A57E6A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1B47AB2"/>
    <w:multiLevelType w:val="hybridMultilevel"/>
    <w:tmpl w:val="BDCCDFC4"/>
    <w:lvl w:ilvl="0" w:tplc="2B967EFC">
      <w:start w:val="1"/>
      <w:numFmt w:val="decimal"/>
      <w:lvlText w:val="%1."/>
      <w:lvlJc w:val="left"/>
      <w:pPr>
        <w:ind w:left="360" w:hanging="360"/>
      </w:pPr>
      <w:rPr>
        <w:rFonts w:ascii="Times New Roman" w:hAnsi="Times New Roman" w:cs="Times New Roman" w:hint="default"/>
        <w:b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2082461"/>
    <w:multiLevelType w:val="hybridMultilevel"/>
    <w:tmpl w:val="8D78A29E"/>
    <w:lvl w:ilvl="0" w:tplc="1744E1F2">
      <w:start w:val="1"/>
      <w:numFmt w:val="decimal"/>
      <w:lvlText w:val="%1."/>
      <w:lvlJc w:val="left"/>
      <w:pPr>
        <w:ind w:left="360" w:hanging="360"/>
      </w:pPr>
      <w:rPr>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2883DA0"/>
    <w:multiLevelType w:val="hybridMultilevel"/>
    <w:tmpl w:val="BADE6B48"/>
    <w:lvl w:ilvl="0" w:tplc="C9F2F11E">
      <w:start w:val="1"/>
      <w:numFmt w:val="lowerLetter"/>
      <w:lvlText w:val="%1)"/>
      <w:lvlJc w:val="left"/>
      <w:pPr>
        <w:ind w:left="720" w:hanging="360"/>
      </w:pPr>
      <w:rPr>
        <w:rFonts w:hint="default"/>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DF77EB7"/>
    <w:multiLevelType w:val="hybridMultilevel"/>
    <w:tmpl w:val="7D92D0F2"/>
    <w:lvl w:ilvl="0" w:tplc="04050017">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0232E22"/>
    <w:multiLevelType w:val="hybridMultilevel"/>
    <w:tmpl w:val="07B86058"/>
    <w:lvl w:ilvl="0" w:tplc="0D7A742A">
      <w:start w:val="1"/>
      <w:numFmt w:val="lowerLetter"/>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38" w15:restartNumberingAfterBreak="0">
    <w:nsid w:val="70EC5F03"/>
    <w:multiLevelType w:val="hybridMultilevel"/>
    <w:tmpl w:val="4C5A66DC"/>
    <w:lvl w:ilvl="0" w:tplc="791CC0DA">
      <w:start w:val="1"/>
      <w:numFmt w:val="lowerLetter"/>
      <w:lvlText w:val="%1)"/>
      <w:lvlJc w:val="left"/>
      <w:pPr>
        <w:ind w:left="8157" w:hanging="360"/>
      </w:pPr>
      <w:rPr>
        <w:rFonts w:ascii="Times New Roman" w:eastAsia="Calibri" w:hAnsi="Times New Roman" w:cs="Times New Roman"/>
        <w:b w:val="0"/>
      </w:rPr>
    </w:lvl>
    <w:lvl w:ilvl="1" w:tplc="04050003" w:tentative="1">
      <w:start w:val="1"/>
      <w:numFmt w:val="bullet"/>
      <w:lvlText w:val="o"/>
      <w:lvlJc w:val="left"/>
      <w:pPr>
        <w:ind w:left="8877" w:hanging="360"/>
      </w:pPr>
      <w:rPr>
        <w:rFonts w:ascii="Courier New" w:hAnsi="Courier New" w:cs="Courier New" w:hint="default"/>
      </w:rPr>
    </w:lvl>
    <w:lvl w:ilvl="2" w:tplc="04050005" w:tentative="1">
      <w:start w:val="1"/>
      <w:numFmt w:val="bullet"/>
      <w:lvlText w:val=""/>
      <w:lvlJc w:val="left"/>
      <w:pPr>
        <w:ind w:left="9597" w:hanging="360"/>
      </w:pPr>
      <w:rPr>
        <w:rFonts w:ascii="Wingdings" w:hAnsi="Wingdings" w:hint="default"/>
      </w:rPr>
    </w:lvl>
    <w:lvl w:ilvl="3" w:tplc="04050001" w:tentative="1">
      <w:start w:val="1"/>
      <w:numFmt w:val="bullet"/>
      <w:lvlText w:val=""/>
      <w:lvlJc w:val="left"/>
      <w:pPr>
        <w:ind w:left="10317" w:hanging="360"/>
      </w:pPr>
      <w:rPr>
        <w:rFonts w:ascii="Symbol" w:hAnsi="Symbol" w:hint="default"/>
      </w:rPr>
    </w:lvl>
    <w:lvl w:ilvl="4" w:tplc="04050003" w:tentative="1">
      <w:start w:val="1"/>
      <w:numFmt w:val="bullet"/>
      <w:lvlText w:val="o"/>
      <w:lvlJc w:val="left"/>
      <w:pPr>
        <w:ind w:left="11037" w:hanging="360"/>
      </w:pPr>
      <w:rPr>
        <w:rFonts w:ascii="Courier New" w:hAnsi="Courier New" w:cs="Courier New" w:hint="default"/>
      </w:rPr>
    </w:lvl>
    <w:lvl w:ilvl="5" w:tplc="04050005" w:tentative="1">
      <w:start w:val="1"/>
      <w:numFmt w:val="bullet"/>
      <w:lvlText w:val=""/>
      <w:lvlJc w:val="left"/>
      <w:pPr>
        <w:ind w:left="11757" w:hanging="360"/>
      </w:pPr>
      <w:rPr>
        <w:rFonts w:ascii="Wingdings" w:hAnsi="Wingdings" w:hint="default"/>
      </w:rPr>
    </w:lvl>
    <w:lvl w:ilvl="6" w:tplc="04050001" w:tentative="1">
      <w:start w:val="1"/>
      <w:numFmt w:val="bullet"/>
      <w:lvlText w:val=""/>
      <w:lvlJc w:val="left"/>
      <w:pPr>
        <w:ind w:left="12477" w:hanging="360"/>
      </w:pPr>
      <w:rPr>
        <w:rFonts w:ascii="Symbol" w:hAnsi="Symbol" w:hint="default"/>
      </w:rPr>
    </w:lvl>
    <w:lvl w:ilvl="7" w:tplc="04050003" w:tentative="1">
      <w:start w:val="1"/>
      <w:numFmt w:val="bullet"/>
      <w:lvlText w:val="o"/>
      <w:lvlJc w:val="left"/>
      <w:pPr>
        <w:ind w:left="13197" w:hanging="360"/>
      </w:pPr>
      <w:rPr>
        <w:rFonts w:ascii="Courier New" w:hAnsi="Courier New" w:cs="Courier New" w:hint="default"/>
      </w:rPr>
    </w:lvl>
    <w:lvl w:ilvl="8" w:tplc="04050005" w:tentative="1">
      <w:start w:val="1"/>
      <w:numFmt w:val="bullet"/>
      <w:lvlText w:val=""/>
      <w:lvlJc w:val="left"/>
      <w:pPr>
        <w:ind w:left="13917" w:hanging="360"/>
      </w:pPr>
      <w:rPr>
        <w:rFonts w:ascii="Wingdings" w:hAnsi="Wingdings" w:hint="default"/>
      </w:rPr>
    </w:lvl>
  </w:abstractNum>
  <w:num w:numId="1">
    <w:abstractNumId w:val="34"/>
  </w:num>
  <w:num w:numId="2">
    <w:abstractNumId w:val="9"/>
  </w:num>
  <w:num w:numId="3">
    <w:abstractNumId w:val="5"/>
  </w:num>
  <w:num w:numId="4">
    <w:abstractNumId w:val="31"/>
  </w:num>
  <w:num w:numId="5">
    <w:abstractNumId w:val="1"/>
  </w:num>
  <w:num w:numId="6">
    <w:abstractNumId w:val="27"/>
  </w:num>
  <w:num w:numId="7">
    <w:abstractNumId w:val="22"/>
  </w:num>
  <w:num w:numId="8">
    <w:abstractNumId w:val="11"/>
  </w:num>
  <w:num w:numId="9">
    <w:abstractNumId w:val="23"/>
  </w:num>
  <w:num w:numId="10">
    <w:abstractNumId w:val="12"/>
  </w:num>
  <w:num w:numId="11">
    <w:abstractNumId w:val="14"/>
  </w:num>
  <w:num w:numId="12">
    <w:abstractNumId w:val="0"/>
  </w:num>
  <w:num w:numId="13">
    <w:abstractNumId w:val="19"/>
  </w:num>
  <w:num w:numId="14">
    <w:abstractNumId w:val="33"/>
  </w:num>
  <w:num w:numId="15">
    <w:abstractNumId w:val="8"/>
  </w:num>
  <w:num w:numId="16">
    <w:abstractNumId w:val="21"/>
  </w:num>
  <w:num w:numId="17">
    <w:abstractNumId w:val="30"/>
  </w:num>
  <w:num w:numId="18">
    <w:abstractNumId w:val="7"/>
  </w:num>
  <w:num w:numId="19">
    <w:abstractNumId w:val="37"/>
  </w:num>
  <w:num w:numId="20">
    <w:abstractNumId w:val="32"/>
  </w:num>
  <w:num w:numId="21">
    <w:abstractNumId w:val="28"/>
  </w:num>
  <w:num w:numId="22">
    <w:abstractNumId w:val="29"/>
  </w:num>
  <w:num w:numId="23">
    <w:abstractNumId w:val="38"/>
  </w:num>
  <w:num w:numId="24">
    <w:abstractNumId w:val="6"/>
  </w:num>
  <w:num w:numId="25">
    <w:abstractNumId w:val="3"/>
  </w:num>
  <w:num w:numId="26">
    <w:abstractNumId w:val="15"/>
  </w:num>
  <w:num w:numId="27">
    <w:abstractNumId w:val="36"/>
  </w:num>
  <w:num w:numId="28">
    <w:abstractNumId w:val="35"/>
  </w:num>
  <w:num w:numId="29">
    <w:abstractNumId w:val="2"/>
  </w:num>
  <w:num w:numId="30">
    <w:abstractNumId w:val="26"/>
  </w:num>
  <w:num w:numId="31">
    <w:abstractNumId w:val="20"/>
  </w:num>
  <w:num w:numId="32">
    <w:abstractNumId w:val="13"/>
  </w:num>
  <w:num w:numId="33">
    <w:abstractNumId w:val="4"/>
  </w:num>
  <w:num w:numId="34">
    <w:abstractNumId w:val="24"/>
  </w:num>
  <w:num w:numId="35">
    <w:abstractNumId w:val="18"/>
  </w:num>
  <w:num w:numId="36">
    <w:abstractNumId w:val="10"/>
  </w:num>
  <w:num w:numId="37">
    <w:abstractNumId w:val="16"/>
  </w:num>
  <w:num w:numId="38">
    <w:abstractNumId w:val="17"/>
  </w:num>
  <w:num w:numId="39">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5A5"/>
    <w:rsid w:val="00001CC5"/>
    <w:rsid w:val="00004DEB"/>
    <w:rsid w:val="000116D5"/>
    <w:rsid w:val="000134E5"/>
    <w:rsid w:val="00016AB5"/>
    <w:rsid w:val="00024EC6"/>
    <w:rsid w:val="0002542E"/>
    <w:rsid w:val="00025701"/>
    <w:rsid w:val="000350B5"/>
    <w:rsid w:val="00037D27"/>
    <w:rsid w:val="00051956"/>
    <w:rsid w:val="00052B48"/>
    <w:rsid w:val="000564F8"/>
    <w:rsid w:val="00072B39"/>
    <w:rsid w:val="00074E9C"/>
    <w:rsid w:val="0008001E"/>
    <w:rsid w:val="00080218"/>
    <w:rsid w:val="00085E0D"/>
    <w:rsid w:val="0009027A"/>
    <w:rsid w:val="00094B9B"/>
    <w:rsid w:val="000951B2"/>
    <w:rsid w:val="00095A85"/>
    <w:rsid w:val="000B32C2"/>
    <w:rsid w:val="000B4CCA"/>
    <w:rsid w:val="000B650D"/>
    <w:rsid w:val="000B77B5"/>
    <w:rsid w:val="000C534C"/>
    <w:rsid w:val="000D3879"/>
    <w:rsid w:val="000D5DA1"/>
    <w:rsid w:val="000E10B1"/>
    <w:rsid w:val="001036D7"/>
    <w:rsid w:val="001103FC"/>
    <w:rsid w:val="001168F7"/>
    <w:rsid w:val="0012274D"/>
    <w:rsid w:val="00123577"/>
    <w:rsid w:val="00126DC1"/>
    <w:rsid w:val="00137B02"/>
    <w:rsid w:val="0014297F"/>
    <w:rsid w:val="00146189"/>
    <w:rsid w:val="0014774B"/>
    <w:rsid w:val="00150C2B"/>
    <w:rsid w:val="001532A7"/>
    <w:rsid w:val="001541FC"/>
    <w:rsid w:val="001566A0"/>
    <w:rsid w:val="00157EFE"/>
    <w:rsid w:val="00164422"/>
    <w:rsid w:val="001657F4"/>
    <w:rsid w:val="00165CF9"/>
    <w:rsid w:val="001670DD"/>
    <w:rsid w:val="00171E2D"/>
    <w:rsid w:val="00172624"/>
    <w:rsid w:val="0017747E"/>
    <w:rsid w:val="00177D63"/>
    <w:rsid w:val="0018179B"/>
    <w:rsid w:val="001929F6"/>
    <w:rsid w:val="00192C16"/>
    <w:rsid w:val="00193159"/>
    <w:rsid w:val="001954B8"/>
    <w:rsid w:val="001954DF"/>
    <w:rsid w:val="00195C84"/>
    <w:rsid w:val="001A0571"/>
    <w:rsid w:val="001B120D"/>
    <w:rsid w:val="001B6071"/>
    <w:rsid w:val="001C2606"/>
    <w:rsid w:val="001C5B58"/>
    <w:rsid w:val="001E1945"/>
    <w:rsid w:val="001F001F"/>
    <w:rsid w:val="001F2073"/>
    <w:rsid w:val="001F28FF"/>
    <w:rsid w:val="001F47D8"/>
    <w:rsid w:val="00203E3E"/>
    <w:rsid w:val="00211CDF"/>
    <w:rsid w:val="002149F5"/>
    <w:rsid w:val="002154C9"/>
    <w:rsid w:val="00216977"/>
    <w:rsid w:val="00226BF9"/>
    <w:rsid w:val="00226EF2"/>
    <w:rsid w:val="00230733"/>
    <w:rsid w:val="0023330E"/>
    <w:rsid w:val="002370B3"/>
    <w:rsid w:val="0024074A"/>
    <w:rsid w:val="002468CD"/>
    <w:rsid w:val="00247F48"/>
    <w:rsid w:val="00252BC0"/>
    <w:rsid w:val="0025719A"/>
    <w:rsid w:val="00257B15"/>
    <w:rsid w:val="00260B5F"/>
    <w:rsid w:val="002704B6"/>
    <w:rsid w:val="002729AB"/>
    <w:rsid w:val="0027767E"/>
    <w:rsid w:val="002811EC"/>
    <w:rsid w:val="00282418"/>
    <w:rsid w:val="00290D8F"/>
    <w:rsid w:val="00294DA3"/>
    <w:rsid w:val="002B1ADE"/>
    <w:rsid w:val="002B6BDF"/>
    <w:rsid w:val="002B730D"/>
    <w:rsid w:val="002C422A"/>
    <w:rsid w:val="002D0AE3"/>
    <w:rsid w:val="002D1E5E"/>
    <w:rsid w:val="002F0414"/>
    <w:rsid w:val="002F20CE"/>
    <w:rsid w:val="002F3C03"/>
    <w:rsid w:val="002F563F"/>
    <w:rsid w:val="00300B3A"/>
    <w:rsid w:val="00300DFB"/>
    <w:rsid w:val="00306F63"/>
    <w:rsid w:val="00307CC6"/>
    <w:rsid w:val="0031162D"/>
    <w:rsid w:val="003179FC"/>
    <w:rsid w:val="003233AA"/>
    <w:rsid w:val="0033642D"/>
    <w:rsid w:val="00345C0A"/>
    <w:rsid w:val="0035174A"/>
    <w:rsid w:val="003543FC"/>
    <w:rsid w:val="00357FC4"/>
    <w:rsid w:val="003633DC"/>
    <w:rsid w:val="003639AC"/>
    <w:rsid w:val="003644C1"/>
    <w:rsid w:val="00370386"/>
    <w:rsid w:val="00373BDC"/>
    <w:rsid w:val="00373C7B"/>
    <w:rsid w:val="00380890"/>
    <w:rsid w:val="00385F9A"/>
    <w:rsid w:val="003871E8"/>
    <w:rsid w:val="0039032E"/>
    <w:rsid w:val="00392F17"/>
    <w:rsid w:val="003A167E"/>
    <w:rsid w:val="003A31E5"/>
    <w:rsid w:val="003A5B38"/>
    <w:rsid w:val="003A6A04"/>
    <w:rsid w:val="003B0949"/>
    <w:rsid w:val="003B1350"/>
    <w:rsid w:val="003B20D6"/>
    <w:rsid w:val="003B2EBD"/>
    <w:rsid w:val="003B4D7C"/>
    <w:rsid w:val="003B7180"/>
    <w:rsid w:val="003B771F"/>
    <w:rsid w:val="003C06AF"/>
    <w:rsid w:val="003D3D80"/>
    <w:rsid w:val="003E03D5"/>
    <w:rsid w:val="003E2C92"/>
    <w:rsid w:val="003E3D4E"/>
    <w:rsid w:val="003F6A8B"/>
    <w:rsid w:val="0040174F"/>
    <w:rsid w:val="00403E79"/>
    <w:rsid w:val="0040476F"/>
    <w:rsid w:val="004054B7"/>
    <w:rsid w:val="0041070D"/>
    <w:rsid w:val="00415EEC"/>
    <w:rsid w:val="00417650"/>
    <w:rsid w:val="00420B4C"/>
    <w:rsid w:val="00423DE7"/>
    <w:rsid w:val="00442F76"/>
    <w:rsid w:val="004430BF"/>
    <w:rsid w:val="00444D7F"/>
    <w:rsid w:val="00454B82"/>
    <w:rsid w:val="0046166D"/>
    <w:rsid w:val="004738BB"/>
    <w:rsid w:val="00474009"/>
    <w:rsid w:val="0049105A"/>
    <w:rsid w:val="00492343"/>
    <w:rsid w:val="004960D8"/>
    <w:rsid w:val="004A19A7"/>
    <w:rsid w:val="004A22D5"/>
    <w:rsid w:val="004A2C32"/>
    <w:rsid w:val="004A67A8"/>
    <w:rsid w:val="004B1D6E"/>
    <w:rsid w:val="004B47E8"/>
    <w:rsid w:val="004C2576"/>
    <w:rsid w:val="004C6421"/>
    <w:rsid w:val="004C7B4B"/>
    <w:rsid w:val="004D575E"/>
    <w:rsid w:val="004D62FD"/>
    <w:rsid w:val="004E078F"/>
    <w:rsid w:val="004E0C4C"/>
    <w:rsid w:val="004E2D7B"/>
    <w:rsid w:val="004E3DC8"/>
    <w:rsid w:val="004E6EBD"/>
    <w:rsid w:val="004E7A42"/>
    <w:rsid w:val="004E7CB2"/>
    <w:rsid w:val="004F1C29"/>
    <w:rsid w:val="00510A92"/>
    <w:rsid w:val="00514038"/>
    <w:rsid w:val="0051410A"/>
    <w:rsid w:val="00515C1A"/>
    <w:rsid w:val="00520292"/>
    <w:rsid w:val="00524D0E"/>
    <w:rsid w:val="00525469"/>
    <w:rsid w:val="00533B4E"/>
    <w:rsid w:val="00543804"/>
    <w:rsid w:val="005445E5"/>
    <w:rsid w:val="00544D1C"/>
    <w:rsid w:val="00552944"/>
    <w:rsid w:val="00565815"/>
    <w:rsid w:val="0057097C"/>
    <w:rsid w:val="005734FF"/>
    <w:rsid w:val="00573CCC"/>
    <w:rsid w:val="00575B27"/>
    <w:rsid w:val="00576CCE"/>
    <w:rsid w:val="005859B0"/>
    <w:rsid w:val="005873F5"/>
    <w:rsid w:val="00590A54"/>
    <w:rsid w:val="00593E10"/>
    <w:rsid w:val="005A477C"/>
    <w:rsid w:val="005A76D2"/>
    <w:rsid w:val="005B430C"/>
    <w:rsid w:val="005B7E5F"/>
    <w:rsid w:val="005C1599"/>
    <w:rsid w:val="005C418E"/>
    <w:rsid w:val="005C5AB7"/>
    <w:rsid w:val="005C7A9C"/>
    <w:rsid w:val="005D59F6"/>
    <w:rsid w:val="005D777A"/>
    <w:rsid w:val="005E5AE5"/>
    <w:rsid w:val="005F2214"/>
    <w:rsid w:val="005F360C"/>
    <w:rsid w:val="005F50C6"/>
    <w:rsid w:val="005F5908"/>
    <w:rsid w:val="005F64FB"/>
    <w:rsid w:val="0060765C"/>
    <w:rsid w:val="00610324"/>
    <w:rsid w:val="00616EAF"/>
    <w:rsid w:val="00616F58"/>
    <w:rsid w:val="00620003"/>
    <w:rsid w:val="0063476D"/>
    <w:rsid w:val="00635A2F"/>
    <w:rsid w:val="00636813"/>
    <w:rsid w:val="006602C9"/>
    <w:rsid w:val="00660751"/>
    <w:rsid w:val="00660EDD"/>
    <w:rsid w:val="0066122D"/>
    <w:rsid w:val="0066774D"/>
    <w:rsid w:val="00675BB7"/>
    <w:rsid w:val="006807B3"/>
    <w:rsid w:val="006859B1"/>
    <w:rsid w:val="00687032"/>
    <w:rsid w:val="0068788A"/>
    <w:rsid w:val="006A12FD"/>
    <w:rsid w:val="006A1413"/>
    <w:rsid w:val="006A1F5A"/>
    <w:rsid w:val="006A302D"/>
    <w:rsid w:val="006A3599"/>
    <w:rsid w:val="006B0BCA"/>
    <w:rsid w:val="006B1630"/>
    <w:rsid w:val="006B5A0E"/>
    <w:rsid w:val="006B6790"/>
    <w:rsid w:val="006B7835"/>
    <w:rsid w:val="006B7D36"/>
    <w:rsid w:val="006C2326"/>
    <w:rsid w:val="006C4DF8"/>
    <w:rsid w:val="006C5CE6"/>
    <w:rsid w:val="006E779E"/>
    <w:rsid w:val="006E77AB"/>
    <w:rsid w:val="006F5263"/>
    <w:rsid w:val="006F6CC7"/>
    <w:rsid w:val="006F6E7A"/>
    <w:rsid w:val="007117DA"/>
    <w:rsid w:val="007156D4"/>
    <w:rsid w:val="0072180E"/>
    <w:rsid w:val="00726D4F"/>
    <w:rsid w:val="007328D2"/>
    <w:rsid w:val="00734E4E"/>
    <w:rsid w:val="007371B1"/>
    <w:rsid w:val="00742A0A"/>
    <w:rsid w:val="00753B88"/>
    <w:rsid w:val="007540EE"/>
    <w:rsid w:val="0075600D"/>
    <w:rsid w:val="0076620A"/>
    <w:rsid w:val="0077609E"/>
    <w:rsid w:val="007776D2"/>
    <w:rsid w:val="00784E82"/>
    <w:rsid w:val="0078696D"/>
    <w:rsid w:val="00786DA4"/>
    <w:rsid w:val="007871D5"/>
    <w:rsid w:val="00793125"/>
    <w:rsid w:val="0079334A"/>
    <w:rsid w:val="007A01F3"/>
    <w:rsid w:val="007A5B1F"/>
    <w:rsid w:val="007B1BC1"/>
    <w:rsid w:val="007C28FF"/>
    <w:rsid w:val="007C2CE6"/>
    <w:rsid w:val="007C35D5"/>
    <w:rsid w:val="007C75C3"/>
    <w:rsid w:val="007D3CC1"/>
    <w:rsid w:val="00802317"/>
    <w:rsid w:val="008054A9"/>
    <w:rsid w:val="008061F7"/>
    <w:rsid w:val="0081433C"/>
    <w:rsid w:val="00830482"/>
    <w:rsid w:val="00853F88"/>
    <w:rsid w:val="00854F33"/>
    <w:rsid w:val="008631BE"/>
    <w:rsid w:val="00867B42"/>
    <w:rsid w:val="00873464"/>
    <w:rsid w:val="0087434E"/>
    <w:rsid w:val="00881249"/>
    <w:rsid w:val="008A05A5"/>
    <w:rsid w:val="008B0591"/>
    <w:rsid w:val="008B06EF"/>
    <w:rsid w:val="008B1C50"/>
    <w:rsid w:val="008B5200"/>
    <w:rsid w:val="008B700D"/>
    <w:rsid w:val="008D1E46"/>
    <w:rsid w:val="008D3D7D"/>
    <w:rsid w:val="008E0066"/>
    <w:rsid w:val="008E0FA0"/>
    <w:rsid w:val="008E4BC5"/>
    <w:rsid w:val="008E5987"/>
    <w:rsid w:val="008E72CD"/>
    <w:rsid w:val="008F2ECF"/>
    <w:rsid w:val="008F5BA4"/>
    <w:rsid w:val="00900347"/>
    <w:rsid w:val="00901EC2"/>
    <w:rsid w:val="00905F2D"/>
    <w:rsid w:val="0091214C"/>
    <w:rsid w:val="00912286"/>
    <w:rsid w:val="009129AA"/>
    <w:rsid w:val="00914C0E"/>
    <w:rsid w:val="00922A37"/>
    <w:rsid w:val="00934D91"/>
    <w:rsid w:val="009438AA"/>
    <w:rsid w:val="009457BE"/>
    <w:rsid w:val="0095183A"/>
    <w:rsid w:val="00952D1C"/>
    <w:rsid w:val="00953DEA"/>
    <w:rsid w:val="009617E3"/>
    <w:rsid w:val="0096304F"/>
    <w:rsid w:val="00966CBF"/>
    <w:rsid w:val="00975DE3"/>
    <w:rsid w:val="009812E9"/>
    <w:rsid w:val="0098183A"/>
    <w:rsid w:val="00984488"/>
    <w:rsid w:val="00985D24"/>
    <w:rsid w:val="00987535"/>
    <w:rsid w:val="00996B3A"/>
    <w:rsid w:val="00996F1E"/>
    <w:rsid w:val="009A43E2"/>
    <w:rsid w:val="009A7AD7"/>
    <w:rsid w:val="009B037D"/>
    <w:rsid w:val="009B22FE"/>
    <w:rsid w:val="009B504C"/>
    <w:rsid w:val="009C3E56"/>
    <w:rsid w:val="009C5AF3"/>
    <w:rsid w:val="009C7084"/>
    <w:rsid w:val="009D3346"/>
    <w:rsid w:val="009E0823"/>
    <w:rsid w:val="009F175A"/>
    <w:rsid w:val="009F3525"/>
    <w:rsid w:val="009F6B8B"/>
    <w:rsid w:val="00A00F0A"/>
    <w:rsid w:val="00A02FC4"/>
    <w:rsid w:val="00A0776F"/>
    <w:rsid w:val="00A17772"/>
    <w:rsid w:val="00A26B2C"/>
    <w:rsid w:val="00A348CA"/>
    <w:rsid w:val="00A34FA3"/>
    <w:rsid w:val="00A40270"/>
    <w:rsid w:val="00A41E3F"/>
    <w:rsid w:val="00A4557A"/>
    <w:rsid w:val="00A46583"/>
    <w:rsid w:val="00A5076C"/>
    <w:rsid w:val="00A53103"/>
    <w:rsid w:val="00A83CC8"/>
    <w:rsid w:val="00A8461D"/>
    <w:rsid w:val="00A86541"/>
    <w:rsid w:val="00A91135"/>
    <w:rsid w:val="00A9463E"/>
    <w:rsid w:val="00AA0C2A"/>
    <w:rsid w:val="00AA2547"/>
    <w:rsid w:val="00AB449D"/>
    <w:rsid w:val="00AB55F1"/>
    <w:rsid w:val="00AC42E9"/>
    <w:rsid w:val="00AC5052"/>
    <w:rsid w:val="00AC5D52"/>
    <w:rsid w:val="00AC619E"/>
    <w:rsid w:val="00AD111B"/>
    <w:rsid w:val="00AD1691"/>
    <w:rsid w:val="00AD1F19"/>
    <w:rsid w:val="00AE4688"/>
    <w:rsid w:val="00AF1E7E"/>
    <w:rsid w:val="00AF36B1"/>
    <w:rsid w:val="00B05073"/>
    <w:rsid w:val="00B12821"/>
    <w:rsid w:val="00B13959"/>
    <w:rsid w:val="00B162B5"/>
    <w:rsid w:val="00B178F3"/>
    <w:rsid w:val="00B40993"/>
    <w:rsid w:val="00B412E0"/>
    <w:rsid w:val="00B44E76"/>
    <w:rsid w:val="00B46936"/>
    <w:rsid w:val="00B539A8"/>
    <w:rsid w:val="00B63B9F"/>
    <w:rsid w:val="00B6431F"/>
    <w:rsid w:val="00B67E92"/>
    <w:rsid w:val="00B7224B"/>
    <w:rsid w:val="00B7233E"/>
    <w:rsid w:val="00B72D2C"/>
    <w:rsid w:val="00B844C2"/>
    <w:rsid w:val="00B87CC0"/>
    <w:rsid w:val="00BA0405"/>
    <w:rsid w:val="00BA1479"/>
    <w:rsid w:val="00BA2D20"/>
    <w:rsid w:val="00BB1E82"/>
    <w:rsid w:val="00BB32DD"/>
    <w:rsid w:val="00BC00D6"/>
    <w:rsid w:val="00BC15B0"/>
    <w:rsid w:val="00BE33BD"/>
    <w:rsid w:val="00BE38E5"/>
    <w:rsid w:val="00BF0317"/>
    <w:rsid w:val="00C151D3"/>
    <w:rsid w:val="00C204E9"/>
    <w:rsid w:val="00C24D95"/>
    <w:rsid w:val="00C3024B"/>
    <w:rsid w:val="00C32BC0"/>
    <w:rsid w:val="00C4210F"/>
    <w:rsid w:val="00C445F8"/>
    <w:rsid w:val="00C479D9"/>
    <w:rsid w:val="00C54E7D"/>
    <w:rsid w:val="00C617BF"/>
    <w:rsid w:val="00C646F9"/>
    <w:rsid w:val="00C674FC"/>
    <w:rsid w:val="00C81D50"/>
    <w:rsid w:val="00C859CC"/>
    <w:rsid w:val="00C879CD"/>
    <w:rsid w:val="00CB03A6"/>
    <w:rsid w:val="00CB1808"/>
    <w:rsid w:val="00CB78C3"/>
    <w:rsid w:val="00CC385A"/>
    <w:rsid w:val="00CC478A"/>
    <w:rsid w:val="00CC63B6"/>
    <w:rsid w:val="00CC705D"/>
    <w:rsid w:val="00CD1174"/>
    <w:rsid w:val="00CD3AB9"/>
    <w:rsid w:val="00CE3A62"/>
    <w:rsid w:val="00CE7628"/>
    <w:rsid w:val="00CF0064"/>
    <w:rsid w:val="00CF4058"/>
    <w:rsid w:val="00CF6626"/>
    <w:rsid w:val="00D01A6E"/>
    <w:rsid w:val="00D13889"/>
    <w:rsid w:val="00D13B39"/>
    <w:rsid w:val="00D15DF1"/>
    <w:rsid w:val="00D17F23"/>
    <w:rsid w:val="00D303E6"/>
    <w:rsid w:val="00D31D14"/>
    <w:rsid w:val="00D33506"/>
    <w:rsid w:val="00D51D75"/>
    <w:rsid w:val="00D5202A"/>
    <w:rsid w:val="00D645CE"/>
    <w:rsid w:val="00D64C6E"/>
    <w:rsid w:val="00D704B0"/>
    <w:rsid w:val="00D72F10"/>
    <w:rsid w:val="00D7592A"/>
    <w:rsid w:val="00D7607E"/>
    <w:rsid w:val="00D820F9"/>
    <w:rsid w:val="00D8761C"/>
    <w:rsid w:val="00DA26EC"/>
    <w:rsid w:val="00DB48EB"/>
    <w:rsid w:val="00DB6517"/>
    <w:rsid w:val="00DC780A"/>
    <w:rsid w:val="00DC78CA"/>
    <w:rsid w:val="00DD26A0"/>
    <w:rsid w:val="00DD4958"/>
    <w:rsid w:val="00DE257C"/>
    <w:rsid w:val="00DE7219"/>
    <w:rsid w:val="00DF0A7F"/>
    <w:rsid w:val="00DF32DA"/>
    <w:rsid w:val="00DF4988"/>
    <w:rsid w:val="00DF715F"/>
    <w:rsid w:val="00DF78CD"/>
    <w:rsid w:val="00E0196D"/>
    <w:rsid w:val="00E050B3"/>
    <w:rsid w:val="00E05137"/>
    <w:rsid w:val="00E06379"/>
    <w:rsid w:val="00E13B58"/>
    <w:rsid w:val="00E1660F"/>
    <w:rsid w:val="00E20D60"/>
    <w:rsid w:val="00E258A2"/>
    <w:rsid w:val="00E33CB4"/>
    <w:rsid w:val="00E40B30"/>
    <w:rsid w:val="00E4466C"/>
    <w:rsid w:val="00E502E4"/>
    <w:rsid w:val="00E544D0"/>
    <w:rsid w:val="00E55968"/>
    <w:rsid w:val="00E63A86"/>
    <w:rsid w:val="00E7157F"/>
    <w:rsid w:val="00E7454F"/>
    <w:rsid w:val="00EA50A3"/>
    <w:rsid w:val="00EA7A12"/>
    <w:rsid w:val="00EB17D9"/>
    <w:rsid w:val="00EB5FDA"/>
    <w:rsid w:val="00EB68DF"/>
    <w:rsid w:val="00EC12BD"/>
    <w:rsid w:val="00EC1870"/>
    <w:rsid w:val="00ED221B"/>
    <w:rsid w:val="00ED69E1"/>
    <w:rsid w:val="00ED7F2C"/>
    <w:rsid w:val="00EE4C92"/>
    <w:rsid w:val="00EE6FA3"/>
    <w:rsid w:val="00EF132E"/>
    <w:rsid w:val="00EF6226"/>
    <w:rsid w:val="00EF71CC"/>
    <w:rsid w:val="00F002BF"/>
    <w:rsid w:val="00F00AEC"/>
    <w:rsid w:val="00F031AB"/>
    <w:rsid w:val="00F07865"/>
    <w:rsid w:val="00F13BED"/>
    <w:rsid w:val="00F15642"/>
    <w:rsid w:val="00F17B81"/>
    <w:rsid w:val="00F17E88"/>
    <w:rsid w:val="00F21FA0"/>
    <w:rsid w:val="00F2392A"/>
    <w:rsid w:val="00F24A49"/>
    <w:rsid w:val="00F24E7B"/>
    <w:rsid w:val="00F26C61"/>
    <w:rsid w:val="00F33E1F"/>
    <w:rsid w:val="00F35282"/>
    <w:rsid w:val="00F40AC8"/>
    <w:rsid w:val="00F40C6D"/>
    <w:rsid w:val="00F46311"/>
    <w:rsid w:val="00F5390F"/>
    <w:rsid w:val="00F54D66"/>
    <w:rsid w:val="00F63DA7"/>
    <w:rsid w:val="00F64C79"/>
    <w:rsid w:val="00F656A7"/>
    <w:rsid w:val="00F74CE4"/>
    <w:rsid w:val="00F833C8"/>
    <w:rsid w:val="00F843B7"/>
    <w:rsid w:val="00F8564A"/>
    <w:rsid w:val="00F86038"/>
    <w:rsid w:val="00F86A83"/>
    <w:rsid w:val="00F9731D"/>
    <w:rsid w:val="00FA06A6"/>
    <w:rsid w:val="00FA097B"/>
    <w:rsid w:val="00FA411E"/>
    <w:rsid w:val="00FA45AD"/>
    <w:rsid w:val="00FA7F15"/>
    <w:rsid w:val="00FB152A"/>
    <w:rsid w:val="00FB2253"/>
    <w:rsid w:val="00FB3F34"/>
    <w:rsid w:val="00FB7E76"/>
    <w:rsid w:val="00FD3DD2"/>
    <w:rsid w:val="00FD3DF8"/>
    <w:rsid w:val="00FD4DE5"/>
    <w:rsid w:val="00FD74C4"/>
    <w:rsid w:val="061FD11D"/>
    <w:rsid w:val="0752352D"/>
    <w:rsid w:val="0E3EBE95"/>
    <w:rsid w:val="0F8FB740"/>
    <w:rsid w:val="10165E53"/>
    <w:rsid w:val="16635B2D"/>
    <w:rsid w:val="16CCC77E"/>
    <w:rsid w:val="1F93B6E6"/>
    <w:rsid w:val="21C72D54"/>
    <w:rsid w:val="27499324"/>
    <w:rsid w:val="31438002"/>
    <w:rsid w:val="35240D59"/>
    <w:rsid w:val="3AA4D6AD"/>
    <w:rsid w:val="43B881EB"/>
    <w:rsid w:val="4626C623"/>
    <w:rsid w:val="46D730CC"/>
    <w:rsid w:val="4ABACE53"/>
    <w:rsid w:val="4E84E2A0"/>
    <w:rsid w:val="52B05DD7"/>
    <w:rsid w:val="5489244B"/>
    <w:rsid w:val="5E0FCA0F"/>
    <w:rsid w:val="638365A7"/>
    <w:rsid w:val="6E3973BC"/>
    <w:rsid w:val="71FC0D0C"/>
    <w:rsid w:val="736D9E09"/>
    <w:rsid w:val="76A53ECB"/>
    <w:rsid w:val="7949BBDE"/>
    <w:rsid w:val="7CDD6B33"/>
    <w:rsid w:val="7F00341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15C6C91"/>
  <w15:chartTrackingRefBased/>
  <w15:docId w15:val="{DE04C272-C2C0-4CD0-8A33-65856E9E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951B2"/>
    <w:pPr>
      <w:spacing w:after="160" w:line="259" w:lineRule="auto"/>
    </w:pPr>
    <w:rPr>
      <w:sz w:val="22"/>
      <w:szCs w:val="22"/>
      <w:lang w:eastAsia="en-US"/>
    </w:rPr>
  </w:style>
  <w:style w:type="paragraph" w:styleId="Nadpis2">
    <w:name w:val="heading 2"/>
    <w:basedOn w:val="Normln"/>
    <w:next w:val="Normln"/>
    <w:link w:val="Nadpis2Char"/>
    <w:qFormat/>
    <w:rsid w:val="00552944"/>
    <w:pPr>
      <w:keepNext/>
      <w:spacing w:after="0" w:line="240" w:lineRule="auto"/>
      <w:jc w:val="center"/>
      <w:outlineLvl w:val="1"/>
    </w:pPr>
    <w:rPr>
      <w:rFonts w:ascii="Arial Black" w:eastAsia="Times New Roman" w:hAnsi="Arial Black"/>
      <w:sz w:val="36"/>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A05A5"/>
    <w:pPr>
      <w:ind w:left="720"/>
      <w:contextualSpacing/>
    </w:pPr>
  </w:style>
  <w:style w:type="character" w:styleId="Hypertextovodkaz">
    <w:name w:val="Hyperlink"/>
    <w:uiPriority w:val="99"/>
    <w:unhideWhenUsed/>
    <w:rsid w:val="00C617BF"/>
    <w:rPr>
      <w:color w:val="0563C1"/>
      <w:u w:val="single"/>
    </w:rPr>
  </w:style>
  <w:style w:type="paragraph" w:styleId="Textbubliny">
    <w:name w:val="Balloon Text"/>
    <w:basedOn w:val="Normln"/>
    <w:link w:val="TextbublinyChar"/>
    <w:uiPriority w:val="99"/>
    <w:semiHidden/>
    <w:unhideWhenUsed/>
    <w:rsid w:val="00552944"/>
    <w:pPr>
      <w:spacing w:after="0" w:line="240" w:lineRule="auto"/>
    </w:pPr>
    <w:rPr>
      <w:rFonts w:ascii="Segoe UI" w:hAnsi="Segoe UI" w:cs="Segoe UI"/>
      <w:sz w:val="18"/>
      <w:szCs w:val="18"/>
    </w:rPr>
  </w:style>
  <w:style w:type="character" w:customStyle="1" w:styleId="TextbublinyChar">
    <w:name w:val="Text bubliny Char"/>
    <w:link w:val="Textbubliny"/>
    <w:uiPriority w:val="99"/>
    <w:semiHidden/>
    <w:rsid w:val="00552944"/>
    <w:rPr>
      <w:rFonts w:ascii="Segoe UI" w:hAnsi="Segoe UI" w:cs="Segoe UI"/>
      <w:sz w:val="18"/>
      <w:szCs w:val="18"/>
    </w:rPr>
  </w:style>
  <w:style w:type="paragraph" w:styleId="Zhlav">
    <w:name w:val="header"/>
    <w:basedOn w:val="Normln"/>
    <w:link w:val="ZhlavChar"/>
    <w:unhideWhenUsed/>
    <w:rsid w:val="00552944"/>
    <w:pPr>
      <w:tabs>
        <w:tab w:val="center" w:pos="4536"/>
        <w:tab w:val="right" w:pos="9072"/>
      </w:tabs>
      <w:spacing w:after="0" w:line="240" w:lineRule="auto"/>
    </w:pPr>
  </w:style>
  <w:style w:type="character" w:customStyle="1" w:styleId="ZhlavChar">
    <w:name w:val="Záhlaví Char"/>
    <w:basedOn w:val="Standardnpsmoodstavce"/>
    <w:link w:val="Zhlav"/>
    <w:rsid w:val="00552944"/>
  </w:style>
  <w:style w:type="paragraph" w:styleId="Zpat">
    <w:name w:val="footer"/>
    <w:basedOn w:val="Normln"/>
    <w:link w:val="ZpatChar"/>
    <w:uiPriority w:val="99"/>
    <w:unhideWhenUsed/>
    <w:rsid w:val="00552944"/>
    <w:pPr>
      <w:tabs>
        <w:tab w:val="center" w:pos="4536"/>
        <w:tab w:val="right" w:pos="9072"/>
      </w:tabs>
      <w:spacing w:after="0" w:line="240" w:lineRule="auto"/>
    </w:pPr>
  </w:style>
  <w:style w:type="character" w:customStyle="1" w:styleId="ZpatChar">
    <w:name w:val="Zápatí Char"/>
    <w:basedOn w:val="Standardnpsmoodstavce"/>
    <w:link w:val="Zpat"/>
    <w:uiPriority w:val="99"/>
    <w:rsid w:val="00552944"/>
  </w:style>
  <w:style w:type="character" w:customStyle="1" w:styleId="Nadpis2Char">
    <w:name w:val="Nadpis 2 Char"/>
    <w:link w:val="Nadpis2"/>
    <w:rsid w:val="00552944"/>
    <w:rPr>
      <w:rFonts w:ascii="Arial Black" w:eastAsia="Times New Roman" w:hAnsi="Arial Black" w:cs="Times New Roman"/>
      <w:sz w:val="36"/>
      <w:szCs w:val="24"/>
      <w:lang w:eastAsia="cs-CZ"/>
    </w:rPr>
  </w:style>
  <w:style w:type="character" w:styleId="Odkaznakoment">
    <w:name w:val="annotation reference"/>
    <w:semiHidden/>
    <w:rsid w:val="00B539A8"/>
    <w:rPr>
      <w:sz w:val="16"/>
      <w:szCs w:val="16"/>
    </w:rPr>
  </w:style>
  <w:style w:type="paragraph" w:styleId="Textkomente">
    <w:name w:val="annotation text"/>
    <w:basedOn w:val="Normln"/>
    <w:link w:val="TextkomenteChar"/>
    <w:semiHidden/>
    <w:rsid w:val="00B539A8"/>
    <w:pPr>
      <w:spacing w:after="0" w:line="240" w:lineRule="auto"/>
    </w:pPr>
    <w:rPr>
      <w:rFonts w:ascii="Times New Roman" w:eastAsia="Times New Roman" w:hAnsi="Times New Roman"/>
      <w:sz w:val="20"/>
      <w:szCs w:val="20"/>
      <w:lang w:eastAsia="cs-CZ"/>
    </w:rPr>
  </w:style>
  <w:style w:type="character" w:customStyle="1" w:styleId="TextkomenteChar">
    <w:name w:val="Text komentáře Char"/>
    <w:link w:val="Textkomente"/>
    <w:semiHidden/>
    <w:rsid w:val="00B539A8"/>
    <w:rPr>
      <w:rFonts w:ascii="Times New Roman" w:eastAsia="Times New Roman" w:hAnsi="Times New Roman" w:cs="Times New Roman"/>
      <w:sz w:val="20"/>
      <w:szCs w:val="20"/>
      <w:lang w:eastAsia="cs-CZ"/>
    </w:rPr>
  </w:style>
  <w:style w:type="paragraph" w:styleId="Zkladntext">
    <w:name w:val="Body Text"/>
    <w:basedOn w:val="Normln"/>
    <w:link w:val="ZkladntextChar"/>
    <w:rsid w:val="003B1350"/>
    <w:pPr>
      <w:spacing w:after="0" w:line="240" w:lineRule="auto"/>
      <w:jc w:val="center"/>
    </w:pPr>
    <w:rPr>
      <w:rFonts w:ascii="Tahoma" w:eastAsia="Times New Roman" w:hAnsi="Tahoma" w:cs="Tahoma"/>
      <w:b/>
      <w:bCs/>
      <w:i/>
      <w:iCs/>
      <w:sz w:val="32"/>
      <w:szCs w:val="24"/>
      <w:lang w:eastAsia="cs-CZ"/>
    </w:rPr>
  </w:style>
  <w:style w:type="character" w:customStyle="1" w:styleId="ZkladntextChar">
    <w:name w:val="Základní text Char"/>
    <w:link w:val="Zkladntext"/>
    <w:rsid w:val="003B1350"/>
    <w:rPr>
      <w:rFonts w:ascii="Tahoma" w:eastAsia="Times New Roman" w:hAnsi="Tahoma" w:cs="Tahoma"/>
      <w:b/>
      <w:bCs/>
      <w:i/>
      <w:iCs/>
      <w:sz w:val="32"/>
      <w:szCs w:val="24"/>
      <w:lang w:eastAsia="cs-CZ"/>
    </w:rPr>
  </w:style>
  <w:style w:type="paragraph" w:styleId="Pedmtkomente">
    <w:name w:val="annotation subject"/>
    <w:basedOn w:val="Textkomente"/>
    <w:next w:val="Textkomente"/>
    <w:link w:val="PedmtkomenteChar"/>
    <w:uiPriority w:val="99"/>
    <w:semiHidden/>
    <w:unhideWhenUsed/>
    <w:rsid w:val="002811EC"/>
    <w:pPr>
      <w:spacing w:after="160"/>
    </w:pPr>
    <w:rPr>
      <w:rFonts w:ascii="Calibri" w:eastAsia="Calibri" w:hAnsi="Calibri"/>
      <w:b/>
      <w:bCs/>
      <w:lang w:eastAsia="en-US"/>
    </w:rPr>
  </w:style>
  <w:style w:type="character" w:customStyle="1" w:styleId="PedmtkomenteChar">
    <w:name w:val="Předmět komentáře Char"/>
    <w:link w:val="Pedmtkomente"/>
    <w:uiPriority w:val="99"/>
    <w:semiHidden/>
    <w:rsid w:val="002811EC"/>
    <w:rPr>
      <w:rFonts w:ascii="Times New Roman" w:eastAsia="Times New Roman" w:hAnsi="Times New Roman" w:cs="Times New Roman"/>
      <w:b/>
      <w:bCs/>
      <w:sz w:val="20"/>
      <w:szCs w:val="20"/>
      <w:lang w:eastAsia="cs-CZ"/>
    </w:rPr>
  </w:style>
  <w:style w:type="character" w:styleId="Sledovanodkaz">
    <w:name w:val="FollowedHyperlink"/>
    <w:uiPriority w:val="99"/>
    <w:semiHidden/>
    <w:unhideWhenUsed/>
    <w:rsid w:val="00BC00D6"/>
    <w:rPr>
      <w:color w:val="954F72"/>
      <w:u w:val="single"/>
    </w:rPr>
  </w:style>
  <w:style w:type="paragraph" w:customStyle="1" w:styleId="Default">
    <w:name w:val="Default"/>
    <w:rsid w:val="00873464"/>
    <w:pPr>
      <w:autoSpaceDE w:val="0"/>
      <w:autoSpaceDN w:val="0"/>
      <w:adjustRightInd w:val="0"/>
    </w:pPr>
    <w:rPr>
      <w:rFonts w:ascii="Arial" w:hAnsi="Arial" w:cs="Arial"/>
      <w:color w:val="000000"/>
      <w:sz w:val="24"/>
      <w:szCs w:val="24"/>
      <w:lang w:eastAsia="en-US"/>
    </w:rPr>
  </w:style>
  <w:style w:type="paragraph" w:styleId="Revize">
    <w:name w:val="Revision"/>
    <w:hidden/>
    <w:uiPriority w:val="99"/>
    <w:semiHidden/>
    <w:rsid w:val="00306F63"/>
    <w:rPr>
      <w:sz w:val="22"/>
      <w:szCs w:val="22"/>
      <w:lang w:eastAsia="en-US"/>
    </w:rPr>
  </w:style>
  <w:style w:type="character" w:customStyle="1" w:styleId="Internetovodkaz">
    <w:name w:val="Internetový odkaz"/>
    <w:uiPriority w:val="99"/>
    <w:unhideWhenUsed/>
    <w:rsid w:val="00A91135"/>
    <w:rPr>
      <w:color w:val="0563C1"/>
      <w:u w:val="single"/>
    </w:rPr>
  </w:style>
  <w:style w:type="character" w:customStyle="1" w:styleId="FontStyle49">
    <w:name w:val="Font Style49"/>
    <w:uiPriority w:val="99"/>
    <w:qFormat/>
    <w:rsid w:val="00A91135"/>
    <w:rPr>
      <w:rFonts w:ascii="Cambria" w:hAnsi="Cambria"/>
      <w:b/>
      <w:bCs/>
    </w:rPr>
  </w:style>
  <w:style w:type="paragraph" w:styleId="Textpoznpodarou">
    <w:name w:val="footnote text"/>
    <w:basedOn w:val="Normln"/>
    <w:link w:val="TextpoznpodarouChar"/>
    <w:uiPriority w:val="99"/>
    <w:semiHidden/>
    <w:unhideWhenUsed/>
    <w:rsid w:val="006602C9"/>
    <w:rPr>
      <w:sz w:val="20"/>
      <w:szCs w:val="20"/>
    </w:rPr>
  </w:style>
  <w:style w:type="character" w:customStyle="1" w:styleId="TextpoznpodarouChar">
    <w:name w:val="Text pozn. pod čarou Char"/>
    <w:link w:val="Textpoznpodarou"/>
    <w:uiPriority w:val="99"/>
    <w:semiHidden/>
    <w:rsid w:val="006602C9"/>
    <w:rPr>
      <w:lang w:eastAsia="en-US"/>
    </w:rPr>
  </w:style>
  <w:style w:type="character" w:styleId="Znakapoznpodarou">
    <w:name w:val="footnote reference"/>
    <w:uiPriority w:val="99"/>
    <w:semiHidden/>
    <w:unhideWhenUsed/>
    <w:rsid w:val="006602C9"/>
    <w:rPr>
      <w:vertAlign w:val="superscript"/>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
    <w:name w:val="[Normal]"/>
    <w:rsid w:val="00524D0E"/>
    <w:pPr>
      <w:widowControl w:val="0"/>
      <w:autoSpaceDE w:val="0"/>
      <w:autoSpaceDN w:val="0"/>
      <w:adjustRightInd w:val="0"/>
    </w:pPr>
    <w:rPr>
      <w:rFonts w:ascii="Arial" w:eastAsia="Times New Roman" w:hAnsi="Arial" w:cs="Arial"/>
      <w:sz w:val="24"/>
      <w:szCs w:val="24"/>
      <w:lang w:eastAsia="cs-CZ"/>
    </w:rPr>
  </w:style>
  <w:style w:type="paragraph" w:customStyle="1" w:styleId="paragraph">
    <w:name w:val="paragraph"/>
    <w:basedOn w:val="Normln"/>
    <w:rsid w:val="006E779E"/>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ormaltextrun">
    <w:name w:val="normaltextrun"/>
    <w:basedOn w:val="Standardnpsmoodstavce"/>
    <w:rsid w:val="006E779E"/>
  </w:style>
  <w:style w:type="character" w:customStyle="1" w:styleId="eop">
    <w:name w:val="eop"/>
    <w:basedOn w:val="Standardnpsmoodstavce"/>
    <w:rsid w:val="006E77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529256">
      <w:bodyDiv w:val="1"/>
      <w:marLeft w:val="0"/>
      <w:marRight w:val="0"/>
      <w:marTop w:val="0"/>
      <w:marBottom w:val="0"/>
      <w:divBdr>
        <w:top w:val="none" w:sz="0" w:space="0" w:color="auto"/>
        <w:left w:val="none" w:sz="0" w:space="0" w:color="auto"/>
        <w:bottom w:val="none" w:sz="0" w:space="0" w:color="auto"/>
        <w:right w:val="none" w:sz="0" w:space="0" w:color="auto"/>
      </w:divBdr>
      <w:divsChild>
        <w:div w:id="1970814305">
          <w:marLeft w:val="0"/>
          <w:marRight w:val="0"/>
          <w:marTop w:val="0"/>
          <w:marBottom w:val="0"/>
          <w:divBdr>
            <w:top w:val="none" w:sz="0" w:space="0" w:color="auto"/>
            <w:left w:val="none" w:sz="0" w:space="0" w:color="auto"/>
            <w:bottom w:val="none" w:sz="0" w:space="0" w:color="auto"/>
            <w:right w:val="none" w:sz="0" w:space="0" w:color="auto"/>
          </w:divBdr>
        </w:div>
        <w:div w:id="1915627613">
          <w:marLeft w:val="0"/>
          <w:marRight w:val="0"/>
          <w:marTop w:val="0"/>
          <w:marBottom w:val="0"/>
          <w:divBdr>
            <w:top w:val="none" w:sz="0" w:space="0" w:color="auto"/>
            <w:left w:val="none" w:sz="0" w:space="0" w:color="auto"/>
            <w:bottom w:val="none" w:sz="0" w:space="0" w:color="auto"/>
            <w:right w:val="none" w:sz="0" w:space="0" w:color="auto"/>
          </w:divBdr>
        </w:div>
        <w:div w:id="378630464">
          <w:marLeft w:val="0"/>
          <w:marRight w:val="0"/>
          <w:marTop w:val="0"/>
          <w:marBottom w:val="0"/>
          <w:divBdr>
            <w:top w:val="none" w:sz="0" w:space="0" w:color="auto"/>
            <w:left w:val="none" w:sz="0" w:space="0" w:color="auto"/>
            <w:bottom w:val="none" w:sz="0" w:space="0" w:color="auto"/>
            <w:right w:val="none" w:sz="0" w:space="0" w:color="auto"/>
          </w:divBdr>
        </w:div>
        <w:div w:id="324630938">
          <w:marLeft w:val="0"/>
          <w:marRight w:val="0"/>
          <w:marTop w:val="0"/>
          <w:marBottom w:val="0"/>
          <w:divBdr>
            <w:top w:val="none" w:sz="0" w:space="0" w:color="auto"/>
            <w:left w:val="none" w:sz="0" w:space="0" w:color="auto"/>
            <w:bottom w:val="none" w:sz="0" w:space="0" w:color="auto"/>
            <w:right w:val="none" w:sz="0" w:space="0" w:color="auto"/>
          </w:divBdr>
        </w:div>
        <w:div w:id="949431974">
          <w:marLeft w:val="0"/>
          <w:marRight w:val="0"/>
          <w:marTop w:val="0"/>
          <w:marBottom w:val="0"/>
          <w:divBdr>
            <w:top w:val="none" w:sz="0" w:space="0" w:color="auto"/>
            <w:left w:val="none" w:sz="0" w:space="0" w:color="auto"/>
            <w:bottom w:val="none" w:sz="0" w:space="0" w:color="auto"/>
            <w:right w:val="none" w:sz="0" w:space="0" w:color="auto"/>
          </w:divBdr>
        </w:div>
        <w:div w:id="351417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tace.kr-karlovarsky.cz/gordic/ginis/app/RAP0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3d0ec63ca7d9128cea5f70133d2d03ef">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d50c01bbd926eee5858df2c9c3a44815"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ma:readOnly="false">
      <xsd:simpleType>
        <xsd:restriction base="dms:Unknown"/>
      </xsd:simpleType>
    </xsd:element>
    <xsd:element name="PublishingExpirationDate" ma:index="9" nillable="true" ma:displayName="Datum ukončení plánování" ma:description="" ma:internalName="PublishingExpirationDate" ma:readOnly="fals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SourceURL xmlns="c9e48692-194e-417d-af40-42e3d4ef737b" xsi:nil="true"/>
    <RoutingEnabled xmlns="http://schemas.microsoft.com/sharepoint/v3">false</RoutingEnabled>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8009F-F4D7-4C85-AEA4-2AEE22AF9B05}">
  <ds:schemaRefs>
    <ds:schemaRef ds:uri="http://schemas.microsoft.com/sharepoint/v3/contenttype/forms"/>
  </ds:schemaRefs>
</ds:datastoreItem>
</file>

<file path=customXml/itemProps2.xml><?xml version="1.0" encoding="utf-8"?>
<ds:datastoreItem xmlns:ds="http://schemas.openxmlformats.org/officeDocument/2006/customXml" ds:itemID="{78ED7B53-3E58-4CDB-981F-74A9B1006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e48692-194e-417d-af40-42e3d4ef7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6DEE62-C496-4E87-9302-618EB38DAD27}">
  <ds:schemaRefs>
    <ds:schemaRef ds:uri="c9e48692-194e-417d-af40-42e3d4ef737b"/>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A81E616-E316-40E0-AF23-665A5E1D2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3108</Words>
  <Characters>18344</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
    </vt:vector>
  </TitlesOfParts>
  <Company>Karlovarský kraj Krajský úřad</Company>
  <LinksUpToDate>false</LinksUpToDate>
  <CharactersWithSpaces>21410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Kolařík Karel</dc:creator>
  <cp:keywords>Kol</cp:keywords>
  <dc:description/>
  <cp:lastModifiedBy>Pokorná Karolína</cp:lastModifiedBy>
  <cp:revision>3</cp:revision>
  <cp:lastPrinted>2025-06-30T05:40:00Z</cp:lastPrinted>
  <dcterms:created xsi:type="dcterms:W3CDTF">2025-09-02T13:49:00Z</dcterms:created>
  <dcterms:modified xsi:type="dcterms:W3CDTF">2025-09-10T07:36:00Z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0x010100E086FD238DE3E1409C69CC8ADD69FCF1</vt:lpwstr>
  </property>
  <property fmtid="{D5CDD505-2E9C-101B-9397-08002B2CF9AE}" pid="3" name="MigrationSourceURL">
    <vt:lpwstr/>
  </property>
  <property fmtid="{D5CDD505-2E9C-101B-9397-08002B2CF9AE}" pid="4" name="PublishingContact">
    <vt:lpwstr/>
  </property>
  <property fmtid="{D5CDD505-2E9C-101B-9397-08002B2CF9AE}" pid="5" name="PublishingPageContent">
    <vt:lpwstr/>
  </property>
  <property fmtid="{D5CDD505-2E9C-101B-9397-08002B2CF9AE}" pid="6" name="e1a5b98cdd71426dacb6e478c7a5882f">
    <vt:lpwstr/>
  </property>
  <property fmtid="{D5CDD505-2E9C-101B-9397-08002B2CF9AE}" pid="7" name="Order">
    <vt:r8>1904900</vt:r8>
  </property>
  <property fmtid="{D5CDD505-2E9C-101B-9397-08002B2CF9AE}" pid="8" name="PublishingRollupImage">
    <vt:lpwstr/>
  </property>
  <property fmtid="{D5CDD505-2E9C-101B-9397-08002B2CF9AE}" pid="9" name="PublishingContactEmail">
    <vt:lpwstr/>
  </property>
  <property fmtid="{D5CDD505-2E9C-101B-9397-08002B2CF9AE}" pid="10" name="xd_Signature">
    <vt:bool>false</vt:bool>
  </property>
  <property fmtid="{D5CDD505-2E9C-101B-9397-08002B2CF9AE}" pid="11" name="xd_ProgID">
    <vt:lpwstr/>
  </property>
  <property fmtid="{D5CDD505-2E9C-101B-9397-08002B2CF9AE}" pid="12" name="PublishingContactPicture">
    <vt:lpwstr/>
  </property>
  <property fmtid="{D5CDD505-2E9C-101B-9397-08002B2CF9AE}" pid="13" name="PublishingVariationGroupID">
    <vt:lpwstr/>
  </property>
  <property fmtid="{D5CDD505-2E9C-101B-9397-08002B2CF9AE}" pid="14" name="MigrationSourceURL2">
    <vt:lpwstr/>
  </property>
  <property fmtid="{D5CDD505-2E9C-101B-9397-08002B2CF9AE}" pid="15" name="vti_imgdate">
    <vt:lpwstr/>
  </property>
  <property fmtid="{D5CDD505-2E9C-101B-9397-08002B2CF9AE}" pid="16" name="wic_System_Copyright">
    <vt:lpwstr/>
  </property>
  <property fmtid="{D5CDD505-2E9C-101B-9397-08002B2CF9AE}" pid="17" name="PublishingContactName">
    <vt:lpwstr/>
  </property>
  <property fmtid="{D5CDD505-2E9C-101B-9397-08002B2CF9AE}" pid="18" name="PublishingVariationRelationshipLinkFieldID">
    <vt:lpwstr/>
  </property>
  <property fmtid="{D5CDD505-2E9C-101B-9397-08002B2CF9AE}" pid="19" name="MigrationSourceURL1">
    <vt:lpwstr/>
  </property>
  <property fmtid="{D5CDD505-2E9C-101B-9397-08002B2CF9AE}" pid="20" name="_SourceUrl">
    <vt:lpwstr/>
  </property>
  <property fmtid="{D5CDD505-2E9C-101B-9397-08002B2CF9AE}" pid="21" name="_SharedFileIndex">
    <vt:lpwstr/>
  </property>
  <property fmtid="{D5CDD505-2E9C-101B-9397-08002B2CF9AE}" pid="22" name="Comments">
    <vt:lpwstr/>
  </property>
  <property fmtid="{D5CDD505-2E9C-101B-9397-08002B2CF9AE}" pid="23" name="PublishingPageLayout">
    <vt:lpwstr/>
  </property>
  <property fmtid="{D5CDD505-2E9C-101B-9397-08002B2CF9AE}" pid="24" name="TaxCatchAll">
    <vt:lpwstr/>
  </property>
  <property fmtid="{D5CDD505-2E9C-101B-9397-08002B2CF9AE}" pid="25" name="Wiki Page Categories">
    <vt:lpwstr/>
  </property>
  <property fmtid="{D5CDD505-2E9C-101B-9397-08002B2CF9AE}" pid="26" name="TemplateUrl">
    <vt:lpwstr/>
  </property>
  <property fmtid="{D5CDD505-2E9C-101B-9397-08002B2CF9AE}" pid="27" name="Audience">
    <vt:lpwstr/>
  </property>
</Properties>
</file>