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BC9C4" w14:textId="7E126926" w:rsidR="005550F5" w:rsidRDefault="005550F5" w:rsidP="00A32A6B">
      <w:pPr>
        <w:pStyle w:val="Nadpis5"/>
        <w:spacing w:after="240"/>
        <w:jc w:val="left"/>
        <w:rPr>
          <w:rFonts w:ascii="Arial" w:hAnsi="Arial" w:cs="Arial"/>
          <w:sz w:val="28"/>
          <w:szCs w:val="28"/>
        </w:rPr>
      </w:pPr>
      <w:bookmarkStart w:id="0" w:name="_GoBack"/>
      <w:bookmarkEnd w:id="0"/>
    </w:p>
    <w:p w14:paraId="60C8613D" w14:textId="0601EEE3" w:rsidR="00B7474C" w:rsidRDefault="00B7474C" w:rsidP="00B7474C">
      <w:pPr>
        <w:spacing w:line="264" w:lineRule="auto"/>
        <w:jc w:val="center"/>
        <w:outlineLvl w:val="0"/>
        <w:rPr>
          <w:b/>
          <w:sz w:val="22"/>
          <w:szCs w:val="22"/>
        </w:rPr>
      </w:pPr>
      <w:r w:rsidRPr="00D34C16">
        <w:rPr>
          <w:rFonts w:ascii="Arial" w:hAnsi="Arial" w:cs="Arial"/>
          <w:b/>
          <w:sz w:val="28"/>
          <w:szCs w:val="28"/>
        </w:rPr>
        <w:t xml:space="preserve">D O D A T E K č. </w:t>
      </w:r>
      <w:r>
        <w:rPr>
          <w:rFonts w:ascii="Arial" w:hAnsi="Arial" w:cs="Arial"/>
          <w:b/>
          <w:sz w:val="28"/>
          <w:szCs w:val="28"/>
        </w:rPr>
        <w:t>1</w:t>
      </w:r>
    </w:p>
    <w:p w14:paraId="4F285738" w14:textId="77777777" w:rsidR="005550F5" w:rsidRDefault="005550F5" w:rsidP="009E7B33">
      <w:pPr>
        <w:pStyle w:val="Nadpis5"/>
        <w:spacing w:after="240"/>
        <w:rPr>
          <w:rFonts w:ascii="Arial" w:hAnsi="Arial" w:cs="Arial"/>
          <w:sz w:val="28"/>
          <w:szCs w:val="28"/>
        </w:rPr>
      </w:pPr>
    </w:p>
    <w:p w14:paraId="59A6D24A" w14:textId="667ECCD5" w:rsidR="00E46ED4" w:rsidRPr="00185CD6" w:rsidRDefault="00E46ED4" w:rsidP="009E7B33">
      <w:pPr>
        <w:pStyle w:val="Nadpis5"/>
        <w:spacing w:after="240"/>
        <w:rPr>
          <w:rFonts w:ascii="Arial" w:hAnsi="Arial" w:cs="Arial"/>
          <w:spacing w:val="100"/>
          <w:sz w:val="28"/>
          <w:szCs w:val="28"/>
        </w:rPr>
      </w:pPr>
      <w:r w:rsidRPr="00185CD6">
        <w:rPr>
          <w:rFonts w:ascii="Arial" w:hAnsi="Arial" w:cs="Arial"/>
          <w:spacing w:val="100"/>
          <w:sz w:val="28"/>
          <w:szCs w:val="28"/>
        </w:rPr>
        <w:t>SMLOUV</w:t>
      </w:r>
      <w:r w:rsidR="00B7474C">
        <w:rPr>
          <w:rFonts w:ascii="Arial" w:hAnsi="Arial" w:cs="Arial"/>
          <w:spacing w:val="100"/>
          <w:sz w:val="28"/>
          <w:szCs w:val="28"/>
        </w:rPr>
        <w:t>Y</w:t>
      </w:r>
      <w:r w:rsidR="00185CD6" w:rsidRPr="00185CD6">
        <w:rPr>
          <w:rFonts w:ascii="Arial" w:hAnsi="Arial" w:cs="Arial"/>
          <w:spacing w:val="100"/>
          <w:sz w:val="28"/>
          <w:szCs w:val="28"/>
        </w:rPr>
        <w:t xml:space="preserve"> </w:t>
      </w:r>
      <w:r w:rsidRPr="00185CD6">
        <w:rPr>
          <w:rFonts w:ascii="Arial" w:hAnsi="Arial" w:cs="Arial"/>
          <w:spacing w:val="100"/>
          <w:sz w:val="28"/>
          <w:szCs w:val="28"/>
        </w:rPr>
        <w:t>O</w:t>
      </w:r>
      <w:r w:rsidR="00185CD6" w:rsidRPr="00185CD6">
        <w:rPr>
          <w:rFonts w:ascii="Arial" w:hAnsi="Arial" w:cs="Arial"/>
          <w:spacing w:val="100"/>
          <w:sz w:val="28"/>
          <w:szCs w:val="28"/>
        </w:rPr>
        <w:t xml:space="preserve"> </w:t>
      </w:r>
      <w:r w:rsidRPr="00185CD6">
        <w:rPr>
          <w:rFonts w:ascii="Arial" w:hAnsi="Arial" w:cs="Arial"/>
          <w:spacing w:val="100"/>
          <w:sz w:val="28"/>
          <w:szCs w:val="28"/>
        </w:rPr>
        <w:t>DÍLO</w:t>
      </w:r>
    </w:p>
    <w:p w14:paraId="6FDE3DA4" w14:textId="77777777" w:rsidR="009372DA" w:rsidRDefault="00CB769F" w:rsidP="009E7B33">
      <w:pPr>
        <w:spacing w:after="240"/>
        <w:ind w:right="-1"/>
        <w:jc w:val="center"/>
        <w:rPr>
          <w:rFonts w:ascii="Arial" w:hAnsi="Arial" w:cs="Arial"/>
          <w:b/>
          <w:sz w:val="28"/>
          <w:szCs w:val="28"/>
        </w:rPr>
      </w:pPr>
      <w:r w:rsidRPr="009372DA">
        <w:rPr>
          <w:rFonts w:ascii="Arial" w:hAnsi="Arial" w:cs="Arial"/>
          <w:b/>
          <w:sz w:val="28"/>
          <w:szCs w:val="28"/>
        </w:rPr>
        <w:t>„</w:t>
      </w:r>
      <w:r w:rsidR="009372DA" w:rsidRPr="009372DA">
        <w:rPr>
          <w:rFonts w:ascii="Arial" w:hAnsi="Arial" w:cs="Arial"/>
          <w:b/>
          <w:sz w:val="28"/>
          <w:szCs w:val="28"/>
        </w:rPr>
        <w:t>Výstavba domu pro osoby s poruchou autistického spektra</w:t>
      </w:r>
    </w:p>
    <w:p w14:paraId="3BEFB7D6" w14:textId="77777777" w:rsidR="00CB769F" w:rsidRPr="009372DA" w:rsidRDefault="009372DA" w:rsidP="009E7B33">
      <w:pPr>
        <w:spacing w:after="240"/>
        <w:ind w:right="-1"/>
        <w:jc w:val="center"/>
        <w:rPr>
          <w:rFonts w:ascii="Arial" w:hAnsi="Arial" w:cs="Arial"/>
          <w:b/>
          <w:sz w:val="28"/>
          <w:szCs w:val="28"/>
        </w:rPr>
      </w:pPr>
      <w:r w:rsidRPr="009372DA">
        <w:rPr>
          <w:rFonts w:ascii="Arial" w:hAnsi="Arial" w:cs="Arial"/>
          <w:b/>
          <w:sz w:val="28"/>
          <w:szCs w:val="28"/>
        </w:rPr>
        <w:t xml:space="preserve"> – stavební práce</w:t>
      </w:r>
      <w:r w:rsidR="00CB769F" w:rsidRPr="009372DA">
        <w:rPr>
          <w:rFonts w:ascii="Arial" w:hAnsi="Arial" w:cs="Arial"/>
          <w:b/>
          <w:sz w:val="28"/>
          <w:szCs w:val="28"/>
        </w:rPr>
        <w:t>“</w:t>
      </w:r>
    </w:p>
    <w:p w14:paraId="307C475E" w14:textId="77777777" w:rsidR="00952FAE" w:rsidRDefault="00952FAE" w:rsidP="009E7B33">
      <w:pPr>
        <w:spacing w:after="240" w:line="264" w:lineRule="auto"/>
        <w:rPr>
          <w:rFonts w:ascii="Arial" w:hAnsi="Arial" w:cs="Arial"/>
          <w:color w:val="00000A"/>
        </w:rPr>
      </w:pPr>
    </w:p>
    <w:p w14:paraId="766C5EEF" w14:textId="39C75E5F" w:rsidR="00A32462" w:rsidRPr="00886A51" w:rsidRDefault="00A32462" w:rsidP="009E7B33">
      <w:pPr>
        <w:spacing w:after="240" w:line="264" w:lineRule="auto"/>
        <w:rPr>
          <w:rFonts w:ascii="Arial" w:hAnsi="Arial" w:cs="Arial"/>
          <w:color w:val="00000A"/>
        </w:rPr>
      </w:pPr>
      <w:r w:rsidRPr="00886A51">
        <w:rPr>
          <w:rFonts w:ascii="Arial" w:hAnsi="Arial" w:cs="Arial"/>
          <w:color w:val="00000A"/>
        </w:rPr>
        <w:t>DNEŠNÍHO DNE, MĚSÍCE A ROKU:</w:t>
      </w:r>
    </w:p>
    <w:p w14:paraId="368300FE" w14:textId="77777777" w:rsidR="00A32462" w:rsidRPr="00886A51" w:rsidRDefault="00A32462" w:rsidP="00F00D76">
      <w:pPr>
        <w:spacing w:line="276" w:lineRule="auto"/>
        <w:rPr>
          <w:rFonts w:ascii="Arial" w:hAnsi="Arial" w:cs="Arial"/>
          <w:b/>
          <w:i/>
        </w:rPr>
      </w:pPr>
      <w:r w:rsidRPr="00886A51">
        <w:rPr>
          <w:rFonts w:ascii="Arial" w:hAnsi="Arial" w:cs="Arial"/>
          <w:b/>
          <w:i/>
        </w:rPr>
        <w:t>Karlovarský kraj</w:t>
      </w:r>
    </w:p>
    <w:p w14:paraId="5AC9E803" w14:textId="77777777" w:rsidR="00A32462" w:rsidRPr="00886A51" w:rsidRDefault="00A32462" w:rsidP="00F00D76">
      <w:pPr>
        <w:spacing w:line="276" w:lineRule="auto"/>
        <w:rPr>
          <w:rFonts w:ascii="Arial" w:hAnsi="Arial" w:cs="Arial"/>
        </w:rPr>
      </w:pPr>
      <w:r w:rsidRPr="00886A51">
        <w:rPr>
          <w:rFonts w:ascii="Arial" w:hAnsi="Arial" w:cs="Arial"/>
        </w:rPr>
        <w:t xml:space="preserve">se sídlem: </w:t>
      </w:r>
      <w:r w:rsidRPr="00886A51">
        <w:rPr>
          <w:rFonts w:ascii="Arial" w:hAnsi="Arial" w:cs="Arial"/>
        </w:rPr>
        <w:tab/>
      </w:r>
      <w:r w:rsidRPr="00886A51">
        <w:rPr>
          <w:rFonts w:ascii="Arial" w:hAnsi="Arial" w:cs="Arial"/>
        </w:rPr>
        <w:tab/>
        <w:t>Závodní 353/88, 360 06 Karlovy Vary</w:t>
      </w:r>
    </w:p>
    <w:p w14:paraId="0ED6AFD5" w14:textId="77777777" w:rsidR="00A32462" w:rsidRPr="00886A51" w:rsidRDefault="00A32462" w:rsidP="00F00D76">
      <w:pPr>
        <w:spacing w:line="276" w:lineRule="auto"/>
        <w:rPr>
          <w:rFonts w:ascii="Arial" w:hAnsi="Arial" w:cs="Arial"/>
        </w:rPr>
      </w:pPr>
      <w:r w:rsidRPr="00886A51">
        <w:rPr>
          <w:rFonts w:ascii="Arial" w:hAnsi="Arial" w:cs="Arial"/>
        </w:rPr>
        <w:t xml:space="preserve">IČO: </w:t>
      </w:r>
      <w:r w:rsidRPr="00886A51">
        <w:rPr>
          <w:rFonts w:ascii="Arial" w:hAnsi="Arial" w:cs="Arial"/>
        </w:rPr>
        <w:tab/>
      </w:r>
      <w:r w:rsidRPr="00886A51">
        <w:rPr>
          <w:rFonts w:ascii="Arial" w:hAnsi="Arial" w:cs="Arial"/>
        </w:rPr>
        <w:tab/>
      </w:r>
      <w:r w:rsidRPr="00886A51">
        <w:rPr>
          <w:rFonts w:ascii="Arial" w:hAnsi="Arial" w:cs="Arial"/>
        </w:rPr>
        <w:tab/>
        <w:t>70891168</w:t>
      </w:r>
    </w:p>
    <w:p w14:paraId="5D2431B4" w14:textId="77777777" w:rsidR="00A32462" w:rsidRPr="00886A51" w:rsidRDefault="00A32462" w:rsidP="00F00D76">
      <w:pPr>
        <w:spacing w:line="276" w:lineRule="auto"/>
        <w:rPr>
          <w:rFonts w:ascii="Arial" w:hAnsi="Arial" w:cs="Arial"/>
        </w:rPr>
      </w:pPr>
      <w:r w:rsidRPr="00886A51">
        <w:rPr>
          <w:rFonts w:ascii="Arial" w:hAnsi="Arial" w:cs="Arial"/>
        </w:rPr>
        <w:t xml:space="preserve">DIČ: </w:t>
      </w:r>
      <w:r w:rsidRPr="00886A51">
        <w:rPr>
          <w:rFonts w:ascii="Arial" w:hAnsi="Arial" w:cs="Arial"/>
        </w:rPr>
        <w:tab/>
      </w:r>
      <w:r w:rsidRPr="00886A51">
        <w:rPr>
          <w:rFonts w:ascii="Arial" w:hAnsi="Arial" w:cs="Arial"/>
        </w:rPr>
        <w:tab/>
      </w:r>
      <w:r w:rsidRPr="00886A51">
        <w:rPr>
          <w:rFonts w:ascii="Arial" w:hAnsi="Arial" w:cs="Arial"/>
        </w:rPr>
        <w:tab/>
        <w:t>CZ70891168</w:t>
      </w:r>
    </w:p>
    <w:p w14:paraId="5093B07D" w14:textId="77777777" w:rsidR="00A32462" w:rsidRPr="00886A51" w:rsidRDefault="00A32462" w:rsidP="00F00D76">
      <w:pPr>
        <w:spacing w:line="276" w:lineRule="auto"/>
        <w:ind w:left="2127" w:hanging="2127"/>
        <w:jc w:val="both"/>
        <w:rPr>
          <w:rFonts w:ascii="Arial" w:hAnsi="Arial" w:cs="Arial"/>
        </w:rPr>
      </w:pPr>
      <w:r w:rsidRPr="00886A51">
        <w:rPr>
          <w:rFonts w:ascii="Arial" w:hAnsi="Arial" w:cs="Arial"/>
        </w:rPr>
        <w:t xml:space="preserve">bankovní spojení: </w:t>
      </w:r>
      <w:r w:rsidRPr="00886A51">
        <w:rPr>
          <w:rFonts w:ascii="Arial" w:hAnsi="Arial" w:cs="Arial"/>
        </w:rPr>
        <w:tab/>
        <w:t>Česká národní banka</w:t>
      </w:r>
    </w:p>
    <w:p w14:paraId="4CE68D0B" w14:textId="77777777" w:rsidR="002F34EB" w:rsidRPr="002F34EB" w:rsidRDefault="00A32462" w:rsidP="00F00D76">
      <w:pPr>
        <w:spacing w:line="276" w:lineRule="auto"/>
        <w:ind w:left="2127" w:hanging="2127"/>
        <w:jc w:val="both"/>
        <w:rPr>
          <w:rFonts w:ascii="Arial" w:hAnsi="Arial" w:cs="Arial"/>
          <w:i/>
          <w:iCs/>
        </w:rPr>
      </w:pPr>
      <w:r w:rsidRPr="00886A51">
        <w:rPr>
          <w:rFonts w:ascii="Arial" w:hAnsi="Arial" w:cs="Arial"/>
        </w:rPr>
        <w:t xml:space="preserve">číslo účtu: </w:t>
      </w:r>
      <w:r w:rsidRPr="00886A51">
        <w:rPr>
          <w:rFonts w:ascii="Arial" w:hAnsi="Arial" w:cs="Arial"/>
        </w:rPr>
        <w:tab/>
      </w:r>
      <w:r w:rsidR="002F34EB" w:rsidRPr="002F34EB">
        <w:rPr>
          <w:rFonts w:ascii="Arial" w:hAnsi="Arial" w:cs="Arial"/>
        </w:rPr>
        <w:t>160098-6716341/0710</w:t>
      </w:r>
    </w:p>
    <w:p w14:paraId="43BDAC79" w14:textId="77777777" w:rsidR="00D94D02" w:rsidRDefault="00A32462" w:rsidP="00F00D76">
      <w:pPr>
        <w:spacing w:line="276" w:lineRule="auto"/>
        <w:ind w:left="2127" w:hanging="2127"/>
        <w:jc w:val="both"/>
        <w:rPr>
          <w:rFonts w:ascii="Arial" w:hAnsi="Arial" w:cs="Arial"/>
        </w:rPr>
      </w:pPr>
      <w:r w:rsidRPr="00886A51">
        <w:rPr>
          <w:rFonts w:ascii="Arial" w:hAnsi="Arial" w:cs="Arial"/>
        </w:rPr>
        <w:t xml:space="preserve">zastoupený: </w:t>
      </w:r>
      <w:r w:rsidRPr="00886A51">
        <w:rPr>
          <w:rFonts w:ascii="Arial" w:hAnsi="Arial" w:cs="Arial"/>
        </w:rPr>
        <w:tab/>
      </w:r>
      <w:bookmarkStart w:id="1" w:name="_Hlk189142500"/>
      <w:r w:rsidR="00D94D02">
        <w:rPr>
          <w:rFonts w:ascii="Arial" w:hAnsi="Arial" w:cs="Arial"/>
        </w:rPr>
        <w:t>Ludmilou Vocelkovou</w:t>
      </w:r>
      <w:bookmarkEnd w:id="1"/>
      <w:r w:rsidR="00D94D02">
        <w:rPr>
          <w:rFonts w:ascii="Arial" w:hAnsi="Arial" w:cs="Arial"/>
        </w:rPr>
        <w:t xml:space="preserve">, členkou </w:t>
      </w:r>
      <w:r w:rsidR="002F34EB">
        <w:rPr>
          <w:rFonts w:ascii="Arial" w:hAnsi="Arial" w:cs="Arial"/>
        </w:rPr>
        <w:t>R</w:t>
      </w:r>
      <w:r w:rsidR="00D94D02">
        <w:rPr>
          <w:rFonts w:ascii="Arial" w:hAnsi="Arial" w:cs="Arial"/>
        </w:rPr>
        <w:t>ady</w:t>
      </w:r>
      <w:r w:rsidR="002F34EB">
        <w:rPr>
          <w:rFonts w:ascii="Arial" w:hAnsi="Arial" w:cs="Arial"/>
        </w:rPr>
        <w:t xml:space="preserve"> Karlovarského kraje</w:t>
      </w:r>
    </w:p>
    <w:p w14:paraId="5E8E70C0" w14:textId="77777777" w:rsidR="00A32462" w:rsidRPr="00886A51" w:rsidRDefault="00A32462" w:rsidP="00F00D76">
      <w:pPr>
        <w:spacing w:line="276" w:lineRule="auto"/>
        <w:rPr>
          <w:rFonts w:ascii="Arial" w:hAnsi="Arial" w:cs="Arial"/>
          <w:color w:val="00000A"/>
        </w:rPr>
      </w:pPr>
    </w:p>
    <w:p w14:paraId="19886AF1" w14:textId="77777777" w:rsidR="00A32462" w:rsidRPr="00886A51" w:rsidRDefault="00A32462" w:rsidP="00F00D76">
      <w:pPr>
        <w:spacing w:line="276" w:lineRule="auto"/>
        <w:rPr>
          <w:rFonts w:ascii="Arial" w:hAnsi="Arial" w:cs="Arial"/>
          <w:i/>
          <w:color w:val="00000A"/>
        </w:rPr>
      </w:pPr>
      <w:r w:rsidRPr="00886A51">
        <w:rPr>
          <w:rFonts w:ascii="Arial" w:hAnsi="Arial" w:cs="Arial"/>
          <w:i/>
          <w:color w:val="00000A"/>
        </w:rPr>
        <w:t>na straně jedné jako objednatel (dále jen „objednatel“)</w:t>
      </w:r>
    </w:p>
    <w:p w14:paraId="217B5653" w14:textId="77777777" w:rsidR="00A32462" w:rsidRPr="00886A51" w:rsidRDefault="00A32462" w:rsidP="00F00D76">
      <w:pPr>
        <w:spacing w:line="276" w:lineRule="auto"/>
        <w:rPr>
          <w:rFonts w:ascii="Arial" w:hAnsi="Arial" w:cs="Arial"/>
          <w:color w:val="00000A"/>
        </w:rPr>
      </w:pPr>
    </w:p>
    <w:p w14:paraId="13AB7F87" w14:textId="77777777" w:rsidR="00A32462" w:rsidRPr="00886A51" w:rsidRDefault="00A32462" w:rsidP="00F00D76">
      <w:pPr>
        <w:spacing w:line="276" w:lineRule="auto"/>
        <w:rPr>
          <w:rFonts w:ascii="Arial" w:hAnsi="Arial" w:cs="Arial"/>
          <w:color w:val="00000A"/>
        </w:rPr>
      </w:pPr>
      <w:r w:rsidRPr="00886A51">
        <w:rPr>
          <w:rFonts w:ascii="Arial" w:hAnsi="Arial" w:cs="Arial"/>
          <w:color w:val="00000A"/>
        </w:rPr>
        <w:t>a</w:t>
      </w:r>
    </w:p>
    <w:p w14:paraId="35481B8F" w14:textId="77777777" w:rsidR="00A32462" w:rsidRPr="00886A51" w:rsidRDefault="00A32462" w:rsidP="00F00D76">
      <w:pPr>
        <w:spacing w:line="276" w:lineRule="auto"/>
        <w:rPr>
          <w:rFonts w:ascii="Arial" w:hAnsi="Arial" w:cs="Arial"/>
          <w:b/>
          <w:color w:val="00000A"/>
        </w:rPr>
      </w:pPr>
    </w:p>
    <w:p w14:paraId="2A561BA9" w14:textId="0E8AAC4E" w:rsidR="00A32462" w:rsidRPr="00562C8D" w:rsidRDefault="00D202D0" w:rsidP="00F00D76">
      <w:pPr>
        <w:spacing w:line="276" w:lineRule="auto"/>
        <w:rPr>
          <w:rFonts w:ascii="Arial" w:hAnsi="Arial" w:cs="Arial"/>
          <w:b/>
          <w:i/>
        </w:rPr>
      </w:pPr>
      <w:bookmarkStart w:id="2" w:name="_Hlk196723522"/>
      <w:r w:rsidRPr="00562C8D">
        <w:rPr>
          <w:rFonts w:ascii="Arial" w:hAnsi="Arial" w:cs="Arial"/>
          <w:b/>
          <w:i/>
        </w:rPr>
        <w:t>B</w:t>
      </w:r>
      <w:r w:rsidR="00562C8D" w:rsidRPr="00562C8D">
        <w:rPr>
          <w:rFonts w:ascii="Arial" w:hAnsi="Arial" w:cs="Arial"/>
          <w:b/>
          <w:i/>
        </w:rPr>
        <w:t>AU-STAV a.s.</w:t>
      </w:r>
    </w:p>
    <w:bookmarkEnd w:id="2"/>
    <w:p w14:paraId="446FECA6" w14:textId="73B7CCD5" w:rsidR="00A32462" w:rsidRPr="00562C8D" w:rsidRDefault="00A32462" w:rsidP="00562C8D">
      <w:pPr>
        <w:spacing w:line="276" w:lineRule="auto"/>
        <w:rPr>
          <w:rFonts w:ascii="Arial" w:hAnsi="Arial" w:cs="Arial"/>
        </w:rPr>
      </w:pPr>
      <w:r w:rsidRPr="00562C8D">
        <w:rPr>
          <w:rFonts w:ascii="Arial" w:hAnsi="Arial" w:cs="Arial"/>
        </w:rPr>
        <w:t xml:space="preserve">se sídlem: </w:t>
      </w:r>
      <w:r w:rsidRPr="00562C8D">
        <w:rPr>
          <w:rFonts w:ascii="Arial" w:hAnsi="Arial" w:cs="Arial"/>
        </w:rPr>
        <w:tab/>
      </w:r>
      <w:r w:rsidRPr="00562C8D">
        <w:rPr>
          <w:rFonts w:ascii="Arial" w:hAnsi="Arial" w:cs="Arial"/>
        </w:rPr>
        <w:tab/>
      </w:r>
      <w:bookmarkStart w:id="3" w:name="_Hlk196723572"/>
      <w:r w:rsidR="00562C8D" w:rsidRPr="00562C8D">
        <w:rPr>
          <w:rFonts w:ascii="Arial" w:hAnsi="Arial" w:cs="Arial"/>
        </w:rPr>
        <w:t>Loketská 344/12</w:t>
      </w:r>
      <w:bookmarkEnd w:id="3"/>
      <w:r w:rsidR="00562C8D">
        <w:rPr>
          <w:rFonts w:ascii="Arial" w:hAnsi="Arial" w:cs="Arial"/>
        </w:rPr>
        <w:t xml:space="preserve">, </w:t>
      </w:r>
      <w:bookmarkStart w:id="4" w:name="_Hlk196723584"/>
      <w:r w:rsidR="00562C8D" w:rsidRPr="00562C8D">
        <w:rPr>
          <w:rFonts w:ascii="Arial" w:hAnsi="Arial" w:cs="Arial"/>
        </w:rPr>
        <w:t>360</w:t>
      </w:r>
      <w:r w:rsidR="00A2536E">
        <w:rPr>
          <w:rFonts w:ascii="Arial" w:hAnsi="Arial" w:cs="Arial"/>
        </w:rPr>
        <w:t xml:space="preserve"> </w:t>
      </w:r>
      <w:r w:rsidR="00562C8D" w:rsidRPr="00562C8D">
        <w:rPr>
          <w:rFonts w:ascii="Arial" w:hAnsi="Arial" w:cs="Arial"/>
        </w:rPr>
        <w:t>06 Karlovy Vary</w:t>
      </w:r>
      <w:r w:rsidR="00562C8D">
        <w:rPr>
          <w:rFonts w:ascii="Arial" w:hAnsi="Arial" w:cs="Arial"/>
        </w:rPr>
        <w:t xml:space="preserve"> - Dvory</w:t>
      </w:r>
      <w:bookmarkEnd w:id="4"/>
    </w:p>
    <w:p w14:paraId="14D6765F" w14:textId="04B8249E" w:rsidR="00A32462" w:rsidRPr="00562C8D" w:rsidRDefault="00A32462" w:rsidP="00F00D76">
      <w:pPr>
        <w:spacing w:line="276" w:lineRule="auto"/>
        <w:rPr>
          <w:rFonts w:ascii="Arial" w:hAnsi="Arial" w:cs="Arial"/>
        </w:rPr>
      </w:pPr>
      <w:r w:rsidRPr="00562C8D">
        <w:rPr>
          <w:rFonts w:ascii="Arial" w:hAnsi="Arial" w:cs="Arial"/>
        </w:rPr>
        <w:t>IČO:</w:t>
      </w:r>
      <w:r w:rsidRPr="00562C8D">
        <w:rPr>
          <w:rFonts w:ascii="Arial" w:hAnsi="Arial" w:cs="Arial"/>
        </w:rPr>
        <w:tab/>
      </w:r>
      <w:r w:rsidRPr="00562C8D">
        <w:rPr>
          <w:rFonts w:ascii="Arial" w:hAnsi="Arial" w:cs="Arial"/>
        </w:rPr>
        <w:tab/>
      </w:r>
      <w:r w:rsidRPr="00562C8D">
        <w:rPr>
          <w:rFonts w:ascii="Arial" w:hAnsi="Arial" w:cs="Arial"/>
        </w:rPr>
        <w:tab/>
      </w:r>
      <w:r w:rsidR="00562C8D" w:rsidRPr="00562C8D">
        <w:rPr>
          <w:rFonts w:ascii="Arial" w:hAnsi="Arial" w:cs="Arial"/>
        </w:rPr>
        <w:t>14705877</w:t>
      </w:r>
    </w:p>
    <w:p w14:paraId="0287DABB" w14:textId="7DDA6B5A" w:rsidR="00A32462" w:rsidRPr="00562C8D" w:rsidRDefault="00A32462" w:rsidP="00F00D76">
      <w:pPr>
        <w:spacing w:line="276" w:lineRule="auto"/>
        <w:rPr>
          <w:rFonts w:ascii="Arial" w:hAnsi="Arial" w:cs="Arial"/>
        </w:rPr>
      </w:pPr>
      <w:r w:rsidRPr="00562C8D">
        <w:rPr>
          <w:rFonts w:ascii="Arial" w:hAnsi="Arial" w:cs="Arial"/>
        </w:rPr>
        <w:t xml:space="preserve">DIČ: </w:t>
      </w:r>
      <w:r w:rsidRPr="00562C8D">
        <w:rPr>
          <w:rFonts w:ascii="Arial" w:hAnsi="Arial" w:cs="Arial"/>
        </w:rPr>
        <w:tab/>
      </w:r>
      <w:r w:rsidRPr="00562C8D">
        <w:rPr>
          <w:rFonts w:ascii="Arial" w:hAnsi="Arial" w:cs="Arial"/>
        </w:rPr>
        <w:tab/>
      </w:r>
      <w:r w:rsidRPr="00562C8D">
        <w:rPr>
          <w:rFonts w:ascii="Arial" w:hAnsi="Arial" w:cs="Arial"/>
        </w:rPr>
        <w:tab/>
      </w:r>
      <w:r w:rsidR="00562C8D">
        <w:rPr>
          <w:rFonts w:ascii="Arial" w:hAnsi="Arial" w:cs="Arial"/>
        </w:rPr>
        <w:t>CZ</w:t>
      </w:r>
      <w:r w:rsidR="00562C8D" w:rsidRPr="00562C8D">
        <w:rPr>
          <w:rFonts w:ascii="Arial" w:hAnsi="Arial" w:cs="Arial"/>
        </w:rPr>
        <w:t>14705877</w:t>
      </w:r>
    </w:p>
    <w:p w14:paraId="30DEDE99" w14:textId="0FB64065" w:rsidR="00A32462" w:rsidRPr="00562C8D" w:rsidRDefault="00A32462" w:rsidP="00562C8D">
      <w:pPr>
        <w:spacing w:line="276" w:lineRule="auto"/>
        <w:rPr>
          <w:rFonts w:ascii="Arial" w:hAnsi="Arial" w:cs="Arial"/>
        </w:rPr>
      </w:pPr>
      <w:r w:rsidRPr="00562C8D">
        <w:rPr>
          <w:rFonts w:ascii="Arial" w:hAnsi="Arial" w:cs="Arial"/>
        </w:rPr>
        <w:t>bankovní spojení:</w:t>
      </w:r>
      <w:r w:rsidRPr="00562C8D">
        <w:rPr>
          <w:rFonts w:ascii="Arial" w:hAnsi="Arial" w:cs="Arial"/>
        </w:rPr>
        <w:tab/>
      </w:r>
      <w:r w:rsidR="00562C8D">
        <w:rPr>
          <w:rFonts w:ascii="Arial" w:hAnsi="Arial" w:cs="Arial"/>
        </w:rPr>
        <w:t>Komerční banka a.s., pobočka Karlovy Vary</w:t>
      </w:r>
    </w:p>
    <w:p w14:paraId="710E62EE" w14:textId="2FC7E76D" w:rsidR="00A32462" w:rsidRPr="00562C8D" w:rsidRDefault="00A32462" w:rsidP="00562C8D">
      <w:pPr>
        <w:spacing w:line="276" w:lineRule="auto"/>
        <w:rPr>
          <w:rFonts w:ascii="Arial" w:hAnsi="Arial" w:cs="Arial"/>
        </w:rPr>
      </w:pPr>
      <w:r w:rsidRPr="00562C8D">
        <w:rPr>
          <w:rFonts w:ascii="Arial" w:hAnsi="Arial" w:cs="Arial"/>
        </w:rPr>
        <w:t>číslo účtu:</w:t>
      </w:r>
      <w:r w:rsidRPr="00562C8D">
        <w:rPr>
          <w:rFonts w:ascii="Arial" w:hAnsi="Arial" w:cs="Arial"/>
        </w:rPr>
        <w:tab/>
      </w:r>
      <w:r w:rsidR="00562C8D">
        <w:rPr>
          <w:rFonts w:ascii="Arial" w:hAnsi="Arial" w:cs="Arial"/>
        </w:rPr>
        <w:tab/>
        <w:t>27-6625880287/0100</w:t>
      </w:r>
    </w:p>
    <w:p w14:paraId="4FF64304" w14:textId="6B384F2B" w:rsidR="00A32462" w:rsidRPr="00562C8D" w:rsidRDefault="00A32462" w:rsidP="00F00D76">
      <w:pPr>
        <w:spacing w:line="276" w:lineRule="auto"/>
        <w:rPr>
          <w:rFonts w:ascii="Arial" w:hAnsi="Arial" w:cs="Arial"/>
        </w:rPr>
      </w:pPr>
      <w:r w:rsidRPr="00562C8D">
        <w:rPr>
          <w:rFonts w:ascii="Arial" w:hAnsi="Arial" w:cs="Arial"/>
        </w:rPr>
        <w:t>zastoupený:</w:t>
      </w:r>
      <w:r w:rsidRPr="00562C8D">
        <w:rPr>
          <w:rFonts w:ascii="Arial" w:hAnsi="Arial" w:cs="Arial"/>
        </w:rPr>
        <w:tab/>
      </w:r>
      <w:r w:rsidRPr="00562C8D">
        <w:rPr>
          <w:rFonts w:ascii="Arial" w:hAnsi="Arial" w:cs="Arial"/>
        </w:rPr>
        <w:tab/>
      </w:r>
      <w:bookmarkStart w:id="5" w:name="_Hlk196723547"/>
      <w:r w:rsidR="00562C8D">
        <w:rPr>
          <w:rFonts w:ascii="Arial" w:hAnsi="Arial" w:cs="Arial"/>
        </w:rPr>
        <w:t>Vítem Palivcem, místopředsedou představenstva</w:t>
      </w:r>
      <w:bookmarkEnd w:id="5"/>
    </w:p>
    <w:p w14:paraId="3575C25A" w14:textId="2CCB2179" w:rsidR="00A32462" w:rsidRPr="00562C8D" w:rsidRDefault="00A32462" w:rsidP="00562C8D">
      <w:pPr>
        <w:spacing w:line="276" w:lineRule="auto"/>
        <w:rPr>
          <w:rFonts w:ascii="Arial" w:hAnsi="Arial" w:cs="Arial"/>
        </w:rPr>
      </w:pPr>
      <w:r w:rsidRPr="00562C8D">
        <w:rPr>
          <w:rFonts w:ascii="Arial" w:hAnsi="Arial" w:cs="Arial"/>
        </w:rPr>
        <w:t xml:space="preserve">zapsaný v obchodním rejstříku vedeném </w:t>
      </w:r>
      <w:r w:rsidR="00562C8D">
        <w:rPr>
          <w:rFonts w:ascii="Arial" w:hAnsi="Arial" w:cs="Arial"/>
        </w:rPr>
        <w:t>Krajským soudem v Plzni</w:t>
      </w:r>
      <w:r w:rsidR="00ED247B" w:rsidRPr="00562C8D">
        <w:rPr>
          <w:rFonts w:ascii="Arial" w:hAnsi="Arial" w:cs="Arial"/>
        </w:rPr>
        <w:t xml:space="preserve">, spisová značka </w:t>
      </w:r>
      <w:r w:rsidR="00562C8D">
        <w:rPr>
          <w:rFonts w:ascii="Arial" w:hAnsi="Arial" w:cs="Arial"/>
        </w:rPr>
        <w:t>B 1448</w:t>
      </w:r>
    </w:p>
    <w:p w14:paraId="01ADBEA1" w14:textId="77777777" w:rsidR="00A32462" w:rsidRPr="00886A51" w:rsidRDefault="00A32462" w:rsidP="00F00D76">
      <w:pPr>
        <w:spacing w:line="276" w:lineRule="auto"/>
        <w:jc w:val="both"/>
        <w:rPr>
          <w:rFonts w:ascii="Arial" w:hAnsi="Arial" w:cs="Arial"/>
          <w:color w:val="00000A"/>
        </w:rPr>
      </w:pPr>
    </w:p>
    <w:p w14:paraId="0176E85B" w14:textId="77777777" w:rsidR="00A32462" w:rsidRPr="00886A51" w:rsidRDefault="00A32462" w:rsidP="00F00D76">
      <w:pPr>
        <w:spacing w:line="276" w:lineRule="auto"/>
        <w:jc w:val="both"/>
        <w:rPr>
          <w:rFonts w:ascii="Arial" w:hAnsi="Arial" w:cs="Arial"/>
          <w:i/>
          <w:color w:val="00000A"/>
        </w:rPr>
      </w:pPr>
      <w:r w:rsidRPr="00886A51">
        <w:rPr>
          <w:rFonts w:ascii="Arial" w:hAnsi="Arial" w:cs="Arial"/>
          <w:i/>
          <w:color w:val="00000A"/>
        </w:rPr>
        <w:t>na straně druhé jako zhotovitel (dále jen „zhotovitel“)</w:t>
      </w:r>
    </w:p>
    <w:p w14:paraId="49BC9193" w14:textId="77777777" w:rsidR="00A32462" w:rsidRPr="00886A51" w:rsidRDefault="00A32462" w:rsidP="00F00D76">
      <w:pPr>
        <w:spacing w:line="276" w:lineRule="auto"/>
        <w:jc w:val="both"/>
        <w:rPr>
          <w:rFonts w:ascii="Arial" w:hAnsi="Arial" w:cs="Arial"/>
          <w:i/>
          <w:color w:val="00000A"/>
        </w:rPr>
      </w:pPr>
    </w:p>
    <w:p w14:paraId="62298CCF" w14:textId="77777777" w:rsidR="00A32462" w:rsidRPr="00886A51" w:rsidRDefault="00A32462" w:rsidP="00F00D76">
      <w:pPr>
        <w:spacing w:line="276" w:lineRule="auto"/>
        <w:jc w:val="both"/>
        <w:rPr>
          <w:rFonts w:ascii="Arial" w:hAnsi="Arial" w:cs="Arial"/>
          <w:color w:val="00000A"/>
        </w:rPr>
      </w:pPr>
      <w:r w:rsidRPr="00886A51">
        <w:rPr>
          <w:rFonts w:ascii="Arial" w:hAnsi="Arial" w:cs="Arial"/>
          <w:i/>
          <w:color w:val="00000A"/>
        </w:rPr>
        <w:t>(společně jako „smluvní strany“)</w:t>
      </w:r>
    </w:p>
    <w:p w14:paraId="6F0BDB2E" w14:textId="77777777" w:rsidR="00E46ED4" w:rsidRPr="00886A51" w:rsidRDefault="00E46ED4" w:rsidP="00F00D76">
      <w:pPr>
        <w:spacing w:line="276" w:lineRule="auto"/>
        <w:jc w:val="both"/>
        <w:rPr>
          <w:rFonts w:ascii="Arial" w:hAnsi="Arial" w:cs="Arial"/>
          <w:sz w:val="22"/>
        </w:rPr>
      </w:pPr>
    </w:p>
    <w:p w14:paraId="526CE104" w14:textId="77777777" w:rsidR="00922EDC" w:rsidRPr="00D34C16" w:rsidRDefault="00922EDC" w:rsidP="00922EDC">
      <w:pPr>
        <w:spacing w:after="120" w:line="276" w:lineRule="auto"/>
        <w:jc w:val="both"/>
        <w:rPr>
          <w:rFonts w:ascii="Arial" w:hAnsi="Arial" w:cs="Arial"/>
          <w:color w:val="00000A"/>
        </w:rPr>
      </w:pPr>
      <w:r w:rsidRPr="00D34C16">
        <w:rPr>
          <w:rFonts w:ascii="Arial" w:hAnsi="Arial" w:cs="Arial"/>
          <w:color w:val="00000A"/>
        </w:rPr>
        <w:t>PREAMBULE</w:t>
      </w:r>
    </w:p>
    <w:p w14:paraId="36013D1B" w14:textId="77777777" w:rsidR="00922EDC" w:rsidRPr="00D34C16" w:rsidRDefault="00922EDC" w:rsidP="00922EDC">
      <w:pPr>
        <w:spacing w:after="120" w:line="276" w:lineRule="auto"/>
        <w:jc w:val="both"/>
        <w:rPr>
          <w:rFonts w:ascii="Arial" w:hAnsi="Arial" w:cs="Arial"/>
        </w:rPr>
      </w:pPr>
      <w:r w:rsidRPr="00D34C16">
        <w:rPr>
          <w:rFonts w:ascii="Arial" w:hAnsi="Arial" w:cs="Arial"/>
        </w:rPr>
        <w:t>Vzhledem k tomu, že:</w:t>
      </w:r>
    </w:p>
    <w:p w14:paraId="689208CD" w14:textId="3B832F77" w:rsidR="00922EDC" w:rsidRPr="003A3861" w:rsidRDefault="00922EDC" w:rsidP="00922EDC">
      <w:pPr>
        <w:pStyle w:val="Odstavecseseznamem"/>
        <w:numPr>
          <w:ilvl w:val="0"/>
          <w:numId w:val="75"/>
        </w:numPr>
        <w:spacing w:after="120" w:line="276" w:lineRule="auto"/>
        <w:ind w:left="284" w:hanging="284"/>
        <w:contextualSpacing w:val="0"/>
        <w:jc w:val="both"/>
        <w:rPr>
          <w:rFonts w:ascii="Arial" w:hAnsi="Arial" w:cs="Arial"/>
        </w:rPr>
      </w:pPr>
      <w:r w:rsidRPr="004303D2">
        <w:rPr>
          <w:rFonts w:ascii="Arial" w:hAnsi="Arial" w:cs="Arial"/>
        </w:rPr>
        <w:t>smluvní strany uzavřely dne 1</w:t>
      </w:r>
      <w:r w:rsidR="003C0237">
        <w:rPr>
          <w:rFonts w:ascii="Arial" w:hAnsi="Arial" w:cs="Arial"/>
        </w:rPr>
        <w:t>3</w:t>
      </w:r>
      <w:r w:rsidRPr="004303D2">
        <w:rPr>
          <w:rFonts w:ascii="Arial" w:hAnsi="Arial" w:cs="Arial"/>
        </w:rPr>
        <w:t xml:space="preserve">. </w:t>
      </w:r>
      <w:r w:rsidR="003C0237">
        <w:rPr>
          <w:rFonts w:ascii="Arial" w:hAnsi="Arial" w:cs="Arial"/>
        </w:rPr>
        <w:t>5</w:t>
      </w:r>
      <w:r w:rsidRPr="004303D2">
        <w:rPr>
          <w:rFonts w:ascii="Arial" w:hAnsi="Arial" w:cs="Arial"/>
        </w:rPr>
        <w:t>. 202</w:t>
      </w:r>
      <w:r w:rsidR="003C0237">
        <w:rPr>
          <w:rFonts w:ascii="Arial" w:hAnsi="Arial" w:cs="Arial"/>
        </w:rPr>
        <w:t>5</w:t>
      </w:r>
      <w:r w:rsidRPr="004303D2">
        <w:rPr>
          <w:rFonts w:ascii="Arial" w:hAnsi="Arial" w:cs="Arial"/>
        </w:rPr>
        <w:t xml:space="preserve"> smlouvu o dílo na realizaci stavby „</w:t>
      </w:r>
      <w:r w:rsidR="008E18BD" w:rsidRPr="008E18BD">
        <w:rPr>
          <w:rFonts w:ascii="Arial" w:hAnsi="Arial" w:cs="Arial"/>
        </w:rPr>
        <w:t>Výstavba domu pro</w:t>
      </w:r>
      <w:r w:rsidR="00952FAE">
        <w:rPr>
          <w:rFonts w:ascii="Arial" w:hAnsi="Arial" w:cs="Arial"/>
        </w:rPr>
        <w:t> </w:t>
      </w:r>
      <w:r w:rsidR="008E18BD" w:rsidRPr="008E18BD">
        <w:rPr>
          <w:rFonts w:ascii="Arial" w:hAnsi="Arial" w:cs="Arial"/>
        </w:rPr>
        <w:t xml:space="preserve">osoby s poruchou autistického spektra </w:t>
      </w:r>
      <w:r w:rsidRPr="004303D2">
        <w:rPr>
          <w:rFonts w:ascii="Arial" w:hAnsi="Arial" w:cs="Arial"/>
        </w:rPr>
        <w:t>– stavební práce“, číslo smlouvy objednatele</w:t>
      </w:r>
      <w:r w:rsidRPr="00C84B05">
        <w:rPr>
          <w:rFonts w:ascii="Arial" w:hAnsi="Arial" w:cs="Arial"/>
        </w:rPr>
        <w:t xml:space="preserve"> </w:t>
      </w:r>
      <w:r w:rsidR="003C0237" w:rsidRPr="003C0237">
        <w:rPr>
          <w:rFonts w:ascii="Arial" w:hAnsi="Arial" w:cs="Arial"/>
        </w:rPr>
        <w:t xml:space="preserve">KK01508/2025 </w:t>
      </w:r>
      <w:r w:rsidRPr="00C84B05">
        <w:rPr>
          <w:rFonts w:ascii="Arial" w:hAnsi="Arial" w:cs="Arial"/>
        </w:rPr>
        <w:t>(dále jen „smlouva“)</w:t>
      </w:r>
      <w:r w:rsidR="003C0237">
        <w:rPr>
          <w:rFonts w:ascii="Arial" w:hAnsi="Arial" w:cs="Arial"/>
        </w:rPr>
        <w:t>;</w:t>
      </w:r>
    </w:p>
    <w:p w14:paraId="45689210" w14:textId="77777777" w:rsidR="00922EDC" w:rsidRPr="00D34C16" w:rsidRDefault="00922EDC" w:rsidP="00922EDC">
      <w:pPr>
        <w:pStyle w:val="Odstavecseseznamem"/>
        <w:numPr>
          <w:ilvl w:val="0"/>
          <w:numId w:val="75"/>
        </w:numPr>
        <w:spacing w:after="120" w:line="276" w:lineRule="auto"/>
        <w:ind w:left="284" w:hanging="284"/>
        <w:contextualSpacing w:val="0"/>
        <w:jc w:val="both"/>
        <w:rPr>
          <w:rFonts w:ascii="Arial" w:hAnsi="Arial" w:cs="Arial"/>
        </w:rPr>
      </w:pPr>
      <w:r w:rsidRPr="00D34C16">
        <w:rPr>
          <w:rFonts w:ascii="Arial" w:hAnsi="Arial" w:cs="Arial"/>
        </w:rPr>
        <w:t>dochází ke změně v oprávněné osobě za dodavatele</w:t>
      </w:r>
      <w:r>
        <w:rPr>
          <w:rFonts w:ascii="Arial" w:hAnsi="Arial" w:cs="Arial"/>
        </w:rPr>
        <w:t xml:space="preserve"> </w:t>
      </w:r>
      <w:r w:rsidRPr="00C84B05">
        <w:rPr>
          <w:rFonts w:ascii="Arial" w:hAnsi="Arial" w:cs="Arial"/>
        </w:rPr>
        <w:t>za odborné vedení provádění stav</w:t>
      </w:r>
      <w:r>
        <w:rPr>
          <w:rFonts w:ascii="Arial" w:hAnsi="Arial" w:cs="Arial"/>
        </w:rPr>
        <w:t>by</w:t>
      </w:r>
      <w:r w:rsidRPr="00D34C16">
        <w:rPr>
          <w:rFonts w:ascii="Arial" w:hAnsi="Arial" w:cs="Arial"/>
        </w:rPr>
        <w:t xml:space="preserve">; </w:t>
      </w:r>
    </w:p>
    <w:p w14:paraId="32B0E752" w14:textId="77777777" w:rsidR="00922EDC" w:rsidRDefault="00922EDC" w:rsidP="00F00D76">
      <w:pPr>
        <w:spacing w:after="120" w:line="276" w:lineRule="auto"/>
        <w:jc w:val="both"/>
        <w:rPr>
          <w:rFonts w:ascii="Arial" w:hAnsi="Arial" w:cs="Arial"/>
          <w:sz w:val="22"/>
        </w:rPr>
      </w:pPr>
    </w:p>
    <w:p w14:paraId="6A76BB5F" w14:textId="77777777" w:rsidR="00922EDC" w:rsidRDefault="00922EDC" w:rsidP="00F00D76">
      <w:pPr>
        <w:spacing w:after="120" w:line="276" w:lineRule="auto"/>
        <w:jc w:val="both"/>
        <w:rPr>
          <w:rFonts w:ascii="Arial" w:hAnsi="Arial" w:cs="Arial"/>
          <w:sz w:val="22"/>
        </w:rPr>
      </w:pPr>
    </w:p>
    <w:p w14:paraId="4852D505" w14:textId="77777777" w:rsidR="00922EDC" w:rsidRPr="00D34C16" w:rsidRDefault="00922EDC" w:rsidP="00922EDC">
      <w:pPr>
        <w:spacing w:line="276" w:lineRule="auto"/>
        <w:jc w:val="both"/>
        <w:rPr>
          <w:rFonts w:ascii="Arial" w:hAnsi="Arial" w:cs="Arial"/>
        </w:rPr>
      </w:pPr>
      <w:r w:rsidRPr="00367A36">
        <w:rPr>
          <w:rFonts w:ascii="Arial" w:hAnsi="Arial" w:cs="Arial"/>
        </w:rPr>
        <w:t>se smluvní strany, v souladu s ustanovením</w:t>
      </w:r>
      <w:r w:rsidRPr="00D34C16">
        <w:rPr>
          <w:rFonts w:ascii="Arial" w:hAnsi="Arial" w:cs="Arial"/>
        </w:rPr>
        <w:t xml:space="preserve"> zákona č. 89/2012 Sb., občanský zákoník, ve znění pozdějších předpisů a ve smyslu ustanovení čl. X</w:t>
      </w:r>
      <w:r>
        <w:rPr>
          <w:rFonts w:ascii="Arial" w:hAnsi="Arial" w:cs="Arial"/>
        </w:rPr>
        <w:t>X</w:t>
      </w:r>
      <w:r w:rsidRPr="00D34C16">
        <w:rPr>
          <w:rFonts w:ascii="Arial" w:hAnsi="Arial" w:cs="Arial"/>
        </w:rPr>
        <w:t xml:space="preserve">I odst. </w:t>
      </w:r>
      <w:r>
        <w:rPr>
          <w:rFonts w:ascii="Arial" w:hAnsi="Arial" w:cs="Arial"/>
        </w:rPr>
        <w:t>21.5</w:t>
      </w:r>
      <w:r w:rsidRPr="00D34C16">
        <w:rPr>
          <w:rFonts w:ascii="Arial" w:hAnsi="Arial" w:cs="Arial"/>
        </w:rPr>
        <w:t xml:space="preserve"> smlouvy, dohodly na uzavření tohoto</w:t>
      </w:r>
    </w:p>
    <w:p w14:paraId="2CC303F3" w14:textId="77777777" w:rsidR="00922EDC" w:rsidRDefault="00922EDC" w:rsidP="00922EDC">
      <w:pPr>
        <w:pStyle w:val="Odstavecseseznamem"/>
        <w:spacing w:line="276" w:lineRule="auto"/>
        <w:ind w:left="0"/>
        <w:jc w:val="center"/>
        <w:rPr>
          <w:rFonts w:ascii="Arial" w:hAnsi="Arial" w:cs="Arial"/>
          <w:b/>
          <w:sz w:val="28"/>
          <w:szCs w:val="28"/>
        </w:rPr>
      </w:pPr>
    </w:p>
    <w:p w14:paraId="507B40AA" w14:textId="77777777" w:rsidR="00922EDC" w:rsidRDefault="00922EDC" w:rsidP="00922EDC">
      <w:pPr>
        <w:pStyle w:val="Odstavecseseznamem"/>
        <w:spacing w:line="276" w:lineRule="auto"/>
        <w:ind w:left="0"/>
        <w:jc w:val="center"/>
        <w:rPr>
          <w:rFonts w:ascii="Arial" w:hAnsi="Arial" w:cs="Arial"/>
          <w:b/>
          <w:sz w:val="28"/>
          <w:szCs w:val="28"/>
        </w:rPr>
      </w:pPr>
    </w:p>
    <w:p w14:paraId="236CAD39" w14:textId="77777777" w:rsidR="00922EDC" w:rsidRDefault="00922EDC" w:rsidP="00922EDC">
      <w:pPr>
        <w:pStyle w:val="Odstavecseseznamem"/>
        <w:spacing w:line="276" w:lineRule="auto"/>
        <w:ind w:left="0"/>
        <w:jc w:val="center"/>
        <w:rPr>
          <w:rFonts w:ascii="Arial" w:hAnsi="Arial" w:cs="Arial"/>
          <w:b/>
          <w:sz w:val="28"/>
          <w:szCs w:val="28"/>
        </w:rPr>
      </w:pPr>
    </w:p>
    <w:p w14:paraId="1B3E3A07" w14:textId="0B6C4F94" w:rsidR="00922EDC" w:rsidRPr="00C84B05" w:rsidRDefault="00922EDC" w:rsidP="00922EDC">
      <w:pPr>
        <w:pStyle w:val="Odstavecseseznamem"/>
        <w:spacing w:line="276" w:lineRule="auto"/>
        <w:ind w:left="0"/>
        <w:jc w:val="center"/>
        <w:rPr>
          <w:rFonts w:ascii="Arial" w:hAnsi="Arial" w:cs="Arial"/>
          <w:b/>
          <w:sz w:val="28"/>
          <w:szCs w:val="28"/>
        </w:rPr>
      </w:pPr>
      <w:r w:rsidRPr="00C84B05">
        <w:rPr>
          <w:rFonts w:ascii="Arial" w:hAnsi="Arial" w:cs="Arial"/>
          <w:b/>
          <w:sz w:val="28"/>
          <w:szCs w:val="28"/>
        </w:rPr>
        <w:t xml:space="preserve">D O D A T K U č. </w:t>
      </w:r>
      <w:r>
        <w:rPr>
          <w:rFonts w:ascii="Arial" w:hAnsi="Arial" w:cs="Arial"/>
          <w:b/>
          <w:sz w:val="28"/>
          <w:szCs w:val="28"/>
        </w:rPr>
        <w:t>1</w:t>
      </w:r>
    </w:p>
    <w:p w14:paraId="3D44DB9C" w14:textId="03B5BE00" w:rsidR="00922EDC" w:rsidRPr="00AF3C04" w:rsidRDefault="00922EDC" w:rsidP="00922EDC">
      <w:pPr>
        <w:pStyle w:val="Odstavecseseznamem"/>
        <w:spacing w:line="276" w:lineRule="auto"/>
        <w:ind w:left="0"/>
        <w:jc w:val="center"/>
        <w:rPr>
          <w:rFonts w:ascii="Arial" w:hAnsi="Arial" w:cs="Arial"/>
        </w:rPr>
      </w:pPr>
      <w:r w:rsidRPr="00493B7B">
        <w:rPr>
          <w:rFonts w:ascii="Arial" w:hAnsi="Arial" w:cs="Arial"/>
        </w:rPr>
        <w:t>(</w:t>
      </w:r>
      <w:r w:rsidRPr="00AF3C04">
        <w:rPr>
          <w:rFonts w:ascii="Arial" w:hAnsi="Arial" w:cs="Arial"/>
        </w:rPr>
        <w:t>dále jen „</w:t>
      </w:r>
      <w:r w:rsidRPr="00F53C05">
        <w:rPr>
          <w:rFonts w:ascii="Arial" w:hAnsi="Arial" w:cs="Arial"/>
        </w:rPr>
        <w:t xml:space="preserve">dodatek č. </w:t>
      </w:r>
      <w:r>
        <w:rPr>
          <w:rFonts w:ascii="Arial" w:hAnsi="Arial" w:cs="Arial"/>
        </w:rPr>
        <w:t>1</w:t>
      </w:r>
      <w:r w:rsidRPr="00AF3C04">
        <w:rPr>
          <w:rFonts w:ascii="Arial" w:hAnsi="Arial" w:cs="Arial"/>
        </w:rPr>
        <w:t>“)</w:t>
      </w:r>
      <w:r w:rsidRPr="00AF3C04">
        <w:rPr>
          <w:rFonts w:ascii="Arial" w:hAnsi="Arial" w:cs="Arial"/>
          <w:b/>
        </w:rPr>
        <w:t xml:space="preserve"> </w:t>
      </w:r>
    </w:p>
    <w:p w14:paraId="15A9CAF0" w14:textId="77777777" w:rsidR="00922EDC" w:rsidRDefault="00922EDC" w:rsidP="00922EDC">
      <w:pPr>
        <w:pStyle w:val="Odstavecseseznamem"/>
        <w:spacing w:line="276" w:lineRule="auto"/>
        <w:ind w:left="0"/>
        <w:jc w:val="center"/>
        <w:rPr>
          <w:rFonts w:ascii="Arial" w:hAnsi="Arial" w:cs="Arial"/>
          <w:b/>
        </w:rPr>
      </w:pPr>
    </w:p>
    <w:p w14:paraId="2DDB15CE" w14:textId="77777777" w:rsidR="00922EDC" w:rsidRPr="00AF3C04" w:rsidRDefault="00922EDC" w:rsidP="00922EDC">
      <w:pPr>
        <w:pStyle w:val="Odstavecseseznamem"/>
        <w:spacing w:line="276" w:lineRule="auto"/>
        <w:ind w:left="0"/>
        <w:jc w:val="center"/>
        <w:rPr>
          <w:rFonts w:ascii="Arial" w:hAnsi="Arial" w:cs="Arial"/>
          <w:b/>
        </w:rPr>
      </w:pPr>
    </w:p>
    <w:p w14:paraId="48E057A7" w14:textId="77777777" w:rsidR="00922EDC" w:rsidRPr="00AF3C04" w:rsidRDefault="00922EDC" w:rsidP="00922EDC">
      <w:pPr>
        <w:pStyle w:val="Odstavecseseznamem"/>
        <w:spacing w:line="276" w:lineRule="auto"/>
        <w:ind w:left="0"/>
        <w:jc w:val="center"/>
        <w:rPr>
          <w:rFonts w:ascii="Arial" w:hAnsi="Arial" w:cs="Arial"/>
          <w:b/>
        </w:rPr>
      </w:pPr>
      <w:r w:rsidRPr="00AF3C04">
        <w:rPr>
          <w:rFonts w:ascii="Arial" w:hAnsi="Arial" w:cs="Arial"/>
          <w:b/>
        </w:rPr>
        <w:t xml:space="preserve"> </w:t>
      </w:r>
    </w:p>
    <w:p w14:paraId="618F7702" w14:textId="77777777" w:rsidR="00922EDC" w:rsidRDefault="00922EDC" w:rsidP="00922EDC">
      <w:pPr>
        <w:pStyle w:val="Odstavecseseznamem"/>
        <w:spacing w:line="276" w:lineRule="auto"/>
        <w:ind w:left="0"/>
        <w:jc w:val="both"/>
        <w:rPr>
          <w:rFonts w:ascii="Arial" w:hAnsi="Arial" w:cs="Arial"/>
        </w:rPr>
      </w:pPr>
      <w:r w:rsidRPr="00AF3C04">
        <w:rPr>
          <w:rFonts w:ascii="Arial" w:hAnsi="Arial" w:cs="Arial"/>
        </w:rPr>
        <w:t>Smlouva se mění a upravuje takto:</w:t>
      </w:r>
    </w:p>
    <w:p w14:paraId="57D583A8" w14:textId="77777777" w:rsidR="00922EDC" w:rsidRPr="00AF3C04" w:rsidRDefault="00922EDC" w:rsidP="00922EDC">
      <w:pPr>
        <w:pStyle w:val="Odstavecseseznamem"/>
        <w:spacing w:line="276" w:lineRule="auto"/>
        <w:ind w:left="0"/>
        <w:jc w:val="both"/>
        <w:rPr>
          <w:rFonts w:ascii="Arial" w:hAnsi="Arial" w:cs="Arial"/>
        </w:rPr>
      </w:pPr>
    </w:p>
    <w:p w14:paraId="3528AE81" w14:textId="77777777" w:rsidR="00922EDC" w:rsidRPr="00AF3C04" w:rsidRDefault="00922EDC" w:rsidP="00922EDC">
      <w:pPr>
        <w:pStyle w:val="Odstavecseseznamem"/>
        <w:spacing w:line="276" w:lineRule="auto"/>
        <w:ind w:left="3540" w:firstLine="708"/>
        <w:rPr>
          <w:rFonts w:ascii="Arial" w:hAnsi="Arial" w:cs="Arial"/>
          <w:b/>
        </w:rPr>
      </w:pPr>
      <w:r w:rsidRPr="00AF3C04">
        <w:rPr>
          <w:rFonts w:ascii="Arial" w:hAnsi="Arial" w:cs="Arial"/>
          <w:b/>
        </w:rPr>
        <w:t>A.</w:t>
      </w:r>
    </w:p>
    <w:p w14:paraId="74BB68F8" w14:textId="77777777" w:rsidR="00922EDC" w:rsidRDefault="00922EDC" w:rsidP="00922EDC">
      <w:pPr>
        <w:pStyle w:val="Odstavecseseznamem"/>
        <w:spacing w:line="276" w:lineRule="auto"/>
        <w:ind w:left="3540" w:firstLine="708"/>
        <w:rPr>
          <w:rFonts w:ascii="Arial" w:hAnsi="Arial" w:cs="Arial"/>
        </w:rPr>
      </w:pPr>
    </w:p>
    <w:p w14:paraId="54B6F7B1" w14:textId="77777777" w:rsidR="00922EDC" w:rsidRPr="00AF3C04" w:rsidRDefault="00922EDC" w:rsidP="00922EDC">
      <w:pPr>
        <w:pStyle w:val="Odstavecseseznamem"/>
        <w:spacing w:line="276" w:lineRule="auto"/>
        <w:ind w:left="0"/>
        <w:jc w:val="both"/>
        <w:rPr>
          <w:rFonts w:ascii="Arial" w:hAnsi="Arial" w:cs="Arial"/>
        </w:rPr>
      </w:pPr>
      <w:r>
        <w:rPr>
          <w:rFonts w:ascii="Arial" w:hAnsi="Arial" w:cs="Arial"/>
          <w:b/>
        </w:rPr>
        <w:t>O</w:t>
      </w:r>
      <w:r w:rsidRPr="00AF3C04">
        <w:rPr>
          <w:rFonts w:ascii="Arial" w:hAnsi="Arial" w:cs="Arial"/>
          <w:b/>
        </w:rPr>
        <w:t xml:space="preserve">dst. </w:t>
      </w:r>
      <w:r>
        <w:rPr>
          <w:rFonts w:ascii="Arial" w:hAnsi="Arial" w:cs="Arial"/>
          <w:b/>
        </w:rPr>
        <w:t>6</w:t>
      </w:r>
      <w:r w:rsidRPr="00AF3C04">
        <w:rPr>
          <w:rFonts w:ascii="Arial" w:hAnsi="Arial" w:cs="Arial"/>
          <w:b/>
        </w:rPr>
        <w:t>.</w:t>
      </w:r>
      <w:r>
        <w:rPr>
          <w:rFonts w:ascii="Arial" w:hAnsi="Arial" w:cs="Arial"/>
          <w:b/>
        </w:rPr>
        <w:t xml:space="preserve">6 </w:t>
      </w:r>
      <w:r w:rsidRPr="00F53C05">
        <w:rPr>
          <w:rFonts w:ascii="Arial" w:hAnsi="Arial" w:cs="Arial"/>
        </w:rPr>
        <w:t>článku</w:t>
      </w:r>
      <w:r w:rsidRPr="00AF3C04">
        <w:rPr>
          <w:rFonts w:ascii="Arial" w:hAnsi="Arial" w:cs="Arial"/>
          <w:b/>
        </w:rPr>
        <w:t xml:space="preserve"> </w:t>
      </w:r>
      <w:r>
        <w:rPr>
          <w:rFonts w:ascii="Arial" w:hAnsi="Arial" w:cs="Arial"/>
          <w:b/>
        </w:rPr>
        <w:t>V</w:t>
      </w:r>
      <w:r w:rsidRPr="00AF3C04">
        <w:rPr>
          <w:rFonts w:ascii="Arial" w:hAnsi="Arial" w:cs="Arial"/>
          <w:b/>
        </w:rPr>
        <w:t xml:space="preserve">I. </w:t>
      </w:r>
      <w:r w:rsidRPr="00240FED">
        <w:rPr>
          <w:rFonts w:ascii="Arial" w:hAnsi="Arial" w:cs="Arial"/>
          <w:b/>
        </w:rPr>
        <w:t>Prohlášení, práva a povinnosti smluvních stran</w:t>
      </w:r>
      <w:r>
        <w:rPr>
          <w:rFonts w:ascii="Arial" w:hAnsi="Arial" w:cs="Arial"/>
          <w:b/>
        </w:rPr>
        <w:t xml:space="preserve"> </w:t>
      </w:r>
      <w:r w:rsidRPr="00AF3C04">
        <w:rPr>
          <w:rFonts w:ascii="Arial" w:hAnsi="Arial" w:cs="Arial"/>
        </w:rPr>
        <w:t xml:space="preserve">se vypouští a </w:t>
      </w:r>
      <w:r w:rsidRPr="00AF3C04">
        <w:rPr>
          <w:rFonts w:ascii="Arial" w:hAnsi="Arial" w:cs="Arial"/>
          <w:b/>
        </w:rPr>
        <w:t xml:space="preserve">nahrazuje </w:t>
      </w:r>
      <w:r>
        <w:rPr>
          <w:rFonts w:ascii="Arial" w:hAnsi="Arial" w:cs="Arial"/>
          <w:b/>
        </w:rPr>
        <w:t xml:space="preserve">se </w:t>
      </w:r>
      <w:r w:rsidRPr="00AF3C04">
        <w:rPr>
          <w:rFonts w:ascii="Arial" w:hAnsi="Arial" w:cs="Arial"/>
          <w:b/>
        </w:rPr>
        <w:t>novým zněním</w:t>
      </w:r>
      <w:r w:rsidRPr="00AF3C04">
        <w:rPr>
          <w:rFonts w:ascii="Arial" w:hAnsi="Arial" w:cs="Arial"/>
        </w:rPr>
        <w:t xml:space="preserve"> takto:</w:t>
      </w:r>
    </w:p>
    <w:p w14:paraId="0A49160C" w14:textId="77777777" w:rsidR="00922EDC" w:rsidRPr="00AF3C04" w:rsidRDefault="00922EDC" w:rsidP="00922EDC">
      <w:pPr>
        <w:pStyle w:val="Textvbloku"/>
        <w:spacing w:line="276" w:lineRule="auto"/>
        <w:rPr>
          <w:rFonts w:ascii="Arial" w:hAnsi="Arial" w:cs="Arial"/>
          <w:sz w:val="20"/>
          <w:szCs w:val="20"/>
        </w:rPr>
      </w:pPr>
    </w:p>
    <w:p w14:paraId="141A500C" w14:textId="67C50BAE" w:rsidR="00FB3427" w:rsidRPr="00886A51" w:rsidRDefault="00922EDC" w:rsidP="00922EDC">
      <w:pPr>
        <w:spacing w:after="120" w:line="276" w:lineRule="auto"/>
        <w:jc w:val="both"/>
        <w:rPr>
          <w:rFonts w:ascii="Arial" w:hAnsi="Arial" w:cs="Arial"/>
        </w:rPr>
      </w:pPr>
      <w:r>
        <w:rPr>
          <w:rFonts w:ascii="Arial" w:hAnsi="Arial" w:cs="Arial"/>
        </w:rPr>
        <w:t xml:space="preserve">6.6 </w:t>
      </w:r>
      <w:r w:rsidR="00FB3427" w:rsidRPr="00886A51">
        <w:rPr>
          <w:rFonts w:ascii="Arial" w:hAnsi="Arial" w:cs="Arial"/>
        </w:rPr>
        <w:t>Zhotovitel se zavazuje, že zajistí provádění díla tak, aby provádění díla:</w:t>
      </w:r>
    </w:p>
    <w:p w14:paraId="507D94A1" w14:textId="77777777" w:rsidR="00FB3427" w:rsidRPr="00886A51" w:rsidRDefault="00FB3427" w:rsidP="00CE206B">
      <w:pPr>
        <w:pStyle w:val="Znaka"/>
        <w:widowControl/>
        <w:numPr>
          <w:ilvl w:val="0"/>
          <w:numId w:val="9"/>
        </w:numPr>
        <w:spacing w:after="120" w:line="276" w:lineRule="auto"/>
        <w:ind w:left="993" w:hanging="284"/>
        <w:jc w:val="both"/>
        <w:rPr>
          <w:rFonts w:cs="Arial"/>
          <w:color w:val="auto"/>
          <w:sz w:val="20"/>
        </w:rPr>
      </w:pPr>
      <w:r w:rsidRPr="00886A51">
        <w:rPr>
          <w:rFonts w:cs="Arial"/>
          <w:color w:val="auto"/>
          <w:sz w:val="20"/>
        </w:rPr>
        <w:t xml:space="preserve">v co nejmenší míře omezovalo okolí staveniště či jiných okolních dotčených pozemků či staveb; </w:t>
      </w:r>
    </w:p>
    <w:p w14:paraId="7CBBCE22" w14:textId="77777777" w:rsidR="00FB3427" w:rsidRPr="00886A51" w:rsidRDefault="00FB3427" w:rsidP="00CE206B">
      <w:pPr>
        <w:pStyle w:val="Znaka"/>
        <w:widowControl/>
        <w:numPr>
          <w:ilvl w:val="0"/>
          <w:numId w:val="9"/>
        </w:numPr>
        <w:spacing w:after="120" w:line="276" w:lineRule="auto"/>
        <w:ind w:left="993" w:hanging="284"/>
        <w:jc w:val="both"/>
        <w:rPr>
          <w:rFonts w:cs="Arial"/>
          <w:color w:val="auto"/>
          <w:sz w:val="20"/>
        </w:rPr>
      </w:pPr>
      <w:r w:rsidRPr="00886A51">
        <w:rPr>
          <w:rFonts w:cs="Arial"/>
          <w:color w:val="auto"/>
          <w:sz w:val="20"/>
        </w:rPr>
        <w:t xml:space="preserve">neobtěžovalo třetí osoby a okolní prostory zejména hlukem, pachem, emisemi, prachem, vibracemi, exhalacemi a zastíněním nad míru přiměřenou poměrům; </w:t>
      </w:r>
    </w:p>
    <w:p w14:paraId="4BDFF2E6" w14:textId="77777777" w:rsidR="00FB3427" w:rsidRPr="00886A51" w:rsidRDefault="00FB3427" w:rsidP="00CE206B">
      <w:pPr>
        <w:pStyle w:val="Znaka"/>
        <w:widowControl/>
        <w:numPr>
          <w:ilvl w:val="0"/>
          <w:numId w:val="9"/>
        </w:numPr>
        <w:spacing w:after="120" w:line="276" w:lineRule="auto"/>
        <w:ind w:left="993" w:hanging="284"/>
        <w:jc w:val="both"/>
        <w:rPr>
          <w:rFonts w:cs="Arial"/>
          <w:color w:val="auto"/>
          <w:sz w:val="20"/>
        </w:rPr>
      </w:pPr>
      <w:r w:rsidRPr="00886A51">
        <w:rPr>
          <w:rFonts w:cs="Arial"/>
          <w:color w:val="auto"/>
          <w:sz w:val="20"/>
        </w:rPr>
        <w:t xml:space="preserve">nemělo nepřiměřený nepříznivý vliv na životní prostředí včetně minimalizace negativních vlivů na okolí staveniště;  </w:t>
      </w:r>
    </w:p>
    <w:p w14:paraId="697647D4" w14:textId="2574EE52" w:rsidR="00FB3427" w:rsidRPr="00964CFB" w:rsidRDefault="00FB3427" w:rsidP="00CE206B">
      <w:pPr>
        <w:pStyle w:val="Znaka"/>
        <w:widowControl/>
        <w:numPr>
          <w:ilvl w:val="0"/>
          <w:numId w:val="9"/>
        </w:numPr>
        <w:tabs>
          <w:tab w:val="clear" w:pos="1414"/>
          <w:tab w:val="num" w:pos="993"/>
        </w:tabs>
        <w:spacing w:after="120" w:line="276" w:lineRule="auto"/>
        <w:ind w:left="993" w:hanging="284"/>
        <w:jc w:val="both"/>
        <w:rPr>
          <w:rFonts w:cs="Arial"/>
          <w:snapToGrid/>
          <w:color w:val="auto"/>
          <w:sz w:val="20"/>
        </w:rPr>
      </w:pPr>
      <w:r w:rsidRPr="00886A51">
        <w:rPr>
          <w:rFonts w:cs="Arial"/>
          <w:color w:val="auto"/>
          <w:sz w:val="20"/>
        </w:rPr>
        <w:t>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w:t>
      </w:r>
      <w:r w:rsidR="00EB2EFD">
        <w:rPr>
          <w:rFonts w:cs="Arial"/>
          <w:color w:val="auto"/>
          <w:sz w:val="20"/>
        </w:rPr>
        <w:t xml:space="preserve"> </w:t>
      </w:r>
      <w:r w:rsidR="00922EDC">
        <w:rPr>
          <w:rFonts w:cs="Arial"/>
          <w:b/>
          <w:color w:val="auto"/>
          <w:sz w:val="20"/>
        </w:rPr>
        <w:t>Jindřich Chvojka</w:t>
      </w:r>
      <w:r w:rsidR="00EB2EFD" w:rsidRPr="00EB2EFD">
        <w:rPr>
          <w:rFonts w:cs="Arial"/>
          <w:b/>
          <w:color w:val="auto"/>
          <w:sz w:val="20"/>
        </w:rPr>
        <w:t>, 3</w:t>
      </w:r>
      <w:r w:rsidR="00922EDC">
        <w:rPr>
          <w:rFonts w:cs="Arial"/>
          <w:b/>
          <w:color w:val="auto"/>
          <w:sz w:val="20"/>
        </w:rPr>
        <w:t>2041</w:t>
      </w:r>
      <w:r w:rsidRPr="00886A51">
        <w:rPr>
          <w:rFonts w:cs="Arial"/>
          <w:color w:val="auto"/>
          <w:sz w:val="20"/>
        </w:rPr>
        <w:t>, autorizovanou osobou v oboru pozemní stavby ve smyslu zákona č. 360/1992 Sb., o</w:t>
      </w:r>
      <w:r w:rsidR="00F033B3" w:rsidRPr="00886A51">
        <w:rPr>
          <w:rFonts w:cs="Arial"/>
          <w:color w:val="auto"/>
          <w:sz w:val="20"/>
        </w:rPr>
        <w:t> </w:t>
      </w:r>
      <w:r w:rsidRPr="00886A51">
        <w:rPr>
          <w:rFonts w:cs="Arial"/>
          <w:color w:val="auto"/>
          <w:sz w:val="20"/>
        </w:rPr>
        <w:t>výkonu povolání autorizovaných architektů a o výkonu povolání autorizovaných inženýrů a techniků činných ve výstavbě</w:t>
      </w:r>
      <w:r w:rsidR="00A00079" w:rsidRPr="00886A51">
        <w:rPr>
          <w:rFonts w:cs="Arial"/>
          <w:color w:val="auto"/>
          <w:sz w:val="20"/>
        </w:rPr>
        <w:t>, ve znění pozdějších předpisů</w:t>
      </w:r>
      <w:r w:rsidRPr="00886A51">
        <w:rPr>
          <w:rFonts w:cs="Arial"/>
          <w:color w:val="auto"/>
          <w:sz w:val="20"/>
        </w:rPr>
        <w:t xml:space="preserve">. </w:t>
      </w:r>
      <w:r w:rsidR="00F22898" w:rsidRPr="00886A51">
        <w:rPr>
          <w:rFonts w:cs="Arial"/>
          <w:color w:val="auto"/>
          <w:sz w:val="20"/>
        </w:rPr>
        <w:t>Tato odpovědná osoba potvrdí stavební deník před zahájením prací na provedení díla a po</w:t>
      </w:r>
      <w:r w:rsidR="00F22898">
        <w:rPr>
          <w:rFonts w:cs="Arial"/>
          <w:color w:val="auto"/>
          <w:sz w:val="20"/>
        </w:rPr>
        <w:t> </w:t>
      </w:r>
      <w:r w:rsidR="00F22898" w:rsidRPr="00886A51">
        <w:rPr>
          <w:rFonts w:cs="Arial"/>
          <w:color w:val="auto"/>
          <w:sz w:val="20"/>
        </w:rPr>
        <w:t xml:space="preserve">dokončení díla, dále průběžně v průběhu realizace díla. Bez písemného souhlasu objednatele nelze provést změnu odpovědné osoby. </w:t>
      </w:r>
      <w:r w:rsidRPr="00886A51">
        <w:rPr>
          <w:rFonts w:cs="Arial"/>
          <w:color w:val="auto"/>
          <w:sz w:val="20"/>
        </w:rPr>
        <w:t xml:space="preserve">Zhotovitel zabezpečí, že odborné práce a činnosti, která nemá zapsány ve svém obchodním rejstříku nebo živnostenském listě, provede poddodavatel s odpovídající odbornou </w:t>
      </w:r>
      <w:r w:rsidRPr="00964CFB">
        <w:rPr>
          <w:rFonts w:cs="Arial"/>
          <w:snapToGrid/>
          <w:color w:val="auto"/>
          <w:sz w:val="20"/>
        </w:rPr>
        <w:t>způsobilostí. Doklady o odborné způsobilosti poddodavatele předloží zhotovitel objednateli před zahájením prací a dále na vyžádání objednatele průběžně v průběhu realizace díla.</w:t>
      </w:r>
    </w:p>
    <w:p w14:paraId="79AE8DE4" w14:textId="77777777" w:rsidR="00E36545" w:rsidRDefault="004B335A" w:rsidP="00CE206B">
      <w:pPr>
        <w:pStyle w:val="Clanek11"/>
        <w:numPr>
          <w:ilvl w:val="0"/>
          <w:numId w:val="9"/>
        </w:numPr>
        <w:tabs>
          <w:tab w:val="clear" w:pos="1414"/>
          <w:tab w:val="clear" w:pos="2411"/>
        </w:tabs>
        <w:spacing w:line="276" w:lineRule="auto"/>
        <w:ind w:left="993" w:hanging="284"/>
        <w:rPr>
          <w:rFonts w:ascii="Arial" w:hAnsi="Arial"/>
          <w:bCs w:val="0"/>
          <w:iCs w:val="0"/>
          <w:sz w:val="20"/>
          <w:szCs w:val="20"/>
          <w:lang w:eastAsia="cs-CZ"/>
        </w:rPr>
      </w:pPr>
      <w:r w:rsidRPr="004B335A">
        <w:rPr>
          <w:rFonts w:ascii="Arial" w:hAnsi="Arial"/>
          <w:bCs w:val="0"/>
          <w:iCs w:val="0"/>
          <w:sz w:val="20"/>
          <w:szCs w:val="20"/>
          <w:lang w:eastAsia="cs-CZ"/>
        </w:rPr>
        <w:t xml:space="preserve">bylo v souladu s podmínkami </w:t>
      </w:r>
      <w:r w:rsidR="00E36545" w:rsidRPr="00964CFB">
        <w:rPr>
          <w:rFonts w:ascii="Arial" w:hAnsi="Arial"/>
          <w:bCs w:val="0"/>
          <w:iCs w:val="0"/>
          <w:sz w:val="20"/>
          <w:szCs w:val="20"/>
          <w:lang w:eastAsia="cs-CZ"/>
        </w:rPr>
        <w:t>principu „</w:t>
      </w:r>
      <w:r w:rsidR="00CD3374">
        <w:rPr>
          <w:rFonts w:ascii="Arial" w:hAnsi="Arial"/>
          <w:bCs w:val="0"/>
          <w:iCs w:val="0"/>
          <w:sz w:val="20"/>
          <w:szCs w:val="20"/>
          <w:lang w:eastAsia="cs-CZ"/>
        </w:rPr>
        <w:t>D</w:t>
      </w:r>
      <w:r w:rsidR="00E36545" w:rsidRPr="00964CFB">
        <w:rPr>
          <w:rFonts w:ascii="Arial" w:hAnsi="Arial"/>
          <w:bCs w:val="0"/>
          <w:iCs w:val="0"/>
          <w:sz w:val="20"/>
          <w:szCs w:val="20"/>
          <w:lang w:eastAsia="cs-CZ"/>
        </w:rPr>
        <w:t xml:space="preserve">o </w:t>
      </w:r>
      <w:r w:rsidR="00CD3374">
        <w:rPr>
          <w:rFonts w:ascii="Arial" w:hAnsi="Arial"/>
          <w:bCs w:val="0"/>
          <w:iCs w:val="0"/>
          <w:sz w:val="20"/>
          <w:szCs w:val="20"/>
          <w:lang w:eastAsia="cs-CZ"/>
        </w:rPr>
        <w:t>N</w:t>
      </w:r>
      <w:r w:rsidR="00E36545" w:rsidRPr="00964CFB">
        <w:rPr>
          <w:rFonts w:ascii="Arial" w:hAnsi="Arial"/>
          <w:bCs w:val="0"/>
          <w:iCs w:val="0"/>
          <w:sz w:val="20"/>
          <w:szCs w:val="20"/>
          <w:lang w:eastAsia="cs-CZ"/>
        </w:rPr>
        <w:t xml:space="preserve">ot </w:t>
      </w:r>
      <w:r w:rsidR="00CD3374">
        <w:rPr>
          <w:rFonts w:ascii="Arial" w:hAnsi="Arial"/>
          <w:bCs w:val="0"/>
          <w:iCs w:val="0"/>
          <w:sz w:val="20"/>
          <w:szCs w:val="20"/>
          <w:lang w:eastAsia="cs-CZ"/>
        </w:rPr>
        <w:t>S</w:t>
      </w:r>
      <w:r w:rsidR="00E36545" w:rsidRPr="00964CFB">
        <w:rPr>
          <w:rFonts w:ascii="Arial" w:hAnsi="Arial"/>
          <w:bCs w:val="0"/>
          <w:iCs w:val="0"/>
          <w:sz w:val="20"/>
          <w:szCs w:val="20"/>
          <w:lang w:eastAsia="cs-CZ"/>
        </w:rPr>
        <w:t xml:space="preserve">ignificant </w:t>
      </w:r>
      <w:r w:rsidR="00CD3374">
        <w:rPr>
          <w:rFonts w:ascii="Arial" w:hAnsi="Arial"/>
          <w:bCs w:val="0"/>
          <w:iCs w:val="0"/>
          <w:sz w:val="20"/>
          <w:szCs w:val="20"/>
          <w:lang w:eastAsia="cs-CZ"/>
        </w:rPr>
        <w:t>H</w:t>
      </w:r>
      <w:r w:rsidR="00E36545" w:rsidRPr="00964CFB">
        <w:rPr>
          <w:rFonts w:ascii="Arial" w:hAnsi="Arial"/>
          <w:bCs w:val="0"/>
          <w:iCs w:val="0"/>
          <w:sz w:val="20"/>
          <w:szCs w:val="20"/>
          <w:lang w:eastAsia="cs-CZ"/>
        </w:rPr>
        <w:t xml:space="preserve">arm“ </w:t>
      </w:r>
      <w:r w:rsidR="0081246D">
        <w:rPr>
          <w:rFonts w:ascii="Arial" w:hAnsi="Arial"/>
          <w:bCs w:val="0"/>
          <w:iCs w:val="0"/>
          <w:sz w:val="20"/>
          <w:szCs w:val="20"/>
          <w:lang w:eastAsia="cs-CZ"/>
        </w:rPr>
        <w:t xml:space="preserve">(DNSH) </w:t>
      </w:r>
      <w:r w:rsidR="00E36545" w:rsidRPr="00964CFB">
        <w:rPr>
          <w:rFonts w:ascii="Arial" w:hAnsi="Arial"/>
          <w:bCs w:val="0"/>
          <w:iCs w:val="0"/>
          <w:sz w:val="20"/>
          <w:szCs w:val="20"/>
          <w:lang w:eastAsia="cs-CZ"/>
        </w:rPr>
        <w:t>vycházející z</w:t>
      </w:r>
      <w:r>
        <w:rPr>
          <w:rFonts w:ascii="Arial" w:hAnsi="Arial"/>
          <w:bCs w:val="0"/>
          <w:iCs w:val="0"/>
          <w:sz w:val="20"/>
          <w:szCs w:val="20"/>
          <w:lang w:eastAsia="cs-CZ"/>
        </w:rPr>
        <w:t> </w:t>
      </w:r>
      <w:r w:rsidR="00E36545" w:rsidRPr="00964CFB">
        <w:rPr>
          <w:rFonts w:ascii="Arial" w:hAnsi="Arial"/>
          <w:bCs w:val="0"/>
          <w:iCs w:val="0"/>
          <w:sz w:val="20"/>
          <w:szCs w:val="20"/>
          <w:lang w:eastAsia="cs-CZ"/>
        </w:rPr>
        <w:t>článku č. 17 nařízení Evropského parlamentu a Rady (EU) 2020/852 ze dne 18. června 2020 o zřízení rámce pro usnadnění udržitelných investic a o změně nařízení (EU) 2019/2088 a Podmínek dotace.</w:t>
      </w:r>
    </w:p>
    <w:p w14:paraId="38866A07" w14:textId="77777777" w:rsidR="00CD3374" w:rsidRPr="00CD3374" w:rsidRDefault="00CD3374" w:rsidP="00020AAA">
      <w:pPr>
        <w:pStyle w:val="Clanek11"/>
        <w:tabs>
          <w:tab w:val="clear" w:pos="2411"/>
        </w:tabs>
        <w:spacing w:before="0" w:after="0" w:line="276" w:lineRule="auto"/>
        <w:ind w:left="851" w:firstLine="142"/>
        <w:rPr>
          <w:rFonts w:ascii="Arial" w:hAnsi="Arial"/>
          <w:bCs w:val="0"/>
          <w:iCs w:val="0"/>
          <w:sz w:val="20"/>
          <w:szCs w:val="20"/>
          <w:lang w:eastAsia="cs-CZ"/>
        </w:rPr>
      </w:pPr>
      <w:r w:rsidRPr="00CD3374">
        <w:rPr>
          <w:rFonts w:ascii="Arial" w:hAnsi="Arial"/>
          <w:bCs w:val="0"/>
          <w:iCs w:val="0"/>
          <w:sz w:val="20"/>
          <w:szCs w:val="20"/>
          <w:lang w:eastAsia="cs-CZ"/>
        </w:rPr>
        <w:lastRenderedPageBreak/>
        <w:t>Výstavba, nesmí být v rozporu s následujícími cíli:</w:t>
      </w:r>
    </w:p>
    <w:p w14:paraId="179E4E4F" w14:textId="77777777" w:rsidR="00CD3374" w:rsidRPr="00CD3374" w:rsidRDefault="00CD3374" w:rsidP="00E32608">
      <w:pPr>
        <w:pStyle w:val="Clanek11"/>
        <w:numPr>
          <w:ilvl w:val="0"/>
          <w:numId w:val="49"/>
        </w:numPr>
        <w:tabs>
          <w:tab w:val="clear" w:pos="2411"/>
        </w:tabs>
        <w:spacing w:before="0" w:after="0" w:line="276" w:lineRule="auto"/>
        <w:ind w:firstLine="65"/>
        <w:rPr>
          <w:rFonts w:ascii="Arial" w:hAnsi="Arial"/>
          <w:bCs w:val="0"/>
          <w:iCs w:val="0"/>
          <w:sz w:val="20"/>
          <w:szCs w:val="20"/>
          <w:lang w:eastAsia="cs-CZ"/>
        </w:rPr>
      </w:pPr>
      <w:r w:rsidRPr="00CD3374">
        <w:rPr>
          <w:rFonts w:ascii="Arial" w:hAnsi="Arial"/>
          <w:bCs w:val="0"/>
          <w:iCs w:val="0"/>
          <w:sz w:val="20"/>
          <w:szCs w:val="20"/>
          <w:lang w:eastAsia="cs-CZ"/>
        </w:rPr>
        <w:t>zmírňování změny klimatu</w:t>
      </w:r>
    </w:p>
    <w:p w14:paraId="2F2EF648" w14:textId="77777777" w:rsidR="00CD3374" w:rsidRPr="00CD3374" w:rsidRDefault="00CD3374" w:rsidP="00E32608">
      <w:pPr>
        <w:pStyle w:val="Clanek11"/>
        <w:numPr>
          <w:ilvl w:val="0"/>
          <w:numId w:val="49"/>
        </w:numPr>
        <w:tabs>
          <w:tab w:val="clear" w:pos="2411"/>
        </w:tabs>
        <w:spacing w:before="0" w:after="0" w:line="276" w:lineRule="auto"/>
        <w:ind w:firstLine="65"/>
        <w:rPr>
          <w:rFonts w:ascii="Arial" w:hAnsi="Arial"/>
          <w:bCs w:val="0"/>
          <w:iCs w:val="0"/>
          <w:sz w:val="20"/>
          <w:szCs w:val="20"/>
          <w:lang w:eastAsia="cs-CZ"/>
        </w:rPr>
      </w:pPr>
      <w:r w:rsidRPr="00CD3374">
        <w:rPr>
          <w:rFonts w:ascii="Arial" w:hAnsi="Arial"/>
          <w:bCs w:val="0"/>
          <w:iCs w:val="0"/>
          <w:sz w:val="20"/>
          <w:szCs w:val="20"/>
          <w:lang w:eastAsia="cs-CZ"/>
        </w:rPr>
        <w:t>přizpůsobení se změně klimatu</w:t>
      </w:r>
    </w:p>
    <w:p w14:paraId="37AAE9DF" w14:textId="77777777" w:rsidR="00CD3374" w:rsidRPr="00CD3374" w:rsidRDefault="00CD3374" w:rsidP="00E32608">
      <w:pPr>
        <w:pStyle w:val="Clanek11"/>
        <w:numPr>
          <w:ilvl w:val="0"/>
          <w:numId w:val="49"/>
        </w:numPr>
        <w:tabs>
          <w:tab w:val="clear" w:pos="2411"/>
        </w:tabs>
        <w:spacing w:before="0" w:after="0" w:line="276" w:lineRule="auto"/>
        <w:ind w:firstLine="65"/>
        <w:rPr>
          <w:rFonts w:ascii="Arial" w:hAnsi="Arial"/>
          <w:bCs w:val="0"/>
          <w:iCs w:val="0"/>
          <w:sz w:val="20"/>
          <w:szCs w:val="20"/>
          <w:lang w:eastAsia="cs-CZ"/>
        </w:rPr>
      </w:pPr>
      <w:r w:rsidRPr="00CD3374">
        <w:rPr>
          <w:rFonts w:ascii="Arial" w:hAnsi="Arial"/>
          <w:bCs w:val="0"/>
          <w:iCs w:val="0"/>
          <w:sz w:val="20"/>
          <w:szCs w:val="20"/>
          <w:lang w:eastAsia="cs-CZ"/>
        </w:rPr>
        <w:t>udržitelné využívání a ochrana vodních a mořských zdrojů</w:t>
      </w:r>
    </w:p>
    <w:p w14:paraId="32DACEF4" w14:textId="77777777" w:rsidR="00CD3374" w:rsidRPr="00CD3374" w:rsidRDefault="00CD3374" w:rsidP="00E32608">
      <w:pPr>
        <w:pStyle w:val="Clanek11"/>
        <w:numPr>
          <w:ilvl w:val="0"/>
          <w:numId w:val="49"/>
        </w:numPr>
        <w:tabs>
          <w:tab w:val="clear" w:pos="2411"/>
        </w:tabs>
        <w:spacing w:before="0" w:after="0" w:line="276" w:lineRule="auto"/>
        <w:ind w:firstLine="65"/>
        <w:rPr>
          <w:rFonts w:ascii="Arial" w:hAnsi="Arial"/>
          <w:bCs w:val="0"/>
          <w:iCs w:val="0"/>
          <w:sz w:val="20"/>
          <w:szCs w:val="20"/>
          <w:lang w:eastAsia="cs-CZ"/>
        </w:rPr>
      </w:pPr>
      <w:r w:rsidRPr="00CD3374">
        <w:rPr>
          <w:rFonts w:ascii="Arial" w:hAnsi="Arial"/>
          <w:bCs w:val="0"/>
          <w:iCs w:val="0"/>
          <w:sz w:val="20"/>
          <w:szCs w:val="20"/>
          <w:lang w:eastAsia="cs-CZ"/>
        </w:rPr>
        <w:t>přechod na oběhové hospodářství včetně předcházení vzniku odpadů a recyklace</w:t>
      </w:r>
    </w:p>
    <w:p w14:paraId="0F42304C" w14:textId="77777777" w:rsidR="00CD3374" w:rsidRPr="00CD3374" w:rsidRDefault="00CD3374" w:rsidP="00E32608">
      <w:pPr>
        <w:pStyle w:val="Clanek11"/>
        <w:numPr>
          <w:ilvl w:val="0"/>
          <w:numId w:val="49"/>
        </w:numPr>
        <w:tabs>
          <w:tab w:val="clear" w:pos="2411"/>
        </w:tabs>
        <w:spacing w:before="0" w:after="0" w:line="276" w:lineRule="auto"/>
        <w:ind w:firstLine="65"/>
        <w:rPr>
          <w:rFonts w:ascii="Arial" w:hAnsi="Arial"/>
          <w:bCs w:val="0"/>
          <w:iCs w:val="0"/>
          <w:sz w:val="20"/>
          <w:szCs w:val="20"/>
          <w:lang w:eastAsia="cs-CZ"/>
        </w:rPr>
      </w:pPr>
      <w:r w:rsidRPr="00CD3374">
        <w:rPr>
          <w:rFonts w:ascii="Arial" w:hAnsi="Arial"/>
          <w:bCs w:val="0"/>
          <w:iCs w:val="0"/>
          <w:sz w:val="20"/>
          <w:szCs w:val="20"/>
          <w:lang w:eastAsia="cs-CZ"/>
        </w:rPr>
        <w:t>prevence a omezování znečištění</w:t>
      </w:r>
    </w:p>
    <w:p w14:paraId="79439C49" w14:textId="77777777" w:rsidR="00CD3374" w:rsidRPr="00CD3374" w:rsidRDefault="00CD3374" w:rsidP="00E32608">
      <w:pPr>
        <w:pStyle w:val="Clanek11"/>
        <w:numPr>
          <w:ilvl w:val="0"/>
          <w:numId w:val="49"/>
        </w:numPr>
        <w:tabs>
          <w:tab w:val="clear" w:pos="2411"/>
        </w:tabs>
        <w:spacing w:before="0" w:line="276" w:lineRule="auto"/>
        <w:ind w:firstLine="65"/>
        <w:rPr>
          <w:rFonts w:ascii="Arial" w:hAnsi="Arial"/>
          <w:bCs w:val="0"/>
          <w:iCs w:val="0"/>
          <w:sz w:val="20"/>
          <w:szCs w:val="20"/>
          <w:lang w:eastAsia="cs-CZ"/>
        </w:rPr>
      </w:pPr>
      <w:r w:rsidRPr="00CD3374">
        <w:rPr>
          <w:rFonts w:ascii="Arial" w:hAnsi="Arial"/>
          <w:bCs w:val="0"/>
          <w:iCs w:val="0"/>
          <w:sz w:val="20"/>
          <w:szCs w:val="20"/>
          <w:lang w:eastAsia="cs-CZ"/>
        </w:rPr>
        <w:t>ochrana a obnova biologické rozmanitosti a ekosystémů</w:t>
      </w:r>
    </w:p>
    <w:p w14:paraId="1C618766" w14:textId="0D5E0ED2" w:rsidR="00EC7F8A" w:rsidRDefault="00EC7F8A" w:rsidP="00C87315">
      <w:pPr>
        <w:pStyle w:val="BodyText21"/>
        <w:widowControl/>
        <w:spacing w:after="120" w:line="276" w:lineRule="auto"/>
        <w:ind w:left="426"/>
        <w:rPr>
          <w:rFonts w:ascii="Arial" w:hAnsi="Arial" w:cs="Arial"/>
          <w:b/>
          <w:sz w:val="20"/>
        </w:rPr>
      </w:pPr>
    </w:p>
    <w:p w14:paraId="6AF708C5" w14:textId="77777777" w:rsidR="00922EDC" w:rsidRDefault="00922EDC" w:rsidP="00922EDC">
      <w:pPr>
        <w:spacing w:line="276" w:lineRule="auto"/>
        <w:rPr>
          <w:rFonts w:ascii="Arial" w:hAnsi="Arial" w:cs="Arial"/>
          <w:b/>
        </w:rPr>
      </w:pPr>
    </w:p>
    <w:p w14:paraId="22184AB4" w14:textId="77777777" w:rsidR="00922EDC" w:rsidRPr="00AF3C04" w:rsidRDefault="00922EDC" w:rsidP="00922EDC">
      <w:pPr>
        <w:spacing w:line="276" w:lineRule="auto"/>
        <w:jc w:val="center"/>
        <w:rPr>
          <w:rFonts w:ascii="Arial" w:hAnsi="Arial" w:cs="Arial"/>
          <w:b/>
        </w:rPr>
      </w:pPr>
      <w:r w:rsidRPr="00AF3C04">
        <w:rPr>
          <w:rFonts w:ascii="Arial" w:hAnsi="Arial" w:cs="Arial"/>
          <w:b/>
        </w:rPr>
        <w:t>B.</w:t>
      </w:r>
    </w:p>
    <w:p w14:paraId="18F6ACD7" w14:textId="77777777" w:rsidR="00922EDC" w:rsidRPr="00AF3C04" w:rsidRDefault="00922EDC" w:rsidP="00922EDC">
      <w:pPr>
        <w:spacing w:line="276" w:lineRule="auto"/>
        <w:jc w:val="center"/>
        <w:rPr>
          <w:rFonts w:ascii="Arial" w:hAnsi="Arial" w:cs="Arial"/>
          <w:b/>
        </w:rPr>
      </w:pPr>
      <w:r w:rsidRPr="00AF3C04">
        <w:rPr>
          <w:rFonts w:ascii="Arial" w:hAnsi="Arial" w:cs="Arial"/>
          <w:b/>
        </w:rPr>
        <w:t>Závěrečná ustanovení</w:t>
      </w:r>
    </w:p>
    <w:p w14:paraId="4A517897" w14:textId="77777777" w:rsidR="00922EDC" w:rsidRPr="00AF3C04" w:rsidRDefault="00922EDC" w:rsidP="00922EDC">
      <w:pPr>
        <w:spacing w:line="276" w:lineRule="auto"/>
        <w:jc w:val="center"/>
        <w:rPr>
          <w:rFonts w:ascii="Arial" w:hAnsi="Arial" w:cs="Arial"/>
          <w:b/>
        </w:rPr>
      </w:pPr>
    </w:p>
    <w:p w14:paraId="328C1372" w14:textId="6A50EF72" w:rsidR="00922EDC" w:rsidRPr="00AF3C04" w:rsidRDefault="00922EDC" w:rsidP="00922EDC">
      <w:pPr>
        <w:pStyle w:val="Odstavecseseznamem"/>
        <w:numPr>
          <w:ilvl w:val="0"/>
          <w:numId w:val="76"/>
        </w:numPr>
        <w:spacing w:after="120" w:line="276" w:lineRule="auto"/>
        <w:ind w:left="425" w:hanging="425"/>
        <w:contextualSpacing w:val="0"/>
        <w:jc w:val="both"/>
        <w:rPr>
          <w:rFonts w:ascii="Arial" w:hAnsi="Arial" w:cs="Arial"/>
        </w:rPr>
      </w:pPr>
      <w:r w:rsidRPr="00AF3C04">
        <w:rPr>
          <w:rFonts w:ascii="Arial" w:hAnsi="Arial" w:cs="Arial"/>
        </w:rPr>
        <w:t xml:space="preserve">Ostatní ustanovení smlouvy nedotčená zněním tohoto dodatku č. </w:t>
      </w:r>
      <w:r>
        <w:rPr>
          <w:rFonts w:ascii="Arial" w:hAnsi="Arial" w:cs="Arial"/>
        </w:rPr>
        <w:t>1</w:t>
      </w:r>
      <w:r w:rsidRPr="00AF3C04">
        <w:rPr>
          <w:rFonts w:ascii="Arial" w:hAnsi="Arial" w:cs="Arial"/>
        </w:rPr>
        <w:t xml:space="preserve"> zůstávají beze změny </w:t>
      </w:r>
      <w:r>
        <w:rPr>
          <w:rFonts w:ascii="Arial" w:hAnsi="Arial" w:cs="Arial"/>
        </w:rPr>
        <w:br/>
      </w:r>
      <w:r w:rsidRPr="00AF3C04">
        <w:rPr>
          <w:rFonts w:ascii="Arial" w:hAnsi="Arial" w:cs="Arial"/>
        </w:rPr>
        <w:t>a v platnosti.</w:t>
      </w:r>
    </w:p>
    <w:p w14:paraId="42D2C70B" w14:textId="0AB3FE50" w:rsidR="00922EDC" w:rsidRPr="00AF3C04" w:rsidRDefault="00922EDC" w:rsidP="00922EDC">
      <w:pPr>
        <w:pStyle w:val="Odstavecseseznamem"/>
        <w:numPr>
          <w:ilvl w:val="0"/>
          <w:numId w:val="76"/>
        </w:numPr>
        <w:spacing w:after="120" w:line="276" w:lineRule="auto"/>
        <w:ind w:left="426" w:hanging="426"/>
        <w:contextualSpacing w:val="0"/>
        <w:jc w:val="both"/>
        <w:rPr>
          <w:rStyle w:val="FontStyle29"/>
          <w:rFonts w:ascii="Arial" w:hAnsi="Arial" w:cs="Arial"/>
        </w:rPr>
      </w:pPr>
      <w:r w:rsidRPr="00AF3C04">
        <w:rPr>
          <w:rStyle w:val="FontStyle29"/>
          <w:rFonts w:ascii="Arial" w:hAnsi="Arial" w:cs="Arial"/>
        </w:rPr>
        <w:t xml:space="preserve">Zaslání dodatku č. </w:t>
      </w:r>
      <w:r>
        <w:rPr>
          <w:rStyle w:val="FontStyle29"/>
          <w:rFonts w:ascii="Arial" w:hAnsi="Arial" w:cs="Arial"/>
        </w:rPr>
        <w:t>1</w:t>
      </w:r>
      <w:r w:rsidRPr="00AF3C04">
        <w:rPr>
          <w:rStyle w:val="FontStyle29"/>
          <w:rFonts w:ascii="Arial" w:hAnsi="Arial" w:cs="Arial"/>
        </w:rPr>
        <w:t xml:space="preserve"> smlouvy do registru smluv zajistí objednatel neprodleně po jeho podpisu, který současně zajistí, aby informace o uveřejnění tohoto dodatku byly zaslány druhé smluvní straně do její datové schránky.</w:t>
      </w:r>
    </w:p>
    <w:p w14:paraId="2B2AC78A" w14:textId="1FE5EE52" w:rsidR="00922EDC" w:rsidRPr="00AF3C04" w:rsidRDefault="00922EDC" w:rsidP="00922EDC">
      <w:pPr>
        <w:pStyle w:val="Zkladntext2"/>
        <w:numPr>
          <w:ilvl w:val="0"/>
          <w:numId w:val="76"/>
        </w:numPr>
        <w:tabs>
          <w:tab w:val="left" w:pos="5387"/>
        </w:tabs>
        <w:spacing w:line="276" w:lineRule="auto"/>
        <w:ind w:left="425" w:hanging="425"/>
        <w:jc w:val="both"/>
        <w:rPr>
          <w:rFonts w:ascii="Arial" w:hAnsi="Arial" w:cs="Arial"/>
        </w:rPr>
      </w:pPr>
      <w:r w:rsidRPr="00AF3C04">
        <w:rPr>
          <w:rFonts w:ascii="Arial" w:hAnsi="Arial" w:cs="Arial"/>
        </w:rPr>
        <w:t xml:space="preserve">Tento dodatek č. </w:t>
      </w:r>
      <w:r>
        <w:rPr>
          <w:rFonts w:ascii="Arial" w:hAnsi="Arial" w:cs="Arial"/>
        </w:rPr>
        <w:t>1</w:t>
      </w:r>
      <w:r w:rsidRPr="00AF3C04">
        <w:rPr>
          <w:rFonts w:ascii="Arial" w:hAnsi="Arial" w:cs="Arial"/>
        </w:rPr>
        <w:t xml:space="preserve"> nabývá platnosti podpisem smluvních stran a účinnosti dnem uveřejnění v </w:t>
      </w:r>
      <w:r>
        <w:rPr>
          <w:rFonts w:ascii="Arial" w:hAnsi="Arial" w:cs="Arial"/>
        </w:rPr>
        <w:t>r</w:t>
      </w:r>
      <w:r w:rsidRPr="00AF3C04">
        <w:rPr>
          <w:rFonts w:ascii="Arial" w:hAnsi="Arial" w:cs="Arial"/>
        </w:rPr>
        <w:t>egistru smluv dle zákona č. 340/215 Sb.</w:t>
      </w:r>
      <w:r>
        <w:rPr>
          <w:rFonts w:ascii="Arial" w:hAnsi="Arial" w:cs="Arial"/>
        </w:rPr>
        <w:t>,</w:t>
      </w:r>
      <w:r w:rsidRPr="00AF3C04">
        <w:rPr>
          <w:rFonts w:ascii="Arial" w:hAnsi="Arial" w:cs="Arial"/>
        </w:rPr>
        <w:t xml:space="preserve"> </w:t>
      </w:r>
      <w:r w:rsidRPr="00693564">
        <w:rPr>
          <w:rFonts w:ascii="Arial" w:hAnsi="Arial" w:cs="Arial"/>
        </w:rPr>
        <w:t>o zvláštních podmínkách účinnosti některých smluv, uveřejňování těchto smluv a o registru smluv (zákon o registru smluv), ve znění pozdějších předpisů</w:t>
      </w:r>
      <w:r w:rsidRPr="00AF3C04">
        <w:rPr>
          <w:rFonts w:ascii="Arial" w:hAnsi="Arial" w:cs="Arial"/>
        </w:rPr>
        <w:t>.</w:t>
      </w:r>
    </w:p>
    <w:p w14:paraId="2335CB1B" w14:textId="02E83F03" w:rsidR="00922EDC" w:rsidRPr="00AF3C04" w:rsidRDefault="00922EDC" w:rsidP="00922EDC">
      <w:pPr>
        <w:pStyle w:val="Odstavecseseznamem"/>
        <w:numPr>
          <w:ilvl w:val="0"/>
          <w:numId w:val="76"/>
        </w:numPr>
        <w:spacing w:after="120" w:line="276" w:lineRule="auto"/>
        <w:ind w:left="425" w:hanging="425"/>
        <w:contextualSpacing w:val="0"/>
        <w:jc w:val="both"/>
        <w:rPr>
          <w:rFonts w:ascii="Arial" w:hAnsi="Arial" w:cs="Arial"/>
        </w:rPr>
      </w:pPr>
      <w:r w:rsidRPr="00AF3C04">
        <w:rPr>
          <w:rFonts w:ascii="Arial" w:hAnsi="Arial" w:cs="Arial"/>
        </w:rPr>
        <w:t xml:space="preserve">Uzavření tohoto dodatku č. </w:t>
      </w:r>
      <w:r>
        <w:rPr>
          <w:rFonts w:ascii="Arial" w:hAnsi="Arial" w:cs="Arial"/>
        </w:rPr>
        <w:t>1</w:t>
      </w:r>
      <w:r w:rsidRPr="00AF3C04">
        <w:rPr>
          <w:rFonts w:ascii="Arial" w:hAnsi="Arial" w:cs="Arial"/>
        </w:rPr>
        <w:t xml:space="preserve"> bylo projednáno a schváleno Radou Karlovarského kraje usnesením č. RK </w:t>
      </w:r>
      <w:r w:rsidRPr="00AF3C04">
        <w:rPr>
          <w:rFonts w:ascii="Arial" w:hAnsi="Arial" w:cs="Arial"/>
          <w:highlight w:val="yellow"/>
        </w:rPr>
        <w:t>……….</w:t>
      </w:r>
      <w:r w:rsidRPr="00AF3C04">
        <w:rPr>
          <w:rFonts w:ascii="Arial" w:hAnsi="Arial" w:cs="Arial"/>
        </w:rPr>
        <w:t xml:space="preserve"> ze dne </w:t>
      </w:r>
      <w:r w:rsidRPr="00103859">
        <w:rPr>
          <w:rFonts w:ascii="Arial" w:hAnsi="Arial" w:cs="Arial"/>
          <w:highlight w:val="yellow"/>
        </w:rPr>
        <w:t>…...</w:t>
      </w:r>
      <w:r w:rsidRPr="00AF3C04">
        <w:rPr>
          <w:rFonts w:ascii="Arial" w:hAnsi="Arial" w:cs="Arial"/>
        </w:rPr>
        <w:t xml:space="preserve"> 202</w:t>
      </w:r>
      <w:r>
        <w:rPr>
          <w:rFonts w:ascii="Arial" w:hAnsi="Arial" w:cs="Arial"/>
        </w:rPr>
        <w:t>5</w:t>
      </w:r>
      <w:r w:rsidRPr="00AF3C04">
        <w:rPr>
          <w:rFonts w:ascii="Arial" w:hAnsi="Arial" w:cs="Arial"/>
        </w:rPr>
        <w:t>.</w:t>
      </w:r>
    </w:p>
    <w:p w14:paraId="61BD99B5" w14:textId="696BB058" w:rsidR="00922EDC" w:rsidRPr="00AF3C04" w:rsidRDefault="00922EDC" w:rsidP="00922EDC">
      <w:pPr>
        <w:pStyle w:val="Odstavecseseznamem"/>
        <w:numPr>
          <w:ilvl w:val="0"/>
          <w:numId w:val="76"/>
        </w:numPr>
        <w:spacing w:after="120" w:line="276" w:lineRule="auto"/>
        <w:ind w:left="425" w:hanging="425"/>
        <w:contextualSpacing w:val="0"/>
        <w:rPr>
          <w:rFonts w:ascii="Arial" w:hAnsi="Arial" w:cs="Arial"/>
        </w:rPr>
      </w:pPr>
      <w:r w:rsidRPr="00AF3C04">
        <w:rPr>
          <w:rFonts w:ascii="Arial" w:hAnsi="Arial" w:cs="Arial"/>
        </w:rPr>
        <w:t xml:space="preserve">Dodatek č. </w:t>
      </w:r>
      <w:r>
        <w:rPr>
          <w:rFonts w:ascii="Arial" w:hAnsi="Arial" w:cs="Arial"/>
        </w:rPr>
        <w:t>1</w:t>
      </w:r>
      <w:r w:rsidRPr="00AF3C04">
        <w:rPr>
          <w:rFonts w:ascii="Arial" w:hAnsi="Arial" w:cs="Arial"/>
        </w:rPr>
        <w:t xml:space="preserve"> je uzavřen elektronicky.</w:t>
      </w:r>
    </w:p>
    <w:p w14:paraId="41BE98DC" w14:textId="69256933" w:rsidR="00922EDC" w:rsidRPr="00AF3C04" w:rsidRDefault="00922EDC" w:rsidP="00922EDC">
      <w:pPr>
        <w:pStyle w:val="Odstavecseseznamem"/>
        <w:numPr>
          <w:ilvl w:val="0"/>
          <w:numId w:val="76"/>
        </w:numPr>
        <w:spacing w:after="240" w:line="276" w:lineRule="auto"/>
        <w:ind w:left="426" w:hanging="425"/>
        <w:contextualSpacing w:val="0"/>
        <w:jc w:val="both"/>
        <w:rPr>
          <w:rFonts w:ascii="Arial" w:hAnsi="Arial" w:cs="Arial"/>
        </w:rPr>
      </w:pPr>
      <w:r w:rsidRPr="00AF3C04">
        <w:rPr>
          <w:rFonts w:ascii="Arial" w:hAnsi="Arial" w:cs="Arial"/>
        </w:rPr>
        <w:t xml:space="preserve">Smluvní strany potvrzují autentičnost tohoto dodatku č. </w:t>
      </w:r>
      <w:r>
        <w:rPr>
          <w:rFonts w:ascii="Arial" w:hAnsi="Arial" w:cs="Arial"/>
        </w:rPr>
        <w:t>1</w:t>
      </w:r>
      <w:r w:rsidRPr="00AF3C04">
        <w:rPr>
          <w:rFonts w:ascii="Arial" w:hAnsi="Arial" w:cs="Arial"/>
        </w:rPr>
        <w:t xml:space="preserve"> a prohlašují, že si dodatek č. </w:t>
      </w:r>
      <w:r>
        <w:rPr>
          <w:rFonts w:ascii="Arial" w:hAnsi="Arial" w:cs="Arial"/>
        </w:rPr>
        <w:t>1</w:t>
      </w:r>
      <w:r w:rsidRPr="00AF3C04">
        <w:rPr>
          <w:rFonts w:ascii="Arial" w:hAnsi="Arial" w:cs="Arial"/>
        </w:rPr>
        <w:t xml:space="preserve"> přečetly, s jeho obsahem souhlasí, že dodatek č.</w:t>
      </w:r>
      <w:r>
        <w:rPr>
          <w:rFonts w:ascii="Arial" w:hAnsi="Arial" w:cs="Arial"/>
        </w:rPr>
        <w:t xml:space="preserve"> 1 </w:t>
      </w:r>
      <w:r w:rsidRPr="00AF3C04">
        <w:rPr>
          <w:rFonts w:ascii="Arial" w:hAnsi="Arial" w:cs="Arial"/>
        </w:rPr>
        <w:t xml:space="preserve">byl sepsán na základě pravdivých údajů, z jejich pravé a svobodné vůle a nebyl uzavřen v tísni ani za jinak jednostranně nevýhodných podmínek, </w:t>
      </w:r>
      <w:r>
        <w:rPr>
          <w:rFonts w:ascii="Arial" w:hAnsi="Arial" w:cs="Arial"/>
        </w:rPr>
        <w:br/>
      </w:r>
      <w:r w:rsidRPr="00AF3C04">
        <w:rPr>
          <w:rFonts w:ascii="Arial" w:hAnsi="Arial" w:cs="Arial"/>
        </w:rPr>
        <w:t>což stvrzují svým podpisem, resp. podpisem svého oprávněného zástupce.</w:t>
      </w:r>
    </w:p>
    <w:p w14:paraId="44B778C1" w14:textId="77777777" w:rsidR="005411ED" w:rsidRDefault="005411ED" w:rsidP="0001353E">
      <w:pPr>
        <w:tabs>
          <w:tab w:val="center" w:pos="1985"/>
          <w:tab w:val="center" w:pos="7088"/>
        </w:tabs>
        <w:spacing w:line="276" w:lineRule="auto"/>
        <w:jc w:val="both"/>
        <w:rPr>
          <w:rFonts w:ascii="Arial" w:hAnsi="Arial" w:cs="Arial"/>
        </w:rPr>
      </w:pPr>
    </w:p>
    <w:p w14:paraId="1C554A69" w14:textId="77777777" w:rsidR="005411ED" w:rsidRDefault="005411ED" w:rsidP="0001353E">
      <w:pPr>
        <w:tabs>
          <w:tab w:val="center" w:pos="1985"/>
          <w:tab w:val="center" w:pos="7088"/>
        </w:tabs>
        <w:spacing w:line="276" w:lineRule="auto"/>
        <w:jc w:val="both"/>
        <w:rPr>
          <w:rFonts w:ascii="Arial" w:hAnsi="Arial" w:cs="Arial"/>
        </w:rPr>
      </w:pPr>
    </w:p>
    <w:p w14:paraId="1AE7E2CA" w14:textId="77777777" w:rsidR="005411ED" w:rsidRDefault="005411ED" w:rsidP="0001353E">
      <w:pPr>
        <w:tabs>
          <w:tab w:val="center" w:pos="1985"/>
          <w:tab w:val="center" w:pos="7088"/>
        </w:tabs>
        <w:spacing w:line="276" w:lineRule="auto"/>
        <w:jc w:val="both"/>
        <w:rPr>
          <w:rFonts w:ascii="Arial" w:hAnsi="Arial" w:cs="Arial"/>
        </w:rPr>
      </w:pPr>
    </w:p>
    <w:p w14:paraId="4A75F43D" w14:textId="77777777" w:rsidR="005411ED" w:rsidRDefault="005411ED" w:rsidP="0001353E">
      <w:pPr>
        <w:tabs>
          <w:tab w:val="center" w:pos="1985"/>
          <w:tab w:val="center" w:pos="7088"/>
        </w:tabs>
        <w:spacing w:line="276" w:lineRule="auto"/>
        <w:jc w:val="both"/>
        <w:rPr>
          <w:rFonts w:ascii="Arial" w:hAnsi="Arial" w:cs="Arial"/>
        </w:rPr>
      </w:pPr>
    </w:p>
    <w:p w14:paraId="6C45FED2" w14:textId="4CF4127C" w:rsidR="00D17099" w:rsidRPr="0001353E" w:rsidRDefault="0001353E" w:rsidP="0001353E">
      <w:pPr>
        <w:tabs>
          <w:tab w:val="center" w:pos="1985"/>
          <w:tab w:val="center" w:pos="7088"/>
        </w:tabs>
        <w:spacing w:line="276" w:lineRule="auto"/>
        <w:jc w:val="both"/>
        <w:rPr>
          <w:rFonts w:ascii="Arial" w:hAnsi="Arial" w:cs="Arial"/>
        </w:rPr>
      </w:pPr>
      <w:r>
        <w:rPr>
          <w:rFonts w:ascii="Arial" w:hAnsi="Arial" w:cs="Arial"/>
        </w:rPr>
        <w:tab/>
      </w:r>
      <w:r w:rsidR="00D17099" w:rsidRPr="0001353E">
        <w:rPr>
          <w:rFonts w:ascii="Arial" w:hAnsi="Arial" w:cs="Arial"/>
        </w:rPr>
        <w:t>_______________________________</w:t>
      </w:r>
      <w:r>
        <w:rPr>
          <w:rFonts w:ascii="Arial" w:hAnsi="Arial" w:cs="Arial"/>
        </w:rPr>
        <w:tab/>
      </w:r>
      <w:r w:rsidR="00D17099" w:rsidRPr="0001353E">
        <w:rPr>
          <w:rFonts w:ascii="Arial" w:hAnsi="Arial" w:cs="Arial"/>
        </w:rPr>
        <w:t>_______</w:t>
      </w:r>
      <w:r w:rsidR="005D46A6" w:rsidRPr="0001353E">
        <w:rPr>
          <w:rFonts w:ascii="Arial" w:hAnsi="Arial" w:cs="Arial"/>
        </w:rPr>
        <w:t>_____________________</w:t>
      </w:r>
    </w:p>
    <w:p w14:paraId="544D9CEC" w14:textId="29641F00" w:rsidR="00AB390E" w:rsidRPr="007E5DA8" w:rsidRDefault="0001353E" w:rsidP="0001353E">
      <w:pPr>
        <w:pStyle w:val="Nadpis1"/>
        <w:tabs>
          <w:tab w:val="center" w:pos="1985"/>
          <w:tab w:val="center" w:pos="7088"/>
        </w:tabs>
        <w:spacing w:line="276" w:lineRule="auto"/>
        <w:rPr>
          <w:rFonts w:ascii="Arial" w:hAnsi="Arial" w:cs="Arial"/>
          <w:b w:val="0"/>
          <w:sz w:val="20"/>
        </w:rPr>
      </w:pPr>
      <w:r>
        <w:rPr>
          <w:rFonts w:ascii="Arial" w:hAnsi="Arial" w:cs="Arial"/>
          <w:b w:val="0"/>
          <w:sz w:val="20"/>
        </w:rPr>
        <w:tab/>
      </w:r>
      <w:r w:rsidR="005D46A6" w:rsidRPr="007E5DA8">
        <w:rPr>
          <w:rFonts w:ascii="Arial" w:hAnsi="Arial" w:cs="Arial"/>
          <w:b w:val="0"/>
          <w:sz w:val="20"/>
        </w:rPr>
        <w:t>zhotovitel</w:t>
      </w:r>
      <w:r>
        <w:rPr>
          <w:rFonts w:ascii="Arial" w:hAnsi="Arial" w:cs="Arial"/>
          <w:b w:val="0"/>
          <w:sz w:val="20"/>
        </w:rPr>
        <w:tab/>
      </w:r>
      <w:r w:rsidR="00AB390E" w:rsidRPr="007E5DA8">
        <w:rPr>
          <w:rFonts w:ascii="Arial" w:hAnsi="Arial" w:cs="Arial"/>
          <w:b w:val="0"/>
          <w:sz w:val="20"/>
        </w:rPr>
        <w:t>objednatel</w:t>
      </w:r>
      <w:r w:rsidR="00D17099" w:rsidRPr="007E5DA8">
        <w:rPr>
          <w:rFonts w:ascii="Arial" w:hAnsi="Arial" w:cs="Arial"/>
          <w:b w:val="0"/>
          <w:sz w:val="20"/>
        </w:rPr>
        <w:tab/>
      </w:r>
      <w:r w:rsidR="00D17099" w:rsidRPr="007E5DA8">
        <w:rPr>
          <w:rFonts w:ascii="Arial" w:hAnsi="Arial" w:cs="Arial"/>
          <w:b w:val="0"/>
          <w:sz w:val="20"/>
        </w:rPr>
        <w:tab/>
        <w:t xml:space="preserve">                  </w:t>
      </w:r>
      <w:r w:rsidR="005D46A6" w:rsidRPr="007E5DA8">
        <w:rPr>
          <w:rFonts w:ascii="Arial" w:hAnsi="Arial" w:cs="Arial"/>
          <w:b w:val="0"/>
          <w:sz w:val="20"/>
        </w:rPr>
        <w:t xml:space="preserve">                         </w:t>
      </w:r>
    </w:p>
    <w:p w14:paraId="4089F375" w14:textId="33F61D0B" w:rsidR="00AB390E" w:rsidRPr="007E5DA8" w:rsidRDefault="00AB390E" w:rsidP="0001353E">
      <w:pPr>
        <w:pStyle w:val="Nadpis1"/>
        <w:tabs>
          <w:tab w:val="center" w:pos="1985"/>
          <w:tab w:val="center" w:pos="7088"/>
        </w:tabs>
        <w:spacing w:line="276" w:lineRule="auto"/>
        <w:rPr>
          <w:rFonts w:ascii="Arial" w:hAnsi="Arial" w:cs="Arial"/>
          <w:b w:val="0"/>
          <w:sz w:val="20"/>
        </w:rPr>
      </w:pPr>
      <w:r w:rsidRPr="007E5DA8">
        <w:rPr>
          <w:rFonts w:ascii="Arial" w:hAnsi="Arial" w:cs="Arial"/>
          <w:b w:val="0"/>
          <w:sz w:val="20"/>
        </w:rPr>
        <w:tab/>
      </w:r>
      <w:r w:rsidR="0001353E">
        <w:rPr>
          <w:rFonts w:ascii="Arial" w:hAnsi="Arial" w:cs="Arial"/>
          <w:b w:val="0"/>
          <w:sz w:val="20"/>
        </w:rPr>
        <w:t>Vít Palivec</w:t>
      </w:r>
      <w:r w:rsidRPr="007E5DA8">
        <w:rPr>
          <w:rFonts w:ascii="Arial" w:hAnsi="Arial" w:cs="Arial"/>
          <w:b w:val="0"/>
          <w:sz w:val="20"/>
        </w:rPr>
        <w:tab/>
      </w:r>
      <w:r w:rsidR="00627B11">
        <w:rPr>
          <w:rFonts w:ascii="Arial" w:hAnsi="Arial" w:cs="Arial"/>
          <w:b w:val="0"/>
          <w:sz w:val="20"/>
        </w:rPr>
        <w:t>L</w:t>
      </w:r>
      <w:r w:rsidR="00627B11" w:rsidRPr="00627B11">
        <w:rPr>
          <w:rFonts w:ascii="Arial" w:hAnsi="Arial" w:cs="Arial"/>
          <w:b w:val="0"/>
          <w:sz w:val="20"/>
        </w:rPr>
        <w:t>udmil</w:t>
      </w:r>
      <w:r w:rsidR="00627B11">
        <w:rPr>
          <w:rFonts w:ascii="Arial" w:hAnsi="Arial" w:cs="Arial"/>
          <w:b w:val="0"/>
          <w:sz w:val="20"/>
        </w:rPr>
        <w:t>a</w:t>
      </w:r>
      <w:r w:rsidR="00627B11" w:rsidRPr="00627B11">
        <w:rPr>
          <w:rFonts w:ascii="Arial" w:hAnsi="Arial" w:cs="Arial"/>
          <w:b w:val="0"/>
          <w:sz w:val="20"/>
        </w:rPr>
        <w:t xml:space="preserve"> Vocelkov</w:t>
      </w:r>
      <w:r w:rsidR="00627B11">
        <w:rPr>
          <w:rFonts w:ascii="Arial" w:hAnsi="Arial" w:cs="Arial"/>
          <w:b w:val="0"/>
          <w:sz w:val="20"/>
        </w:rPr>
        <w:t>á</w:t>
      </w:r>
    </w:p>
    <w:p w14:paraId="4B18731D" w14:textId="64C00A86" w:rsidR="007E5DA8" w:rsidRPr="007E5DA8" w:rsidRDefault="0001353E" w:rsidP="0001353E">
      <w:pPr>
        <w:tabs>
          <w:tab w:val="center" w:pos="1985"/>
          <w:tab w:val="center" w:pos="7088"/>
        </w:tabs>
        <w:rPr>
          <w:rFonts w:ascii="Arial" w:hAnsi="Arial" w:cs="Arial"/>
        </w:rPr>
      </w:pPr>
      <w:r>
        <w:rPr>
          <w:rFonts w:ascii="Arial" w:hAnsi="Arial" w:cs="Arial"/>
        </w:rPr>
        <w:tab/>
        <w:t>Místopředseda představenstva</w:t>
      </w:r>
      <w:r>
        <w:rPr>
          <w:rFonts w:ascii="Arial" w:hAnsi="Arial" w:cs="Arial"/>
        </w:rPr>
        <w:tab/>
      </w:r>
      <w:r w:rsidR="00627B11">
        <w:rPr>
          <w:rFonts w:ascii="Arial" w:hAnsi="Arial" w:cs="Arial"/>
        </w:rPr>
        <w:t>členka Rady</w:t>
      </w:r>
      <w:r>
        <w:rPr>
          <w:rFonts w:ascii="Arial" w:hAnsi="Arial" w:cs="Arial"/>
        </w:rPr>
        <w:t xml:space="preserve"> </w:t>
      </w:r>
      <w:r w:rsidR="00AB390E" w:rsidRPr="007E5DA8">
        <w:rPr>
          <w:rFonts w:ascii="Arial" w:hAnsi="Arial" w:cs="Arial"/>
        </w:rPr>
        <w:t>Karlovarsk</w:t>
      </w:r>
      <w:r w:rsidR="00627B11">
        <w:rPr>
          <w:rFonts w:ascii="Arial" w:hAnsi="Arial" w:cs="Arial"/>
        </w:rPr>
        <w:t xml:space="preserve">ého </w:t>
      </w:r>
      <w:r w:rsidR="00AB390E" w:rsidRPr="007E5DA8">
        <w:rPr>
          <w:rFonts w:ascii="Arial" w:hAnsi="Arial" w:cs="Arial"/>
        </w:rPr>
        <w:t>kraj</w:t>
      </w:r>
      <w:r w:rsidR="00627B11">
        <w:rPr>
          <w:rFonts w:ascii="Arial" w:hAnsi="Arial" w:cs="Arial"/>
        </w:rPr>
        <w:t>e</w:t>
      </w:r>
    </w:p>
    <w:p w14:paraId="0404F076" w14:textId="77777777" w:rsidR="00BB3ABF" w:rsidRPr="007E5DA8" w:rsidRDefault="00BB3ABF" w:rsidP="0001353E">
      <w:pPr>
        <w:tabs>
          <w:tab w:val="center" w:pos="1985"/>
          <w:tab w:val="center" w:pos="7088"/>
        </w:tabs>
        <w:rPr>
          <w:rFonts w:ascii="Arial" w:hAnsi="Arial" w:cs="Arial"/>
        </w:rPr>
      </w:pPr>
    </w:p>
    <w:p w14:paraId="4C8998F0" w14:textId="77777777" w:rsidR="006C7D2B" w:rsidRPr="007E5DA8" w:rsidRDefault="006C7D2B" w:rsidP="00720D88">
      <w:pPr>
        <w:rPr>
          <w:rFonts w:ascii="Arial" w:hAnsi="Arial" w:cs="Arial"/>
        </w:rPr>
      </w:pPr>
    </w:p>
    <w:sectPr w:rsidR="006C7D2B" w:rsidRPr="007E5DA8" w:rsidSect="00643CAB">
      <w:headerReference w:type="default" r:id="rId11"/>
      <w:footerReference w:type="default" r:id="rId12"/>
      <w:headerReference w:type="first" r:id="rId13"/>
      <w:pgSz w:w="11906" w:h="16838"/>
      <w:pgMar w:top="2030" w:right="1418" w:bottom="1702"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13C206" w16cex:dateUtc="2024-07-24T06: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C829C" w14:textId="77777777" w:rsidR="005411ED" w:rsidRDefault="005411ED" w:rsidP="005019F3">
      <w:r>
        <w:separator/>
      </w:r>
    </w:p>
  </w:endnote>
  <w:endnote w:type="continuationSeparator" w:id="0">
    <w:p w14:paraId="66EA15EA" w14:textId="77777777" w:rsidR="005411ED" w:rsidRDefault="005411ED" w:rsidP="005019F3">
      <w:r>
        <w:continuationSeparator/>
      </w:r>
    </w:p>
  </w:endnote>
  <w:endnote w:type="continuationNotice" w:id="1">
    <w:p w14:paraId="65A7D274" w14:textId="77777777" w:rsidR="005411ED" w:rsidRDefault="00541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EE"/>
    <w:family w:val="auto"/>
    <w:pitch w:val="variable"/>
    <w:sig w:usb0="A00002EF" w:usb1="400020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290647"/>
      <w:docPartObj>
        <w:docPartGallery w:val="Page Numbers (Bottom of Page)"/>
        <w:docPartUnique/>
      </w:docPartObj>
    </w:sdtPr>
    <w:sdtEndPr/>
    <w:sdtContent>
      <w:p w14:paraId="6765B948" w14:textId="4ACBF343" w:rsidR="005411ED" w:rsidRDefault="005411ED" w:rsidP="00C0182C">
        <w:pPr>
          <w:pStyle w:val="Zpat"/>
          <w:jc w:val="center"/>
        </w:pPr>
        <w:r w:rsidRPr="00C0182C">
          <w:rPr>
            <w:rFonts w:ascii="Arial" w:hAnsi="Arial" w:cs="Arial"/>
            <w:sz w:val="18"/>
            <w:szCs w:val="18"/>
          </w:rPr>
          <w:fldChar w:fldCharType="begin"/>
        </w:r>
        <w:r w:rsidRPr="00C0182C">
          <w:rPr>
            <w:rFonts w:ascii="Arial" w:hAnsi="Arial" w:cs="Arial"/>
            <w:sz w:val="18"/>
            <w:szCs w:val="18"/>
          </w:rPr>
          <w:instrText>PAGE   \* MERGEFORMAT</w:instrText>
        </w:r>
        <w:r w:rsidRPr="00C0182C">
          <w:rPr>
            <w:rFonts w:ascii="Arial" w:hAnsi="Arial" w:cs="Arial"/>
            <w:sz w:val="18"/>
            <w:szCs w:val="18"/>
          </w:rPr>
          <w:fldChar w:fldCharType="separate"/>
        </w:r>
        <w:r w:rsidR="007A4583">
          <w:rPr>
            <w:rFonts w:ascii="Arial" w:hAnsi="Arial" w:cs="Arial"/>
            <w:noProof/>
            <w:sz w:val="18"/>
            <w:szCs w:val="18"/>
          </w:rPr>
          <w:t>2</w:t>
        </w:r>
        <w:r w:rsidRPr="00C0182C">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3A3F3" w14:textId="77777777" w:rsidR="005411ED" w:rsidRDefault="005411ED" w:rsidP="005019F3">
      <w:r>
        <w:separator/>
      </w:r>
    </w:p>
  </w:footnote>
  <w:footnote w:type="continuationSeparator" w:id="0">
    <w:p w14:paraId="7FF09811" w14:textId="77777777" w:rsidR="005411ED" w:rsidRDefault="005411ED" w:rsidP="005019F3">
      <w:r>
        <w:continuationSeparator/>
      </w:r>
    </w:p>
  </w:footnote>
  <w:footnote w:type="continuationNotice" w:id="1">
    <w:p w14:paraId="3C633B12" w14:textId="77777777" w:rsidR="005411ED" w:rsidRDefault="005411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6E9F9" w14:textId="77777777" w:rsidR="005411ED" w:rsidRPr="00D61B79" w:rsidRDefault="005411ED" w:rsidP="009E7B33">
    <w:pPr>
      <w:pStyle w:val="Zhlav"/>
      <w:jc w:val="center"/>
      <w:rPr>
        <w:rFonts w:ascii="Arial" w:hAnsi="Arial" w:cs="Arial"/>
        <w:sz w:val="16"/>
        <w:szCs w:val="16"/>
      </w:rPr>
    </w:pPr>
    <w:r w:rsidRPr="00D61B79">
      <w:rPr>
        <w:rFonts w:ascii="Arial" w:hAnsi="Arial" w:cs="Arial"/>
        <w:sz w:val="16"/>
        <w:szCs w:val="16"/>
      </w:rPr>
      <w:t>Smlouva o dílo „Výstavba domu pro osoby s poruchou autistického spektra – stavební práce“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31BC8" w14:textId="4D882E94" w:rsidR="005411ED" w:rsidRDefault="005411ED" w:rsidP="00A32A6B">
    <w:pPr>
      <w:pStyle w:val="Zhlav"/>
      <w:jc w:val="right"/>
    </w:pPr>
    <w:r>
      <w:rPr>
        <w:noProof/>
      </w:rPr>
      <w:drawing>
        <wp:anchor distT="0" distB="0" distL="114300" distR="114300" simplePos="0" relativeHeight="251659264" behindDoc="1" locked="0" layoutInCell="1" allowOverlap="1" wp14:anchorId="3C0281DF" wp14:editId="473D22AD">
          <wp:simplePos x="0" y="0"/>
          <wp:positionH relativeFrom="margin">
            <wp:posOffset>140970</wp:posOffset>
          </wp:positionH>
          <wp:positionV relativeFrom="page">
            <wp:posOffset>590550</wp:posOffset>
          </wp:positionV>
          <wp:extent cx="5760720" cy="694690"/>
          <wp:effectExtent l="0" t="0" r="0" b="0"/>
          <wp:wrapTight wrapText="bothSides">
            <wp:wrapPolygon edited="0">
              <wp:start x="0" y="0"/>
              <wp:lineTo x="0" y="20731"/>
              <wp:lineTo x="21500" y="20731"/>
              <wp:lineTo x="21500" y="0"/>
              <wp:lineTo x="0" y="0"/>
            </wp:wrapPolygon>
          </wp:wrapTight>
          <wp:docPr id="2" name="Obrázek 2"/>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anchor>
      </w:drawing>
    </w:r>
    <w:r w:rsidR="00A32A6B">
      <w:t xml:space="preserve">Ag. č.: </w:t>
    </w:r>
    <w:r w:rsidR="00A32A6B">
      <w:rPr>
        <w:rFonts w:ascii="TimesNewRoman" w:eastAsiaTheme="minorHAnsi" w:hAnsi="TimesNewRoman" w:cs="TimesNewRoman"/>
        <w:sz w:val="18"/>
        <w:szCs w:val="18"/>
        <w:lang w:eastAsia="en-US"/>
      </w:rPr>
      <w:t>KK01508/2025</w:t>
    </w:r>
    <w:r w:rsidR="00B7474C">
      <w:rPr>
        <w:rFonts w:ascii="TimesNewRoman" w:eastAsiaTheme="minorHAnsi" w:hAnsi="TimesNewRoman" w:cs="TimesNewRoman"/>
        <w:sz w:val="18"/>
        <w:szCs w:val="18"/>
        <w:lang w:eastAsia="en-US"/>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0B304A8"/>
    <w:multiLevelType w:val="hybridMultilevel"/>
    <w:tmpl w:val="896A4E84"/>
    <w:lvl w:ilvl="0" w:tplc="9D428FCA">
      <w:start w:val="1"/>
      <w:numFmt w:val="bullet"/>
      <w:lvlText w:val="-"/>
      <w:lvlJc w:val="left"/>
      <w:pPr>
        <w:ind w:left="1344" w:hanging="360"/>
      </w:pPr>
      <w:rPr>
        <w:rFonts w:ascii="Courier New" w:hAnsi="Courier New" w:hint="default"/>
        <w:b w:val="0"/>
        <w:i w:val="0"/>
        <w:color w:val="auto"/>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 w15:restartNumberingAfterBreak="0">
    <w:nsid w:val="03A6339B"/>
    <w:multiLevelType w:val="hybridMultilevel"/>
    <w:tmpl w:val="473C5B14"/>
    <w:lvl w:ilvl="0" w:tplc="50182ED0">
      <w:start w:val="1"/>
      <w:numFmt w:val="decimal"/>
      <w:lvlText w:val="10.%1"/>
      <w:lvlJc w:val="left"/>
      <w:pPr>
        <w:tabs>
          <w:tab w:val="num" w:pos="1192"/>
        </w:tabs>
        <w:ind w:left="1192"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58036B9"/>
    <w:multiLevelType w:val="multilevel"/>
    <w:tmpl w:val="49BE8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5B36119"/>
    <w:multiLevelType w:val="hybridMultilevel"/>
    <w:tmpl w:val="9934E3C6"/>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6" w15:restartNumberingAfterBreak="0">
    <w:nsid w:val="076F565E"/>
    <w:multiLevelType w:val="singleLevel"/>
    <w:tmpl w:val="4B7A108E"/>
    <w:lvl w:ilvl="0">
      <w:start w:val="1"/>
      <w:numFmt w:val="lowerLetter"/>
      <w:lvlText w:val="%1)"/>
      <w:lvlJc w:val="left"/>
      <w:pPr>
        <w:tabs>
          <w:tab w:val="num" w:pos="1415"/>
        </w:tabs>
        <w:ind w:left="1415" w:hanging="705"/>
      </w:pPr>
      <w:rPr>
        <w:rFonts w:hint="default"/>
      </w:rPr>
    </w:lvl>
  </w:abstractNum>
  <w:abstractNum w:abstractNumId="7" w15:restartNumberingAfterBreak="0">
    <w:nsid w:val="09A53F0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8" w15:restartNumberingAfterBreak="0">
    <w:nsid w:val="0B283A2A"/>
    <w:multiLevelType w:val="hybridMultilevel"/>
    <w:tmpl w:val="944ED804"/>
    <w:lvl w:ilvl="0" w:tplc="5DBA0FAC">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C3447DB"/>
    <w:multiLevelType w:val="hybridMultilevel"/>
    <w:tmpl w:val="A942BA8C"/>
    <w:lvl w:ilvl="0" w:tplc="9D428FCA">
      <w:start w:val="1"/>
      <w:numFmt w:val="bullet"/>
      <w:lvlText w:val="-"/>
      <w:lvlJc w:val="left"/>
      <w:pPr>
        <w:tabs>
          <w:tab w:val="num" w:pos="890"/>
        </w:tabs>
        <w:ind w:left="890" w:hanging="170"/>
      </w:pPr>
      <w:rPr>
        <w:rFonts w:ascii="Courier New" w:hAnsi="Courier New" w:hint="default"/>
        <w:b w:val="0"/>
        <w:i w:val="0"/>
        <w:color w:val="auto"/>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10" w15:restartNumberingAfterBreak="0">
    <w:nsid w:val="0C653BCF"/>
    <w:multiLevelType w:val="hybridMultilevel"/>
    <w:tmpl w:val="63DE9038"/>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0F">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9C76B6"/>
    <w:multiLevelType w:val="hybridMultilevel"/>
    <w:tmpl w:val="F91AE92C"/>
    <w:lvl w:ilvl="0" w:tplc="9D428FCA">
      <w:start w:val="1"/>
      <w:numFmt w:val="bullet"/>
      <w:lvlText w:val="-"/>
      <w:lvlJc w:val="left"/>
      <w:pPr>
        <w:ind w:left="1429" w:hanging="360"/>
      </w:pPr>
      <w:rPr>
        <w:rFonts w:ascii="Courier New" w:hAnsi="Courier New" w:hint="default"/>
        <w:b w:val="0"/>
        <w:i w:val="0"/>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0EBA1583"/>
    <w:multiLevelType w:val="hybridMultilevel"/>
    <w:tmpl w:val="FC608136"/>
    <w:lvl w:ilvl="0" w:tplc="9D428FCA">
      <w:start w:val="1"/>
      <w:numFmt w:val="bullet"/>
      <w:lvlText w:val="-"/>
      <w:lvlJc w:val="left"/>
      <w:pPr>
        <w:ind w:left="1344" w:hanging="360"/>
      </w:pPr>
      <w:rPr>
        <w:rFonts w:ascii="Courier New" w:hAnsi="Courier New" w:hint="default"/>
        <w:b w:val="0"/>
        <w:i w:val="0"/>
        <w:color w:val="auto"/>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3"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0F5F4F5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5"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2F27854"/>
    <w:multiLevelType w:val="hybridMultilevel"/>
    <w:tmpl w:val="2286F524"/>
    <w:lvl w:ilvl="0" w:tplc="8460CAC8">
      <w:start w:val="1"/>
      <w:numFmt w:val="bullet"/>
      <w:lvlText w:val="-"/>
      <w:lvlJc w:val="left"/>
      <w:pPr>
        <w:tabs>
          <w:tab w:val="num" w:pos="1303"/>
        </w:tabs>
        <w:ind w:left="1303" w:hanging="624"/>
      </w:pPr>
      <w:rPr>
        <w:rFonts w:ascii="Sitka Small" w:hAnsi="Sitka Small" w:hint="default"/>
        <w:b w:val="0"/>
        <w:bCs w:val="0"/>
        <w:i w:val="0"/>
        <w:iCs w:val="0"/>
        <w:color w:val="auto"/>
      </w:rPr>
    </w:lvl>
    <w:lvl w:ilvl="1" w:tplc="21587814">
      <w:start w:val="1"/>
      <w:numFmt w:val="lowerLetter"/>
      <w:lvlText w:val="%2)"/>
      <w:lvlJc w:val="left"/>
      <w:pPr>
        <w:ind w:left="2119" w:hanging="360"/>
      </w:pPr>
      <w:rPr>
        <w:rFonts w:hint="default"/>
      </w:rPr>
    </w:lvl>
    <w:lvl w:ilvl="2" w:tplc="B89024EA">
      <w:start w:val="1"/>
      <w:numFmt w:val="lowerRoman"/>
      <w:lvlText w:val="(%3)"/>
      <w:lvlJc w:val="left"/>
      <w:pPr>
        <w:ind w:left="3379" w:hanging="720"/>
      </w:pPr>
      <w:rPr>
        <w:rFonts w:hint="default"/>
      </w:rPr>
    </w:lvl>
    <w:lvl w:ilvl="3" w:tplc="0405000F" w:tentative="1">
      <w:start w:val="1"/>
      <w:numFmt w:val="decimal"/>
      <w:lvlText w:val="%4."/>
      <w:lvlJc w:val="left"/>
      <w:pPr>
        <w:tabs>
          <w:tab w:val="num" w:pos="3559"/>
        </w:tabs>
        <w:ind w:left="3559" w:hanging="360"/>
      </w:pPr>
    </w:lvl>
    <w:lvl w:ilvl="4" w:tplc="04050019" w:tentative="1">
      <w:start w:val="1"/>
      <w:numFmt w:val="lowerLetter"/>
      <w:lvlText w:val="%5."/>
      <w:lvlJc w:val="left"/>
      <w:pPr>
        <w:tabs>
          <w:tab w:val="num" w:pos="4279"/>
        </w:tabs>
        <w:ind w:left="4279" w:hanging="360"/>
      </w:pPr>
    </w:lvl>
    <w:lvl w:ilvl="5" w:tplc="0405001B" w:tentative="1">
      <w:start w:val="1"/>
      <w:numFmt w:val="lowerRoman"/>
      <w:lvlText w:val="%6."/>
      <w:lvlJc w:val="right"/>
      <w:pPr>
        <w:tabs>
          <w:tab w:val="num" w:pos="4999"/>
        </w:tabs>
        <w:ind w:left="4999" w:hanging="180"/>
      </w:pPr>
    </w:lvl>
    <w:lvl w:ilvl="6" w:tplc="0405000F" w:tentative="1">
      <w:start w:val="1"/>
      <w:numFmt w:val="decimal"/>
      <w:lvlText w:val="%7."/>
      <w:lvlJc w:val="left"/>
      <w:pPr>
        <w:tabs>
          <w:tab w:val="num" w:pos="5719"/>
        </w:tabs>
        <w:ind w:left="5719" w:hanging="360"/>
      </w:pPr>
    </w:lvl>
    <w:lvl w:ilvl="7" w:tplc="04050019" w:tentative="1">
      <w:start w:val="1"/>
      <w:numFmt w:val="lowerLetter"/>
      <w:lvlText w:val="%8."/>
      <w:lvlJc w:val="left"/>
      <w:pPr>
        <w:tabs>
          <w:tab w:val="num" w:pos="6439"/>
        </w:tabs>
        <w:ind w:left="6439" w:hanging="360"/>
      </w:pPr>
    </w:lvl>
    <w:lvl w:ilvl="8" w:tplc="0405001B" w:tentative="1">
      <w:start w:val="1"/>
      <w:numFmt w:val="lowerRoman"/>
      <w:lvlText w:val="%9."/>
      <w:lvlJc w:val="right"/>
      <w:pPr>
        <w:tabs>
          <w:tab w:val="num" w:pos="7159"/>
        </w:tabs>
        <w:ind w:left="7159" w:hanging="180"/>
      </w:pPr>
    </w:lvl>
  </w:abstractNum>
  <w:abstractNum w:abstractNumId="17" w15:restartNumberingAfterBreak="0">
    <w:nsid w:val="15156E22"/>
    <w:multiLevelType w:val="hybridMultilevel"/>
    <w:tmpl w:val="4D1A2D0C"/>
    <w:lvl w:ilvl="0" w:tplc="65500F0C">
      <w:start w:val="1"/>
      <w:numFmt w:val="decimal"/>
      <w:lvlText w:val="7.%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5354E5B"/>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6A1658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1" w15:restartNumberingAfterBreak="0">
    <w:nsid w:val="184F56EF"/>
    <w:multiLevelType w:val="hybridMultilevel"/>
    <w:tmpl w:val="B10A49CE"/>
    <w:lvl w:ilvl="0" w:tplc="9D428FCA">
      <w:start w:val="1"/>
      <w:numFmt w:val="bullet"/>
      <w:lvlText w:val="-"/>
      <w:lvlJc w:val="left"/>
      <w:pPr>
        <w:ind w:left="1344" w:hanging="360"/>
      </w:pPr>
      <w:rPr>
        <w:rFonts w:ascii="Courier New" w:hAnsi="Courier New" w:hint="default"/>
        <w:b w:val="0"/>
        <w:i w:val="0"/>
        <w:color w:val="auto"/>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2" w15:restartNumberingAfterBreak="0">
    <w:nsid w:val="19434A37"/>
    <w:multiLevelType w:val="hybridMultilevel"/>
    <w:tmpl w:val="06880328"/>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19AC7F36"/>
    <w:multiLevelType w:val="hybridMultilevel"/>
    <w:tmpl w:val="31504FD2"/>
    <w:lvl w:ilvl="0" w:tplc="9D428FCA">
      <w:start w:val="1"/>
      <w:numFmt w:val="bullet"/>
      <w:lvlText w:val="-"/>
      <w:lvlJc w:val="left"/>
      <w:pPr>
        <w:tabs>
          <w:tab w:val="num" w:pos="624"/>
        </w:tabs>
        <w:ind w:left="624" w:hanging="624"/>
      </w:pPr>
      <w:rPr>
        <w:rFonts w:ascii="Courier New" w:hAnsi="Courier New" w:hint="default"/>
        <w:b w:val="0"/>
        <w:i w:val="0"/>
        <w:color w:val="auto"/>
      </w:rPr>
    </w:lvl>
    <w:lvl w:ilvl="1" w:tplc="04050019">
      <w:start w:val="1"/>
      <w:numFmt w:val="lowerLetter"/>
      <w:lvlText w:val="%2."/>
      <w:lvlJc w:val="left"/>
      <w:pPr>
        <w:tabs>
          <w:tab w:val="num" w:pos="1440"/>
        </w:tabs>
        <w:ind w:left="1440" w:hanging="360"/>
      </w:pPr>
    </w:lvl>
    <w:lvl w:ilvl="2" w:tplc="E5C6618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1CA2189F"/>
    <w:multiLevelType w:val="hybridMultilevel"/>
    <w:tmpl w:val="91CE0112"/>
    <w:lvl w:ilvl="0" w:tplc="04050011">
      <w:start w:val="1"/>
      <w:numFmt w:val="decimal"/>
      <w:lvlText w:val="%1)"/>
      <w:lvlJc w:val="left"/>
      <w:pPr>
        <w:ind w:left="720" w:hanging="360"/>
      </w:pPr>
      <w:rPr>
        <w:rFonts w:hint="default"/>
        <w:u w:val="none"/>
      </w:rPr>
    </w:lvl>
    <w:lvl w:ilvl="1" w:tplc="9D428FCA">
      <w:start w:val="1"/>
      <w:numFmt w:val="bullet"/>
      <w:lvlText w:val="-"/>
      <w:lvlJc w:val="left"/>
      <w:pPr>
        <w:ind w:left="1440" w:hanging="360"/>
      </w:pPr>
      <w:rPr>
        <w:rFonts w:ascii="Courier New" w:hAnsi="Courier New" w:hint="default"/>
        <w:b w:val="0"/>
        <w:i w:val="0"/>
        <w:color w:val="auto"/>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0ED64D9"/>
    <w:multiLevelType w:val="hybridMultilevel"/>
    <w:tmpl w:val="8B3AD364"/>
    <w:lvl w:ilvl="0" w:tplc="3BDCCB3E">
      <w:start w:val="1"/>
      <w:numFmt w:val="decimal"/>
      <w:lvlText w:val="2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74C40D7"/>
    <w:multiLevelType w:val="hybridMultilevel"/>
    <w:tmpl w:val="548C0C8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15:restartNumberingAfterBreak="0">
    <w:nsid w:val="2E2F7148"/>
    <w:multiLevelType w:val="hybridMultilevel"/>
    <w:tmpl w:val="347E446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1">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F2B3ECF"/>
    <w:multiLevelType w:val="hybridMultilevel"/>
    <w:tmpl w:val="9FE8F34C"/>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29"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1" w15:restartNumberingAfterBreak="0">
    <w:nsid w:val="353B441C"/>
    <w:multiLevelType w:val="hybridMultilevel"/>
    <w:tmpl w:val="6868D5B4"/>
    <w:lvl w:ilvl="0" w:tplc="9D428FCA">
      <w:start w:val="1"/>
      <w:numFmt w:val="bullet"/>
      <w:lvlText w:val="-"/>
      <w:lvlJc w:val="left"/>
      <w:pPr>
        <w:ind w:left="1069" w:hanging="360"/>
      </w:pPr>
      <w:rPr>
        <w:rFonts w:ascii="Courier New" w:hAnsi="Courier New" w:hint="default"/>
        <w:b w:val="0"/>
        <w:i w:val="0"/>
        <w:color w:val="auto"/>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2" w15:restartNumberingAfterBreak="0">
    <w:nsid w:val="362C6FCD"/>
    <w:multiLevelType w:val="multilevel"/>
    <w:tmpl w:val="1EF87678"/>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3BFD1FFC"/>
    <w:multiLevelType w:val="hybridMultilevel"/>
    <w:tmpl w:val="6B8A154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15:restartNumberingAfterBreak="0">
    <w:nsid w:val="3CE96584"/>
    <w:multiLevelType w:val="hybridMultilevel"/>
    <w:tmpl w:val="9316361A"/>
    <w:lvl w:ilvl="0" w:tplc="9D428FCA">
      <w:start w:val="1"/>
      <w:numFmt w:val="bullet"/>
      <w:lvlText w:val="-"/>
      <w:lvlJc w:val="left"/>
      <w:pPr>
        <w:ind w:left="1429" w:hanging="360"/>
      </w:pPr>
      <w:rPr>
        <w:rFonts w:ascii="Courier New" w:hAnsi="Courier New" w:hint="default"/>
        <w:b w:val="0"/>
        <w:i w:val="0"/>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3D4B14E3"/>
    <w:multiLevelType w:val="hybridMultilevel"/>
    <w:tmpl w:val="244012C2"/>
    <w:lvl w:ilvl="0" w:tplc="1ACC6900">
      <w:start w:val="1"/>
      <w:numFmt w:val="decimal"/>
      <w:lvlText w:val="15.%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3E5A4BB4"/>
    <w:multiLevelType w:val="hybridMultilevel"/>
    <w:tmpl w:val="020014CA"/>
    <w:lvl w:ilvl="0" w:tplc="0FF68FBA">
      <w:start w:val="1"/>
      <w:numFmt w:val="decimal"/>
      <w:lvlText w:val="22.%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9"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44635DC3"/>
    <w:multiLevelType w:val="hybridMultilevel"/>
    <w:tmpl w:val="F46A43D0"/>
    <w:lvl w:ilvl="0" w:tplc="CF383DBA">
      <w:start w:val="1"/>
      <w:numFmt w:val="decimal"/>
      <w:lvlText w:val="3.%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E5C6618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4A530723"/>
    <w:multiLevelType w:val="hybridMultilevel"/>
    <w:tmpl w:val="3634EB22"/>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4" w15:restartNumberingAfterBreak="0">
    <w:nsid w:val="4C68764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5" w15:restartNumberingAfterBreak="0">
    <w:nsid w:val="4DEF20F5"/>
    <w:multiLevelType w:val="hybridMultilevel"/>
    <w:tmpl w:val="B532C584"/>
    <w:lvl w:ilvl="0" w:tplc="8612E626">
      <w:start w:val="1"/>
      <w:numFmt w:val="decimal"/>
      <w:lvlText w:val="%1."/>
      <w:lvlJc w:val="left"/>
      <w:pPr>
        <w:ind w:left="644"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E637829"/>
    <w:multiLevelType w:val="hybridMultilevel"/>
    <w:tmpl w:val="30E061F2"/>
    <w:lvl w:ilvl="0" w:tplc="9D428FCA">
      <w:start w:val="1"/>
      <w:numFmt w:val="bullet"/>
      <w:lvlText w:val="-"/>
      <w:lvlJc w:val="left"/>
      <w:pPr>
        <w:ind w:left="1344" w:hanging="360"/>
      </w:pPr>
      <w:rPr>
        <w:rFonts w:ascii="Courier New" w:hAnsi="Courier New" w:hint="default"/>
        <w:b w:val="0"/>
        <w:i w:val="0"/>
        <w:color w:val="auto"/>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47" w15:restartNumberingAfterBreak="0">
    <w:nsid w:val="4F9D0BB2"/>
    <w:multiLevelType w:val="hybridMultilevel"/>
    <w:tmpl w:val="88AA658A"/>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4FCD2E2B"/>
    <w:multiLevelType w:val="hybridMultilevel"/>
    <w:tmpl w:val="D444BE1C"/>
    <w:lvl w:ilvl="0" w:tplc="31944244">
      <w:start w:val="21"/>
      <w:numFmt w:val="upperRoman"/>
      <w:suff w:val="space"/>
      <w:lvlText w:val="%1."/>
      <w:lvlJc w:val="left"/>
      <w:pPr>
        <w:ind w:left="3981"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5333104E"/>
    <w:multiLevelType w:val="multilevel"/>
    <w:tmpl w:val="DA4891BC"/>
    <w:lvl w:ilvl="0">
      <w:start w:val="1"/>
      <w:numFmt w:val="upperRoman"/>
      <w:lvlText w:val="%1."/>
      <w:lvlJc w:val="left"/>
      <w:pPr>
        <w:ind w:left="1080" w:hanging="72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1"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2" w15:restartNumberingAfterBreak="0">
    <w:nsid w:val="55E9139E"/>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3" w15:restartNumberingAfterBreak="0">
    <w:nsid w:val="58322E25"/>
    <w:multiLevelType w:val="hybridMultilevel"/>
    <w:tmpl w:val="E0DE4D62"/>
    <w:lvl w:ilvl="0" w:tplc="9D428FCA">
      <w:start w:val="1"/>
      <w:numFmt w:val="bullet"/>
      <w:lvlText w:val="-"/>
      <w:lvlJc w:val="left"/>
      <w:pPr>
        <w:tabs>
          <w:tab w:val="num" w:pos="890"/>
        </w:tabs>
        <w:ind w:left="890" w:hanging="170"/>
      </w:pPr>
      <w:rPr>
        <w:rFonts w:ascii="Courier New" w:hAnsi="Courier New" w:hint="default"/>
        <w:b w:val="0"/>
        <w:i w:val="0"/>
        <w:color w:val="auto"/>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4" w15:restartNumberingAfterBreak="0">
    <w:nsid w:val="58602104"/>
    <w:multiLevelType w:val="hybridMultilevel"/>
    <w:tmpl w:val="9E6C43EC"/>
    <w:lvl w:ilvl="0" w:tplc="9D428FCA">
      <w:start w:val="1"/>
      <w:numFmt w:val="bullet"/>
      <w:lvlText w:val="-"/>
      <w:lvlJc w:val="left"/>
      <w:pPr>
        <w:ind w:left="1429" w:hanging="360"/>
      </w:pPr>
      <w:rPr>
        <w:rFonts w:ascii="Courier New" w:hAnsi="Courier New" w:hint="default"/>
        <w:b w:val="0"/>
        <w:i w:val="0"/>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5" w15:restartNumberingAfterBreak="0">
    <w:nsid w:val="5A262307"/>
    <w:multiLevelType w:val="hybridMultilevel"/>
    <w:tmpl w:val="D4EC1386"/>
    <w:lvl w:ilvl="0" w:tplc="5E6E3510">
      <w:start w:val="1"/>
      <w:numFmt w:val="bullet"/>
      <w:lvlText w:val="̵"/>
      <w:lvlJc w:val="left"/>
      <w:pPr>
        <w:ind w:left="2039" w:hanging="360"/>
      </w:pPr>
      <w:rPr>
        <w:rFonts w:ascii="Courier New" w:hAnsi="Courier New"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56" w15:restartNumberingAfterBreak="0">
    <w:nsid w:val="5A3D1C9F"/>
    <w:multiLevelType w:val="hybridMultilevel"/>
    <w:tmpl w:val="5B6A7830"/>
    <w:lvl w:ilvl="0" w:tplc="398890F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5E4B2191"/>
    <w:multiLevelType w:val="hybridMultilevel"/>
    <w:tmpl w:val="891A3B1C"/>
    <w:lvl w:ilvl="0" w:tplc="FFFFFFFF">
      <w:start w:val="1"/>
      <w:numFmt w:val="bullet"/>
      <w:pStyle w:val="Seznam"/>
      <w:lvlText w:val=""/>
      <w:lvlJc w:val="left"/>
      <w:pPr>
        <w:tabs>
          <w:tab w:val="num" w:pos="1251"/>
        </w:tabs>
        <w:ind w:left="125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58" w15:restartNumberingAfterBreak="0">
    <w:nsid w:val="5ED42351"/>
    <w:multiLevelType w:val="hybridMultilevel"/>
    <w:tmpl w:val="0426A256"/>
    <w:lvl w:ilvl="0" w:tplc="9D428FCA">
      <w:start w:val="1"/>
      <w:numFmt w:val="bullet"/>
      <w:lvlText w:val="-"/>
      <w:lvlJc w:val="left"/>
      <w:pPr>
        <w:tabs>
          <w:tab w:val="num" w:pos="890"/>
        </w:tabs>
        <w:ind w:left="890" w:hanging="170"/>
      </w:pPr>
      <w:rPr>
        <w:rFonts w:ascii="Courier New" w:hAnsi="Courier New" w:hint="default"/>
        <w:b w:val="0"/>
        <w:i w:val="0"/>
        <w:color w:val="auto"/>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9" w15:restartNumberingAfterBreak="0">
    <w:nsid w:val="609C0690"/>
    <w:multiLevelType w:val="hybridMultilevel"/>
    <w:tmpl w:val="07A212DC"/>
    <w:lvl w:ilvl="0" w:tplc="9D428FCA">
      <w:start w:val="1"/>
      <w:numFmt w:val="bullet"/>
      <w:lvlText w:val="-"/>
      <w:lvlJc w:val="left"/>
      <w:pPr>
        <w:tabs>
          <w:tab w:val="num" w:pos="890"/>
        </w:tabs>
        <w:ind w:left="890" w:hanging="170"/>
      </w:pPr>
      <w:rPr>
        <w:rFonts w:ascii="Courier New" w:hAnsi="Courier New" w:hint="default"/>
        <w:b w:val="0"/>
        <w:i w:val="0"/>
        <w:color w:val="auto"/>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60" w15:restartNumberingAfterBreak="0">
    <w:nsid w:val="670C0F3B"/>
    <w:multiLevelType w:val="hybridMultilevel"/>
    <w:tmpl w:val="528667CE"/>
    <w:lvl w:ilvl="0" w:tplc="F440DF54">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6EF62E64"/>
    <w:multiLevelType w:val="hybridMultilevel"/>
    <w:tmpl w:val="4D228DB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64D2B68"/>
    <w:multiLevelType w:val="hybridMultilevel"/>
    <w:tmpl w:val="60A6448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8B933D1"/>
    <w:multiLevelType w:val="hybridMultilevel"/>
    <w:tmpl w:val="A70276D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5" w15:restartNumberingAfterBreak="0">
    <w:nsid w:val="7D173612"/>
    <w:multiLevelType w:val="hybridMultilevel"/>
    <w:tmpl w:val="123278DC"/>
    <w:lvl w:ilvl="0" w:tplc="9D428FCA">
      <w:start w:val="1"/>
      <w:numFmt w:val="bullet"/>
      <w:lvlText w:val="-"/>
      <w:lvlJc w:val="left"/>
      <w:pPr>
        <w:ind w:left="2039" w:hanging="360"/>
      </w:pPr>
      <w:rPr>
        <w:rFonts w:ascii="Courier New" w:hAnsi="Courier New" w:hint="default"/>
        <w:b w:val="0"/>
        <w:i w:val="0"/>
        <w:color w:val="auto"/>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66" w15:restartNumberingAfterBreak="0">
    <w:nsid w:val="7ED16177"/>
    <w:multiLevelType w:val="hybridMultilevel"/>
    <w:tmpl w:val="C296AE2C"/>
    <w:lvl w:ilvl="0" w:tplc="04050017">
      <w:start w:val="1"/>
      <w:numFmt w:val="lowerLetter"/>
      <w:lvlText w:val="%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15:restartNumberingAfterBreak="0">
    <w:nsid w:val="7FB22BD8"/>
    <w:multiLevelType w:val="hybridMultilevel"/>
    <w:tmpl w:val="4B82500C"/>
    <w:lvl w:ilvl="0" w:tplc="9D428FCA">
      <w:start w:val="1"/>
      <w:numFmt w:val="bullet"/>
      <w:lvlText w:val="-"/>
      <w:lvlJc w:val="left"/>
      <w:pPr>
        <w:ind w:left="2039" w:hanging="360"/>
      </w:pPr>
      <w:rPr>
        <w:rFonts w:ascii="Courier New" w:hAnsi="Courier New" w:hint="default"/>
        <w:b w:val="0"/>
        <w:i w:val="0"/>
        <w:color w:val="auto"/>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num w:numId="1">
    <w:abstractNumId w:val="56"/>
  </w:num>
  <w:num w:numId="2">
    <w:abstractNumId w:val="50"/>
  </w:num>
  <w:num w:numId="3">
    <w:abstractNumId w:val="62"/>
  </w:num>
  <w:num w:numId="4">
    <w:abstractNumId w:val="63"/>
  </w:num>
  <w:num w:numId="5">
    <w:abstractNumId w:val="51"/>
  </w:num>
  <w:num w:numId="6">
    <w:abstractNumId w:val="40"/>
  </w:num>
  <w:num w:numId="7">
    <w:abstractNumId w:val="49"/>
  </w:num>
  <w:num w:numId="8">
    <w:abstractNumId w:val="61"/>
  </w:num>
  <w:num w:numId="9">
    <w:abstractNumId w:val="33"/>
  </w:num>
  <w:num w:numId="10">
    <w:abstractNumId w:val="41"/>
  </w:num>
  <w:num w:numId="11">
    <w:abstractNumId w:val="17"/>
  </w:num>
  <w:num w:numId="12">
    <w:abstractNumId w:val="50"/>
    <w:lvlOverride w:ilvl="0">
      <w:lvl w:ilvl="0">
        <w:start w:val="1"/>
        <w:numFmt w:val="upperRoman"/>
        <w:suff w:val="space"/>
        <w:lvlText w:val="%1."/>
        <w:lvlJc w:val="left"/>
        <w:pPr>
          <w:ind w:left="4406" w:hanging="72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3">
    <w:abstractNumId w:val="8"/>
  </w:num>
  <w:num w:numId="14">
    <w:abstractNumId w:val="38"/>
  </w:num>
  <w:num w:numId="15">
    <w:abstractNumId w:val="15"/>
  </w:num>
  <w:num w:numId="16">
    <w:abstractNumId w:val="14"/>
  </w:num>
  <w:num w:numId="17">
    <w:abstractNumId w:val="3"/>
  </w:num>
  <w:num w:numId="18">
    <w:abstractNumId w:val="19"/>
  </w:num>
  <w:num w:numId="19">
    <w:abstractNumId w:val="13"/>
  </w:num>
  <w:num w:numId="20">
    <w:abstractNumId w:val="39"/>
  </w:num>
  <w:num w:numId="21">
    <w:abstractNumId w:val="43"/>
  </w:num>
  <w:num w:numId="22">
    <w:abstractNumId w:val="29"/>
  </w:num>
  <w:num w:numId="23">
    <w:abstractNumId w:val="2"/>
  </w:num>
  <w:num w:numId="24">
    <w:abstractNumId w:val="36"/>
  </w:num>
  <w:num w:numId="25">
    <w:abstractNumId w:val="44"/>
  </w:num>
  <w:num w:numId="26">
    <w:abstractNumId w:val="7"/>
  </w:num>
  <w:num w:numId="27">
    <w:abstractNumId w:val="42"/>
  </w:num>
  <w:num w:numId="28">
    <w:abstractNumId w:val="47"/>
  </w:num>
  <w:num w:numId="29">
    <w:abstractNumId w:val="22"/>
  </w:num>
  <w:num w:numId="30">
    <w:abstractNumId w:val="60"/>
  </w:num>
  <w:num w:numId="31">
    <w:abstractNumId w:val="30"/>
  </w:num>
  <w:num w:numId="32">
    <w:abstractNumId w:val="18"/>
  </w:num>
  <w:num w:numId="33">
    <w:abstractNumId w:val="6"/>
  </w:num>
  <w:num w:numId="34">
    <w:abstractNumId w:val="25"/>
  </w:num>
  <w:num w:numId="35">
    <w:abstractNumId w:val="20"/>
  </w:num>
  <w:num w:numId="36">
    <w:abstractNumId w:val="64"/>
  </w:num>
  <w:num w:numId="37">
    <w:abstractNumId w:val="5"/>
  </w:num>
  <w:num w:numId="38">
    <w:abstractNumId w:val="28"/>
  </w:num>
  <w:num w:numId="39">
    <w:abstractNumId w:val="46"/>
  </w:num>
  <w:num w:numId="40">
    <w:abstractNumId w:val="16"/>
  </w:num>
  <w:num w:numId="41">
    <w:abstractNumId w:val="37"/>
  </w:num>
  <w:num w:numId="42">
    <w:abstractNumId w:val="66"/>
  </w:num>
  <w:num w:numId="43">
    <w:abstractNumId w:val="27"/>
  </w:num>
  <w:num w:numId="44">
    <w:abstractNumId w:val="48"/>
  </w:num>
  <w:num w:numId="45">
    <w:abstractNumId w:val="57"/>
  </w:num>
  <w:num w:numId="46">
    <w:abstractNumId w:val="52"/>
  </w:num>
  <w:num w:numId="47">
    <w:abstractNumId w:val="23"/>
  </w:num>
  <w:num w:numId="48">
    <w:abstractNumId w:val="12"/>
  </w:num>
  <w:num w:numId="49">
    <w:abstractNumId w:val="31"/>
  </w:num>
  <w:num w:numId="50">
    <w:abstractNumId w:val="24"/>
  </w:num>
  <w:num w:numId="51">
    <w:abstractNumId w:val="1"/>
  </w:num>
  <w:num w:numId="52">
    <w:abstractNumId w:val="21"/>
  </w:num>
  <w:num w:numId="53">
    <w:abstractNumId w:val="11"/>
  </w:num>
  <w:num w:numId="54">
    <w:abstractNumId w:val="35"/>
  </w:num>
  <w:num w:numId="55">
    <w:abstractNumId w:val="54"/>
  </w:num>
  <w:num w:numId="56">
    <w:abstractNumId w:val="59"/>
  </w:num>
  <w:num w:numId="57">
    <w:abstractNumId w:val="9"/>
  </w:num>
  <w:num w:numId="58">
    <w:abstractNumId w:val="58"/>
  </w:num>
  <w:num w:numId="59">
    <w:abstractNumId w:val="53"/>
  </w:num>
  <w:num w:numId="60">
    <w:abstractNumId w:val="10"/>
  </w:num>
  <w:num w:numId="61">
    <w:abstractNumId w:val="4"/>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5"/>
  </w:num>
  <w:num w:numId="72">
    <w:abstractNumId w:val="65"/>
  </w:num>
  <w:num w:numId="73">
    <w:abstractNumId w:val="67"/>
  </w:num>
  <w:num w:numId="74">
    <w:abstractNumId w:val="34"/>
  </w:num>
  <w:num w:numId="75">
    <w:abstractNumId w:val="45"/>
  </w:num>
  <w:num w:numId="76">
    <w:abstractNumId w:val="2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D4"/>
    <w:rsid w:val="000034B5"/>
    <w:rsid w:val="000035B0"/>
    <w:rsid w:val="00003DF2"/>
    <w:rsid w:val="00010B75"/>
    <w:rsid w:val="0001285C"/>
    <w:rsid w:val="0001353E"/>
    <w:rsid w:val="00015242"/>
    <w:rsid w:val="0002006F"/>
    <w:rsid w:val="000205CA"/>
    <w:rsid w:val="00020AAA"/>
    <w:rsid w:val="00020C90"/>
    <w:rsid w:val="00020E8E"/>
    <w:rsid w:val="00021985"/>
    <w:rsid w:val="00023212"/>
    <w:rsid w:val="00023C0C"/>
    <w:rsid w:val="00024819"/>
    <w:rsid w:val="00027388"/>
    <w:rsid w:val="0002799E"/>
    <w:rsid w:val="000315F0"/>
    <w:rsid w:val="00041D83"/>
    <w:rsid w:val="00041DD4"/>
    <w:rsid w:val="0004235F"/>
    <w:rsid w:val="00045A8B"/>
    <w:rsid w:val="000470D4"/>
    <w:rsid w:val="00047DE9"/>
    <w:rsid w:val="0005164D"/>
    <w:rsid w:val="0005413D"/>
    <w:rsid w:val="00056A03"/>
    <w:rsid w:val="00056AB4"/>
    <w:rsid w:val="00061D21"/>
    <w:rsid w:val="000641A0"/>
    <w:rsid w:val="00064D2F"/>
    <w:rsid w:val="00064DEF"/>
    <w:rsid w:val="0006539A"/>
    <w:rsid w:val="00065A4B"/>
    <w:rsid w:val="0006654C"/>
    <w:rsid w:val="00066E4B"/>
    <w:rsid w:val="000725CF"/>
    <w:rsid w:val="0007631E"/>
    <w:rsid w:val="00080E38"/>
    <w:rsid w:val="0008190D"/>
    <w:rsid w:val="00081D44"/>
    <w:rsid w:val="0008285D"/>
    <w:rsid w:val="000877D1"/>
    <w:rsid w:val="00087BC2"/>
    <w:rsid w:val="0009207D"/>
    <w:rsid w:val="0009300B"/>
    <w:rsid w:val="00093A85"/>
    <w:rsid w:val="00094767"/>
    <w:rsid w:val="0009536A"/>
    <w:rsid w:val="000968F3"/>
    <w:rsid w:val="000A06AE"/>
    <w:rsid w:val="000A0A45"/>
    <w:rsid w:val="000A361D"/>
    <w:rsid w:val="000A4E39"/>
    <w:rsid w:val="000A5109"/>
    <w:rsid w:val="000A6142"/>
    <w:rsid w:val="000B50CB"/>
    <w:rsid w:val="000B5229"/>
    <w:rsid w:val="000C01E4"/>
    <w:rsid w:val="000C13E3"/>
    <w:rsid w:val="000C2208"/>
    <w:rsid w:val="000C23F5"/>
    <w:rsid w:val="000C27DB"/>
    <w:rsid w:val="000C30D8"/>
    <w:rsid w:val="000C69DD"/>
    <w:rsid w:val="000D0166"/>
    <w:rsid w:val="000D38EF"/>
    <w:rsid w:val="000D5F8B"/>
    <w:rsid w:val="000D6136"/>
    <w:rsid w:val="000E1324"/>
    <w:rsid w:val="000E2653"/>
    <w:rsid w:val="000E4157"/>
    <w:rsid w:val="000E439A"/>
    <w:rsid w:val="000E4ACD"/>
    <w:rsid w:val="000E4CD3"/>
    <w:rsid w:val="000E4FA6"/>
    <w:rsid w:val="000E6141"/>
    <w:rsid w:val="000F2865"/>
    <w:rsid w:val="000F36C1"/>
    <w:rsid w:val="000F4784"/>
    <w:rsid w:val="000F651D"/>
    <w:rsid w:val="000F7A8B"/>
    <w:rsid w:val="001009C1"/>
    <w:rsid w:val="0010120E"/>
    <w:rsid w:val="001016D9"/>
    <w:rsid w:val="00102338"/>
    <w:rsid w:val="00103859"/>
    <w:rsid w:val="00104411"/>
    <w:rsid w:val="00105201"/>
    <w:rsid w:val="00106E7B"/>
    <w:rsid w:val="001078E7"/>
    <w:rsid w:val="00107902"/>
    <w:rsid w:val="001111B3"/>
    <w:rsid w:val="00116548"/>
    <w:rsid w:val="0011746C"/>
    <w:rsid w:val="001205EC"/>
    <w:rsid w:val="001206B9"/>
    <w:rsid w:val="0012606F"/>
    <w:rsid w:val="001313DA"/>
    <w:rsid w:val="001315F7"/>
    <w:rsid w:val="00132A01"/>
    <w:rsid w:val="001334C9"/>
    <w:rsid w:val="001345AE"/>
    <w:rsid w:val="0014151A"/>
    <w:rsid w:val="0014316E"/>
    <w:rsid w:val="001473C6"/>
    <w:rsid w:val="00150929"/>
    <w:rsid w:val="00150E5E"/>
    <w:rsid w:val="00151648"/>
    <w:rsid w:val="001531F3"/>
    <w:rsid w:val="00153290"/>
    <w:rsid w:val="00153BAA"/>
    <w:rsid w:val="001549AE"/>
    <w:rsid w:val="00154F4A"/>
    <w:rsid w:val="001564DF"/>
    <w:rsid w:val="00157AAF"/>
    <w:rsid w:val="001600F1"/>
    <w:rsid w:val="00160230"/>
    <w:rsid w:val="00160B6A"/>
    <w:rsid w:val="00162193"/>
    <w:rsid w:val="00163804"/>
    <w:rsid w:val="001653D9"/>
    <w:rsid w:val="00166688"/>
    <w:rsid w:val="00172B56"/>
    <w:rsid w:val="00173655"/>
    <w:rsid w:val="00174FA6"/>
    <w:rsid w:val="00175D84"/>
    <w:rsid w:val="00175E18"/>
    <w:rsid w:val="00182C40"/>
    <w:rsid w:val="00183024"/>
    <w:rsid w:val="00185673"/>
    <w:rsid w:val="00185CD6"/>
    <w:rsid w:val="0018657A"/>
    <w:rsid w:val="00191A17"/>
    <w:rsid w:val="00192280"/>
    <w:rsid w:val="001941E8"/>
    <w:rsid w:val="00196657"/>
    <w:rsid w:val="001A168A"/>
    <w:rsid w:val="001A2511"/>
    <w:rsid w:val="001A3E47"/>
    <w:rsid w:val="001A486F"/>
    <w:rsid w:val="001A6ADC"/>
    <w:rsid w:val="001B0345"/>
    <w:rsid w:val="001B2051"/>
    <w:rsid w:val="001B2C10"/>
    <w:rsid w:val="001B354C"/>
    <w:rsid w:val="001B3D44"/>
    <w:rsid w:val="001B7112"/>
    <w:rsid w:val="001B78DF"/>
    <w:rsid w:val="001B7E1A"/>
    <w:rsid w:val="001C1A70"/>
    <w:rsid w:val="001C1A77"/>
    <w:rsid w:val="001C2C8B"/>
    <w:rsid w:val="001C478C"/>
    <w:rsid w:val="001D2D62"/>
    <w:rsid w:val="001D4B11"/>
    <w:rsid w:val="001D4E8B"/>
    <w:rsid w:val="001D5530"/>
    <w:rsid w:val="001E083B"/>
    <w:rsid w:val="001E1BE4"/>
    <w:rsid w:val="001E25F4"/>
    <w:rsid w:val="001E286C"/>
    <w:rsid w:val="001E3CCA"/>
    <w:rsid w:val="001E54D2"/>
    <w:rsid w:val="001E5800"/>
    <w:rsid w:val="001F0CD4"/>
    <w:rsid w:val="001F2F07"/>
    <w:rsid w:val="001F3251"/>
    <w:rsid w:val="001F3B63"/>
    <w:rsid w:val="001F6FFB"/>
    <w:rsid w:val="001F7188"/>
    <w:rsid w:val="00202515"/>
    <w:rsid w:val="0020499B"/>
    <w:rsid w:val="002056C3"/>
    <w:rsid w:val="002077D2"/>
    <w:rsid w:val="0021166B"/>
    <w:rsid w:val="0021294F"/>
    <w:rsid w:val="002137DA"/>
    <w:rsid w:val="00222BE6"/>
    <w:rsid w:val="00226230"/>
    <w:rsid w:val="00226C48"/>
    <w:rsid w:val="002328F6"/>
    <w:rsid w:val="002352F1"/>
    <w:rsid w:val="00241B78"/>
    <w:rsid w:val="00242C78"/>
    <w:rsid w:val="00243E42"/>
    <w:rsid w:val="00244818"/>
    <w:rsid w:val="00244B3E"/>
    <w:rsid w:val="00246711"/>
    <w:rsid w:val="002468C2"/>
    <w:rsid w:val="00252140"/>
    <w:rsid w:val="00252E36"/>
    <w:rsid w:val="002534B3"/>
    <w:rsid w:val="00253689"/>
    <w:rsid w:val="002548CB"/>
    <w:rsid w:val="002563C3"/>
    <w:rsid w:val="00256C8B"/>
    <w:rsid w:val="002570DE"/>
    <w:rsid w:val="002578A6"/>
    <w:rsid w:val="0026214A"/>
    <w:rsid w:val="00263EA4"/>
    <w:rsid w:val="00267424"/>
    <w:rsid w:val="00270718"/>
    <w:rsid w:val="00271DD7"/>
    <w:rsid w:val="0027238A"/>
    <w:rsid w:val="00272F2E"/>
    <w:rsid w:val="00274B8A"/>
    <w:rsid w:val="00275061"/>
    <w:rsid w:val="00276C05"/>
    <w:rsid w:val="0028021E"/>
    <w:rsid w:val="0028038E"/>
    <w:rsid w:val="00281F2F"/>
    <w:rsid w:val="00282135"/>
    <w:rsid w:val="00282226"/>
    <w:rsid w:val="002825F0"/>
    <w:rsid w:val="00284399"/>
    <w:rsid w:val="00284AB1"/>
    <w:rsid w:val="0028764F"/>
    <w:rsid w:val="00290481"/>
    <w:rsid w:val="0029131E"/>
    <w:rsid w:val="00291C45"/>
    <w:rsid w:val="00292233"/>
    <w:rsid w:val="002923E5"/>
    <w:rsid w:val="00295F82"/>
    <w:rsid w:val="0029731F"/>
    <w:rsid w:val="002A0D5A"/>
    <w:rsid w:val="002A1A5C"/>
    <w:rsid w:val="002A44FE"/>
    <w:rsid w:val="002A4FD7"/>
    <w:rsid w:val="002A652C"/>
    <w:rsid w:val="002B0288"/>
    <w:rsid w:val="002B2804"/>
    <w:rsid w:val="002B2C1A"/>
    <w:rsid w:val="002B33EB"/>
    <w:rsid w:val="002B5772"/>
    <w:rsid w:val="002B73D2"/>
    <w:rsid w:val="002B76BE"/>
    <w:rsid w:val="002C06D7"/>
    <w:rsid w:val="002C3480"/>
    <w:rsid w:val="002C3791"/>
    <w:rsid w:val="002C49CF"/>
    <w:rsid w:val="002C5C15"/>
    <w:rsid w:val="002C7157"/>
    <w:rsid w:val="002D0BBF"/>
    <w:rsid w:val="002D243D"/>
    <w:rsid w:val="002D2600"/>
    <w:rsid w:val="002D4432"/>
    <w:rsid w:val="002D6D19"/>
    <w:rsid w:val="002D771A"/>
    <w:rsid w:val="002E3367"/>
    <w:rsid w:val="002E52BC"/>
    <w:rsid w:val="002E61D9"/>
    <w:rsid w:val="002F0195"/>
    <w:rsid w:val="002F30E5"/>
    <w:rsid w:val="002F34EB"/>
    <w:rsid w:val="002F41AE"/>
    <w:rsid w:val="002F4483"/>
    <w:rsid w:val="002F48F6"/>
    <w:rsid w:val="002F4B72"/>
    <w:rsid w:val="0030000E"/>
    <w:rsid w:val="00300761"/>
    <w:rsid w:val="00300CD4"/>
    <w:rsid w:val="00301509"/>
    <w:rsid w:val="00302D0A"/>
    <w:rsid w:val="00303B07"/>
    <w:rsid w:val="00304FB7"/>
    <w:rsid w:val="00307FF3"/>
    <w:rsid w:val="00310838"/>
    <w:rsid w:val="00310CF9"/>
    <w:rsid w:val="003117DF"/>
    <w:rsid w:val="003121ED"/>
    <w:rsid w:val="003135AC"/>
    <w:rsid w:val="0031391D"/>
    <w:rsid w:val="003165D9"/>
    <w:rsid w:val="00321ABE"/>
    <w:rsid w:val="00321C55"/>
    <w:rsid w:val="0032512B"/>
    <w:rsid w:val="00326F4B"/>
    <w:rsid w:val="00330C30"/>
    <w:rsid w:val="003338F7"/>
    <w:rsid w:val="00334430"/>
    <w:rsid w:val="003379BD"/>
    <w:rsid w:val="0034141A"/>
    <w:rsid w:val="003415B5"/>
    <w:rsid w:val="00344ACA"/>
    <w:rsid w:val="00346913"/>
    <w:rsid w:val="00350557"/>
    <w:rsid w:val="00352171"/>
    <w:rsid w:val="0035545F"/>
    <w:rsid w:val="00357BB1"/>
    <w:rsid w:val="00357E2F"/>
    <w:rsid w:val="00362EF7"/>
    <w:rsid w:val="0036465A"/>
    <w:rsid w:val="00365907"/>
    <w:rsid w:val="00366499"/>
    <w:rsid w:val="00370D1B"/>
    <w:rsid w:val="00371F8A"/>
    <w:rsid w:val="0037569A"/>
    <w:rsid w:val="00380EA9"/>
    <w:rsid w:val="00381CB9"/>
    <w:rsid w:val="00382BA9"/>
    <w:rsid w:val="00384BFC"/>
    <w:rsid w:val="00385DD4"/>
    <w:rsid w:val="00386660"/>
    <w:rsid w:val="0038695F"/>
    <w:rsid w:val="00386BC4"/>
    <w:rsid w:val="00387AD6"/>
    <w:rsid w:val="0039045B"/>
    <w:rsid w:val="0039435D"/>
    <w:rsid w:val="003A01B2"/>
    <w:rsid w:val="003A0DDD"/>
    <w:rsid w:val="003A2CC2"/>
    <w:rsid w:val="003A4DC4"/>
    <w:rsid w:val="003A60F8"/>
    <w:rsid w:val="003A61A3"/>
    <w:rsid w:val="003A7BEF"/>
    <w:rsid w:val="003B0DC8"/>
    <w:rsid w:val="003B24DD"/>
    <w:rsid w:val="003B3E4F"/>
    <w:rsid w:val="003B466E"/>
    <w:rsid w:val="003B491E"/>
    <w:rsid w:val="003B51BB"/>
    <w:rsid w:val="003C0237"/>
    <w:rsid w:val="003C13B4"/>
    <w:rsid w:val="003C1641"/>
    <w:rsid w:val="003C25B6"/>
    <w:rsid w:val="003C287B"/>
    <w:rsid w:val="003C2CE6"/>
    <w:rsid w:val="003C3890"/>
    <w:rsid w:val="003C412E"/>
    <w:rsid w:val="003C545B"/>
    <w:rsid w:val="003C667A"/>
    <w:rsid w:val="003D0F99"/>
    <w:rsid w:val="003D3D1D"/>
    <w:rsid w:val="003D42CD"/>
    <w:rsid w:val="003D4745"/>
    <w:rsid w:val="003D56B4"/>
    <w:rsid w:val="003D5FF9"/>
    <w:rsid w:val="003E052E"/>
    <w:rsid w:val="003E4965"/>
    <w:rsid w:val="003E6037"/>
    <w:rsid w:val="003F5763"/>
    <w:rsid w:val="003F6268"/>
    <w:rsid w:val="00402AB5"/>
    <w:rsid w:val="004059E6"/>
    <w:rsid w:val="00410254"/>
    <w:rsid w:val="00411639"/>
    <w:rsid w:val="00413B14"/>
    <w:rsid w:val="00414379"/>
    <w:rsid w:val="004157C9"/>
    <w:rsid w:val="00417DED"/>
    <w:rsid w:val="00421FC2"/>
    <w:rsid w:val="00424154"/>
    <w:rsid w:val="0042482F"/>
    <w:rsid w:val="0042487D"/>
    <w:rsid w:val="00424962"/>
    <w:rsid w:val="00424DCF"/>
    <w:rsid w:val="00425212"/>
    <w:rsid w:val="00425B95"/>
    <w:rsid w:val="00426148"/>
    <w:rsid w:val="00426FE3"/>
    <w:rsid w:val="00431971"/>
    <w:rsid w:val="0043199E"/>
    <w:rsid w:val="00432862"/>
    <w:rsid w:val="00433F10"/>
    <w:rsid w:val="004367E4"/>
    <w:rsid w:val="00436D80"/>
    <w:rsid w:val="0044032F"/>
    <w:rsid w:val="00442468"/>
    <w:rsid w:val="004434BE"/>
    <w:rsid w:val="0044583C"/>
    <w:rsid w:val="00445AFF"/>
    <w:rsid w:val="004513B9"/>
    <w:rsid w:val="00451E99"/>
    <w:rsid w:val="00454250"/>
    <w:rsid w:val="00456002"/>
    <w:rsid w:val="004570F6"/>
    <w:rsid w:val="0046023E"/>
    <w:rsid w:val="0046122A"/>
    <w:rsid w:val="0046692E"/>
    <w:rsid w:val="00471B4E"/>
    <w:rsid w:val="004725C8"/>
    <w:rsid w:val="00473BB3"/>
    <w:rsid w:val="00474218"/>
    <w:rsid w:val="00477FEA"/>
    <w:rsid w:val="004801A9"/>
    <w:rsid w:val="00481E54"/>
    <w:rsid w:val="00482966"/>
    <w:rsid w:val="00483756"/>
    <w:rsid w:val="004838F8"/>
    <w:rsid w:val="00484317"/>
    <w:rsid w:val="00485CC2"/>
    <w:rsid w:val="0048762C"/>
    <w:rsid w:val="0048789B"/>
    <w:rsid w:val="004907CA"/>
    <w:rsid w:val="00492984"/>
    <w:rsid w:val="004A102B"/>
    <w:rsid w:val="004A1AD8"/>
    <w:rsid w:val="004A2586"/>
    <w:rsid w:val="004A47FC"/>
    <w:rsid w:val="004A4878"/>
    <w:rsid w:val="004A7594"/>
    <w:rsid w:val="004B008A"/>
    <w:rsid w:val="004B20BD"/>
    <w:rsid w:val="004B2EBB"/>
    <w:rsid w:val="004B335A"/>
    <w:rsid w:val="004B4D7E"/>
    <w:rsid w:val="004B6499"/>
    <w:rsid w:val="004C071A"/>
    <w:rsid w:val="004C217B"/>
    <w:rsid w:val="004C252C"/>
    <w:rsid w:val="004C70B5"/>
    <w:rsid w:val="004C777B"/>
    <w:rsid w:val="004C7B3D"/>
    <w:rsid w:val="004D17C1"/>
    <w:rsid w:val="004D4357"/>
    <w:rsid w:val="004D6453"/>
    <w:rsid w:val="004D7369"/>
    <w:rsid w:val="004E09A0"/>
    <w:rsid w:val="004E2C84"/>
    <w:rsid w:val="004E64F0"/>
    <w:rsid w:val="004E6A8F"/>
    <w:rsid w:val="004E6E95"/>
    <w:rsid w:val="004F29F8"/>
    <w:rsid w:val="004F371E"/>
    <w:rsid w:val="004F43E8"/>
    <w:rsid w:val="004F5C49"/>
    <w:rsid w:val="004F7BFE"/>
    <w:rsid w:val="005019F3"/>
    <w:rsid w:val="005027FA"/>
    <w:rsid w:val="00505FFD"/>
    <w:rsid w:val="0051006A"/>
    <w:rsid w:val="0051442A"/>
    <w:rsid w:val="00521640"/>
    <w:rsid w:val="00522B18"/>
    <w:rsid w:val="005231D6"/>
    <w:rsid w:val="00524C5B"/>
    <w:rsid w:val="00524D9D"/>
    <w:rsid w:val="00530473"/>
    <w:rsid w:val="00530584"/>
    <w:rsid w:val="00531771"/>
    <w:rsid w:val="005327D4"/>
    <w:rsid w:val="00532EC4"/>
    <w:rsid w:val="00533813"/>
    <w:rsid w:val="00537C04"/>
    <w:rsid w:val="005411ED"/>
    <w:rsid w:val="0054324A"/>
    <w:rsid w:val="00543E29"/>
    <w:rsid w:val="00544DA9"/>
    <w:rsid w:val="00545DF1"/>
    <w:rsid w:val="00550B33"/>
    <w:rsid w:val="00554503"/>
    <w:rsid w:val="00554F31"/>
    <w:rsid w:val="005550F5"/>
    <w:rsid w:val="005568D9"/>
    <w:rsid w:val="00556969"/>
    <w:rsid w:val="00556F18"/>
    <w:rsid w:val="00561348"/>
    <w:rsid w:val="00562C8D"/>
    <w:rsid w:val="00563B09"/>
    <w:rsid w:val="0057152E"/>
    <w:rsid w:val="005730FE"/>
    <w:rsid w:val="0057404D"/>
    <w:rsid w:val="00575224"/>
    <w:rsid w:val="005772D4"/>
    <w:rsid w:val="0058099B"/>
    <w:rsid w:val="005809FA"/>
    <w:rsid w:val="00582F80"/>
    <w:rsid w:val="0058395D"/>
    <w:rsid w:val="00583D8C"/>
    <w:rsid w:val="00584533"/>
    <w:rsid w:val="0058699B"/>
    <w:rsid w:val="005871FB"/>
    <w:rsid w:val="00587751"/>
    <w:rsid w:val="005878D0"/>
    <w:rsid w:val="00590EA3"/>
    <w:rsid w:val="005913A7"/>
    <w:rsid w:val="005944C7"/>
    <w:rsid w:val="005A022F"/>
    <w:rsid w:val="005A4AC1"/>
    <w:rsid w:val="005A55BD"/>
    <w:rsid w:val="005A78BE"/>
    <w:rsid w:val="005B5FF1"/>
    <w:rsid w:val="005B6399"/>
    <w:rsid w:val="005B7288"/>
    <w:rsid w:val="005C1F03"/>
    <w:rsid w:val="005C218E"/>
    <w:rsid w:val="005C242F"/>
    <w:rsid w:val="005C3346"/>
    <w:rsid w:val="005C4796"/>
    <w:rsid w:val="005C52D3"/>
    <w:rsid w:val="005C7B2C"/>
    <w:rsid w:val="005C7BF4"/>
    <w:rsid w:val="005D05A8"/>
    <w:rsid w:val="005D0E00"/>
    <w:rsid w:val="005D2129"/>
    <w:rsid w:val="005D2DCC"/>
    <w:rsid w:val="005D2EDD"/>
    <w:rsid w:val="005D46A6"/>
    <w:rsid w:val="005D7091"/>
    <w:rsid w:val="005D73F0"/>
    <w:rsid w:val="005D7D43"/>
    <w:rsid w:val="005E2D8A"/>
    <w:rsid w:val="005E540F"/>
    <w:rsid w:val="005E699B"/>
    <w:rsid w:val="005F1231"/>
    <w:rsid w:val="005F2764"/>
    <w:rsid w:val="005F5264"/>
    <w:rsid w:val="006001E7"/>
    <w:rsid w:val="006003C3"/>
    <w:rsid w:val="00602E4B"/>
    <w:rsid w:val="00603D58"/>
    <w:rsid w:val="00605BB3"/>
    <w:rsid w:val="00605EFB"/>
    <w:rsid w:val="00607C15"/>
    <w:rsid w:val="00611E76"/>
    <w:rsid w:val="00613E16"/>
    <w:rsid w:val="00617BDA"/>
    <w:rsid w:val="0062170F"/>
    <w:rsid w:val="0062261B"/>
    <w:rsid w:val="00626CB9"/>
    <w:rsid w:val="0062713F"/>
    <w:rsid w:val="0062775F"/>
    <w:rsid w:val="006277E4"/>
    <w:rsid w:val="00627B11"/>
    <w:rsid w:val="00631552"/>
    <w:rsid w:val="00632B98"/>
    <w:rsid w:val="006337CF"/>
    <w:rsid w:val="006341C2"/>
    <w:rsid w:val="00637D44"/>
    <w:rsid w:val="00643CAB"/>
    <w:rsid w:val="006476E2"/>
    <w:rsid w:val="006523CF"/>
    <w:rsid w:val="00653009"/>
    <w:rsid w:val="00653401"/>
    <w:rsid w:val="00656FD6"/>
    <w:rsid w:val="00657288"/>
    <w:rsid w:val="00661002"/>
    <w:rsid w:val="0066186D"/>
    <w:rsid w:val="006645E1"/>
    <w:rsid w:val="00664BA2"/>
    <w:rsid w:val="00667A61"/>
    <w:rsid w:val="00670F53"/>
    <w:rsid w:val="0067106F"/>
    <w:rsid w:val="006743AD"/>
    <w:rsid w:val="00677004"/>
    <w:rsid w:val="00680C62"/>
    <w:rsid w:val="00681C09"/>
    <w:rsid w:val="00686BAB"/>
    <w:rsid w:val="0068757F"/>
    <w:rsid w:val="006904E2"/>
    <w:rsid w:val="00692ED2"/>
    <w:rsid w:val="00693807"/>
    <w:rsid w:val="006939C2"/>
    <w:rsid w:val="00695059"/>
    <w:rsid w:val="00695230"/>
    <w:rsid w:val="006A08EA"/>
    <w:rsid w:val="006A12C8"/>
    <w:rsid w:val="006A4821"/>
    <w:rsid w:val="006A5BFD"/>
    <w:rsid w:val="006B0D1D"/>
    <w:rsid w:val="006B43CD"/>
    <w:rsid w:val="006B67ED"/>
    <w:rsid w:val="006B760F"/>
    <w:rsid w:val="006C163B"/>
    <w:rsid w:val="006C2156"/>
    <w:rsid w:val="006C57E0"/>
    <w:rsid w:val="006C6ABA"/>
    <w:rsid w:val="006C7D2B"/>
    <w:rsid w:val="006D1EAC"/>
    <w:rsid w:val="006D2B01"/>
    <w:rsid w:val="006D2B86"/>
    <w:rsid w:val="006D3D64"/>
    <w:rsid w:val="006E0DB1"/>
    <w:rsid w:val="006E1092"/>
    <w:rsid w:val="006E18A3"/>
    <w:rsid w:val="006E4BA0"/>
    <w:rsid w:val="006E5665"/>
    <w:rsid w:val="006E6B88"/>
    <w:rsid w:val="006E6DFD"/>
    <w:rsid w:val="006F0F5A"/>
    <w:rsid w:val="006F1726"/>
    <w:rsid w:val="006F210E"/>
    <w:rsid w:val="006F4F6A"/>
    <w:rsid w:val="007016D3"/>
    <w:rsid w:val="00702268"/>
    <w:rsid w:val="007041B1"/>
    <w:rsid w:val="0071177C"/>
    <w:rsid w:val="007155FA"/>
    <w:rsid w:val="00715801"/>
    <w:rsid w:val="00716418"/>
    <w:rsid w:val="00720D88"/>
    <w:rsid w:val="0072287C"/>
    <w:rsid w:val="007228D9"/>
    <w:rsid w:val="00723C0B"/>
    <w:rsid w:val="007251EF"/>
    <w:rsid w:val="00725287"/>
    <w:rsid w:val="00725B71"/>
    <w:rsid w:val="00726916"/>
    <w:rsid w:val="007273ED"/>
    <w:rsid w:val="00727758"/>
    <w:rsid w:val="00730B8F"/>
    <w:rsid w:val="00731170"/>
    <w:rsid w:val="00731259"/>
    <w:rsid w:val="0073511E"/>
    <w:rsid w:val="00735327"/>
    <w:rsid w:val="00736818"/>
    <w:rsid w:val="007373DE"/>
    <w:rsid w:val="00742411"/>
    <w:rsid w:val="007471B4"/>
    <w:rsid w:val="00747727"/>
    <w:rsid w:val="007503FF"/>
    <w:rsid w:val="00751CDF"/>
    <w:rsid w:val="00754347"/>
    <w:rsid w:val="00756192"/>
    <w:rsid w:val="00766F6F"/>
    <w:rsid w:val="00767F98"/>
    <w:rsid w:val="00772F37"/>
    <w:rsid w:val="0077321A"/>
    <w:rsid w:val="00774505"/>
    <w:rsid w:val="007745D5"/>
    <w:rsid w:val="007767A6"/>
    <w:rsid w:val="00777692"/>
    <w:rsid w:val="0078038C"/>
    <w:rsid w:val="00780451"/>
    <w:rsid w:val="00780FC4"/>
    <w:rsid w:val="00782B08"/>
    <w:rsid w:val="00784841"/>
    <w:rsid w:val="00784EAA"/>
    <w:rsid w:val="00787E41"/>
    <w:rsid w:val="007903DF"/>
    <w:rsid w:val="00790ABA"/>
    <w:rsid w:val="00794236"/>
    <w:rsid w:val="007953EE"/>
    <w:rsid w:val="00796505"/>
    <w:rsid w:val="0079680C"/>
    <w:rsid w:val="007A01C9"/>
    <w:rsid w:val="007A0720"/>
    <w:rsid w:val="007A0C9F"/>
    <w:rsid w:val="007A37F8"/>
    <w:rsid w:val="007A4273"/>
    <w:rsid w:val="007A4583"/>
    <w:rsid w:val="007A7A82"/>
    <w:rsid w:val="007B3746"/>
    <w:rsid w:val="007B518E"/>
    <w:rsid w:val="007B5B66"/>
    <w:rsid w:val="007B635A"/>
    <w:rsid w:val="007C0712"/>
    <w:rsid w:val="007C4C60"/>
    <w:rsid w:val="007C7331"/>
    <w:rsid w:val="007D03E6"/>
    <w:rsid w:val="007D1553"/>
    <w:rsid w:val="007D1A5C"/>
    <w:rsid w:val="007D4845"/>
    <w:rsid w:val="007E16FF"/>
    <w:rsid w:val="007E245E"/>
    <w:rsid w:val="007E3A40"/>
    <w:rsid w:val="007E3C84"/>
    <w:rsid w:val="007E5DA8"/>
    <w:rsid w:val="007E7C3E"/>
    <w:rsid w:val="007F0D0E"/>
    <w:rsid w:val="007F19B6"/>
    <w:rsid w:val="007F1B5F"/>
    <w:rsid w:val="007F3046"/>
    <w:rsid w:val="007F3B75"/>
    <w:rsid w:val="007F6408"/>
    <w:rsid w:val="007F7455"/>
    <w:rsid w:val="007F7B28"/>
    <w:rsid w:val="00802203"/>
    <w:rsid w:val="008065E7"/>
    <w:rsid w:val="00806E90"/>
    <w:rsid w:val="008102C3"/>
    <w:rsid w:val="0081246D"/>
    <w:rsid w:val="0081439F"/>
    <w:rsid w:val="0081456A"/>
    <w:rsid w:val="00817168"/>
    <w:rsid w:val="00821280"/>
    <w:rsid w:val="00822B1D"/>
    <w:rsid w:val="00822D2C"/>
    <w:rsid w:val="00823D4C"/>
    <w:rsid w:val="00824868"/>
    <w:rsid w:val="00824F12"/>
    <w:rsid w:val="00825EAD"/>
    <w:rsid w:val="008346D2"/>
    <w:rsid w:val="00842664"/>
    <w:rsid w:val="00842983"/>
    <w:rsid w:val="00842CFB"/>
    <w:rsid w:val="00842E7B"/>
    <w:rsid w:val="00843163"/>
    <w:rsid w:val="00844A79"/>
    <w:rsid w:val="00845981"/>
    <w:rsid w:val="00845B48"/>
    <w:rsid w:val="00846024"/>
    <w:rsid w:val="00847461"/>
    <w:rsid w:val="00847D86"/>
    <w:rsid w:val="00847E72"/>
    <w:rsid w:val="0085107C"/>
    <w:rsid w:val="0085176B"/>
    <w:rsid w:val="008533C6"/>
    <w:rsid w:val="0085427A"/>
    <w:rsid w:val="00854423"/>
    <w:rsid w:val="008550D8"/>
    <w:rsid w:val="0085654E"/>
    <w:rsid w:val="008569D4"/>
    <w:rsid w:val="008602FF"/>
    <w:rsid w:val="00860B8A"/>
    <w:rsid w:val="008625B1"/>
    <w:rsid w:val="00865272"/>
    <w:rsid w:val="008663EB"/>
    <w:rsid w:val="00870400"/>
    <w:rsid w:val="0087111B"/>
    <w:rsid w:val="00882CF7"/>
    <w:rsid w:val="008830C0"/>
    <w:rsid w:val="00883AB1"/>
    <w:rsid w:val="00885E60"/>
    <w:rsid w:val="00885E75"/>
    <w:rsid w:val="00885F00"/>
    <w:rsid w:val="00886A51"/>
    <w:rsid w:val="00892B66"/>
    <w:rsid w:val="00892CD2"/>
    <w:rsid w:val="00892E29"/>
    <w:rsid w:val="0089455B"/>
    <w:rsid w:val="0089579E"/>
    <w:rsid w:val="00897644"/>
    <w:rsid w:val="008A105A"/>
    <w:rsid w:val="008A2C15"/>
    <w:rsid w:val="008A3D04"/>
    <w:rsid w:val="008A4172"/>
    <w:rsid w:val="008A5E30"/>
    <w:rsid w:val="008A684F"/>
    <w:rsid w:val="008A70C4"/>
    <w:rsid w:val="008A719E"/>
    <w:rsid w:val="008A7CF8"/>
    <w:rsid w:val="008B268F"/>
    <w:rsid w:val="008B3BF9"/>
    <w:rsid w:val="008B4186"/>
    <w:rsid w:val="008B608D"/>
    <w:rsid w:val="008C47F4"/>
    <w:rsid w:val="008D135C"/>
    <w:rsid w:val="008D1998"/>
    <w:rsid w:val="008D3A6B"/>
    <w:rsid w:val="008D79EF"/>
    <w:rsid w:val="008E0CC9"/>
    <w:rsid w:val="008E144D"/>
    <w:rsid w:val="008E18BD"/>
    <w:rsid w:val="008E3A02"/>
    <w:rsid w:val="008E7AFC"/>
    <w:rsid w:val="008F045E"/>
    <w:rsid w:val="008F0958"/>
    <w:rsid w:val="008F11EE"/>
    <w:rsid w:val="008F5D9C"/>
    <w:rsid w:val="008F5FE4"/>
    <w:rsid w:val="008F64F6"/>
    <w:rsid w:val="009024AD"/>
    <w:rsid w:val="00902895"/>
    <w:rsid w:val="00902D2C"/>
    <w:rsid w:val="009051DA"/>
    <w:rsid w:val="009052E1"/>
    <w:rsid w:val="00905B47"/>
    <w:rsid w:val="00906197"/>
    <w:rsid w:val="00910E87"/>
    <w:rsid w:val="00911461"/>
    <w:rsid w:val="00912CB9"/>
    <w:rsid w:val="00913DFC"/>
    <w:rsid w:val="0091511D"/>
    <w:rsid w:val="00920211"/>
    <w:rsid w:val="009217D0"/>
    <w:rsid w:val="00922EDC"/>
    <w:rsid w:val="00924C31"/>
    <w:rsid w:val="0092512D"/>
    <w:rsid w:val="00925C94"/>
    <w:rsid w:val="00927299"/>
    <w:rsid w:val="0092743A"/>
    <w:rsid w:val="0092769E"/>
    <w:rsid w:val="009328EB"/>
    <w:rsid w:val="00932A91"/>
    <w:rsid w:val="00933E93"/>
    <w:rsid w:val="009372DA"/>
    <w:rsid w:val="00937AEB"/>
    <w:rsid w:val="0094390B"/>
    <w:rsid w:val="00944A1C"/>
    <w:rsid w:val="00944A59"/>
    <w:rsid w:val="00946003"/>
    <w:rsid w:val="00951538"/>
    <w:rsid w:val="00952FAE"/>
    <w:rsid w:val="00955D28"/>
    <w:rsid w:val="00960114"/>
    <w:rsid w:val="0096476E"/>
    <w:rsid w:val="00964CFB"/>
    <w:rsid w:val="00966194"/>
    <w:rsid w:val="00966D12"/>
    <w:rsid w:val="00970C17"/>
    <w:rsid w:val="0097210A"/>
    <w:rsid w:val="009722C9"/>
    <w:rsid w:val="00972C47"/>
    <w:rsid w:val="009752EC"/>
    <w:rsid w:val="00975D9E"/>
    <w:rsid w:val="009771C7"/>
    <w:rsid w:val="009805EA"/>
    <w:rsid w:val="00982814"/>
    <w:rsid w:val="009841BD"/>
    <w:rsid w:val="00984768"/>
    <w:rsid w:val="00984C28"/>
    <w:rsid w:val="00984CDF"/>
    <w:rsid w:val="009872DC"/>
    <w:rsid w:val="009912D3"/>
    <w:rsid w:val="0099170F"/>
    <w:rsid w:val="00991803"/>
    <w:rsid w:val="00993CE1"/>
    <w:rsid w:val="0099536F"/>
    <w:rsid w:val="009954A4"/>
    <w:rsid w:val="00996F5C"/>
    <w:rsid w:val="009A0441"/>
    <w:rsid w:val="009A103C"/>
    <w:rsid w:val="009A2900"/>
    <w:rsid w:val="009A41C1"/>
    <w:rsid w:val="009A47D4"/>
    <w:rsid w:val="009A64E9"/>
    <w:rsid w:val="009B02B1"/>
    <w:rsid w:val="009B03BB"/>
    <w:rsid w:val="009B1DCE"/>
    <w:rsid w:val="009B52F6"/>
    <w:rsid w:val="009B5CED"/>
    <w:rsid w:val="009B632D"/>
    <w:rsid w:val="009B6E2F"/>
    <w:rsid w:val="009C0ADD"/>
    <w:rsid w:val="009C43BA"/>
    <w:rsid w:val="009C6300"/>
    <w:rsid w:val="009C72F5"/>
    <w:rsid w:val="009C7344"/>
    <w:rsid w:val="009D0148"/>
    <w:rsid w:val="009D0F74"/>
    <w:rsid w:val="009E33EF"/>
    <w:rsid w:val="009E6BF7"/>
    <w:rsid w:val="009E6D2F"/>
    <w:rsid w:val="009E786C"/>
    <w:rsid w:val="009E7B33"/>
    <w:rsid w:val="009F00F9"/>
    <w:rsid w:val="009F10D8"/>
    <w:rsid w:val="009F1F3B"/>
    <w:rsid w:val="009F65D1"/>
    <w:rsid w:val="009F66E9"/>
    <w:rsid w:val="009F758E"/>
    <w:rsid w:val="00A00079"/>
    <w:rsid w:val="00A0111E"/>
    <w:rsid w:val="00A0348A"/>
    <w:rsid w:val="00A03521"/>
    <w:rsid w:val="00A06C6D"/>
    <w:rsid w:val="00A11C6B"/>
    <w:rsid w:val="00A14150"/>
    <w:rsid w:val="00A1714A"/>
    <w:rsid w:val="00A212E2"/>
    <w:rsid w:val="00A2237D"/>
    <w:rsid w:val="00A23210"/>
    <w:rsid w:val="00A2357B"/>
    <w:rsid w:val="00A2536E"/>
    <w:rsid w:val="00A25382"/>
    <w:rsid w:val="00A27840"/>
    <w:rsid w:val="00A27A41"/>
    <w:rsid w:val="00A308B0"/>
    <w:rsid w:val="00A32462"/>
    <w:rsid w:val="00A32A6B"/>
    <w:rsid w:val="00A33A59"/>
    <w:rsid w:val="00A33C61"/>
    <w:rsid w:val="00A33F73"/>
    <w:rsid w:val="00A34BAE"/>
    <w:rsid w:val="00A35757"/>
    <w:rsid w:val="00A378BA"/>
    <w:rsid w:val="00A414E7"/>
    <w:rsid w:val="00A4197E"/>
    <w:rsid w:val="00A41B44"/>
    <w:rsid w:val="00A41C5B"/>
    <w:rsid w:val="00A420FC"/>
    <w:rsid w:val="00A447B9"/>
    <w:rsid w:val="00A464B5"/>
    <w:rsid w:val="00A46ADA"/>
    <w:rsid w:val="00A5149D"/>
    <w:rsid w:val="00A63D0A"/>
    <w:rsid w:val="00A64172"/>
    <w:rsid w:val="00A6451A"/>
    <w:rsid w:val="00A659CF"/>
    <w:rsid w:val="00A71965"/>
    <w:rsid w:val="00A71F0E"/>
    <w:rsid w:val="00A73F74"/>
    <w:rsid w:val="00A7449C"/>
    <w:rsid w:val="00A74FAF"/>
    <w:rsid w:val="00A811AC"/>
    <w:rsid w:val="00A825F7"/>
    <w:rsid w:val="00A8290B"/>
    <w:rsid w:val="00A82E31"/>
    <w:rsid w:val="00A82FD3"/>
    <w:rsid w:val="00A85E57"/>
    <w:rsid w:val="00A86037"/>
    <w:rsid w:val="00A863BD"/>
    <w:rsid w:val="00A90BF5"/>
    <w:rsid w:val="00A91966"/>
    <w:rsid w:val="00A92527"/>
    <w:rsid w:val="00A95AD4"/>
    <w:rsid w:val="00AA3FFE"/>
    <w:rsid w:val="00AA615B"/>
    <w:rsid w:val="00AA624E"/>
    <w:rsid w:val="00AB14E1"/>
    <w:rsid w:val="00AB390E"/>
    <w:rsid w:val="00AB464C"/>
    <w:rsid w:val="00AB7989"/>
    <w:rsid w:val="00AC6CDE"/>
    <w:rsid w:val="00AD0415"/>
    <w:rsid w:val="00AD6F44"/>
    <w:rsid w:val="00AE0441"/>
    <w:rsid w:val="00AE20D3"/>
    <w:rsid w:val="00AE37DD"/>
    <w:rsid w:val="00AE5094"/>
    <w:rsid w:val="00AE6468"/>
    <w:rsid w:val="00AE650D"/>
    <w:rsid w:val="00AE67CA"/>
    <w:rsid w:val="00AE7E02"/>
    <w:rsid w:val="00AF46E3"/>
    <w:rsid w:val="00AF4752"/>
    <w:rsid w:val="00AF4845"/>
    <w:rsid w:val="00AF57B7"/>
    <w:rsid w:val="00AF6E71"/>
    <w:rsid w:val="00AF6F79"/>
    <w:rsid w:val="00B02524"/>
    <w:rsid w:val="00B02A4E"/>
    <w:rsid w:val="00B02B58"/>
    <w:rsid w:val="00B04DD5"/>
    <w:rsid w:val="00B050EF"/>
    <w:rsid w:val="00B05637"/>
    <w:rsid w:val="00B05BB5"/>
    <w:rsid w:val="00B0745A"/>
    <w:rsid w:val="00B1012F"/>
    <w:rsid w:val="00B1384B"/>
    <w:rsid w:val="00B16342"/>
    <w:rsid w:val="00B204EB"/>
    <w:rsid w:val="00B21DC6"/>
    <w:rsid w:val="00B2364E"/>
    <w:rsid w:val="00B24B8D"/>
    <w:rsid w:val="00B2732B"/>
    <w:rsid w:val="00B273ED"/>
    <w:rsid w:val="00B30583"/>
    <w:rsid w:val="00B32DF7"/>
    <w:rsid w:val="00B3656C"/>
    <w:rsid w:val="00B37162"/>
    <w:rsid w:val="00B37A76"/>
    <w:rsid w:val="00B40076"/>
    <w:rsid w:val="00B40546"/>
    <w:rsid w:val="00B41C6A"/>
    <w:rsid w:val="00B43315"/>
    <w:rsid w:val="00B43A43"/>
    <w:rsid w:val="00B44E19"/>
    <w:rsid w:val="00B45DE2"/>
    <w:rsid w:val="00B520AC"/>
    <w:rsid w:val="00B557F5"/>
    <w:rsid w:val="00B56E20"/>
    <w:rsid w:val="00B610A8"/>
    <w:rsid w:val="00B6209B"/>
    <w:rsid w:val="00B624DF"/>
    <w:rsid w:val="00B64EF5"/>
    <w:rsid w:val="00B65221"/>
    <w:rsid w:val="00B65A75"/>
    <w:rsid w:val="00B65B54"/>
    <w:rsid w:val="00B670C6"/>
    <w:rsid w:val="00B67933"/>
    <w:rsid w:val="00B72181"/>
    <w:rsid w:val="00B7474C"/>
    <w:rsid w:val="00B80BDF"/>
    <w:rsid w:val="00B83155"/>
    <w:rsid w:val="00B8350D"/>
    <w:rsid w:val="00B860CE"/>
    <w:rsid w:val="00B8611D"/>
    <w:rsid w:val="00B91018"/>
    <w:rsid w:val="00B92A3B"/>
    <w:rsid w:val="00B93FB6"/>
    <w:rsid w:val="00B96A4D"/>
    <w:rsid w:val="00BA06BC"/>
    <w:rsid w:val="00BA12B6"/>
    <w:rsid w:val="00BA216D"/>
    <w:rsid w:val="00BA5AEB"/>
    <w:rsid w:val="00BB00FB"/>
    <w:rsid w:val="00BB150D"/>
    <w:rsid w:val="00BB3ABF"/>
    <w:rsid w:val="00BB4647"/>
    <w:rsid w:val="00BB593D"/>
    <w:rsid w:val="00BB6207"/>
    <w:rsid w:val="00BB7355"/>
    <w:rsid w:val="00BC009C"/>
    <w:rsid w:val="00BC0A5C"/>
    <w:rsid w:val="00BC143B"/>
    <w:rsid w:val="00BC5C0D"/>
    <w:rsid w:val="00BD0A5C"/>
    <w:rsid w:val="00BD250C"/>
    <w:rsid w:val="00BD5226"/>
    <w:rsid w:val="00BD7920"/>
    <w:rsid w:val="00BE20DB"/>
    <w:rsid w:val="00BE5586"/>
    <w:rsid w:val="00BE6A3D"/>
    <w:rsid w:val="00BE75EF"/>
    <w:rsid w:val="00BF00F8"/>
    <w:rsid w:val="00BF06AB"/>
    <w:rsid w:val="00BF0ACD"/>
    <w:rsid w:val="00BF204A"/>
    <w:rsid w:val="00BF2C28"/>
    <w:rsid w:val="00BF39E0"/>
    <w:rsid w:val="00BF3AAF"/>
    <w:rsid w:val="00BF45EB"/>
    <w:rsid w:val="00BF4D60"/>
    <w:rsid w:val="00BF6ABD"/>
    <w:rsid w:val="00BF70F2"/>
    <w:rsid w:val="00C0182C"/>
    <w:rsid w:val="00C04CF9"/>
    <w:rsid w:val="00C05B3C"/>
    <w:rsid w:val="00C10B24"/>
    <w:rsid w:val="00C13583"/>
    <w:rsid w:val="00C14238"/>
    <w:rsid w:val="00C15898"/>
    <w:rsid w:val="00C16EED"/>
    <w:rsid w:val="00C20C5A"/>
    <w:rsid w:val="00C20F1F"/>
    <w:rsid w:val="00C213B0"/>
    <w:rsid w:val="00C2244B"/>
    <w:rsid w:val="00C229D3"/>
    <w:rsid w:val="00C234E2"/>
    <w:rsid w:val="00C23C06"/>
    <w:rsid w:val="00C2405D"/>
    <w:rsid w:val="00C3089B"/>
    <w:rsid w:val="00C30F77"/>
    <w:rsid w:val="00C313C5"/>
    <w:rsid w:val="00C33841"/>
    <w:rsid w:val="00C346DE"/>
    <w:rsid w:val="00C379F3"/>
    <w:rsid w:val="00C37F32"/>
    <w:rsid w:val="00C41BAE"/>
    <w:rsid w:val="00C4220A"/>
    <w:rsid w:val="00C42F7E"/>
    <w:rsid w:val="00C4392D"/>
    <w:rsid w:val="00C47436"/>
    <w:rsid w:val="00C478CE"/>
    <w:rsid w:val="00C567BB"/>
    <w:rsid w:val="00C56C07"/>
    <w:rsid w:val="00C61048"/>
    <w:rsid w:val="00C61FDA"/>
    <w:rsid w:val="00C63B72"/>
    <w:rsid w:val="00C670F2"/>
    <w:rsid w:val="00C71088"/>
    <w:rsid w:val="00C71C83"/>
    <w:rsid w:val="00C73AD2"/>
    <w:rsid w:val="00C74624"/>
    <w:rsid w:val="00C76466"/>
    <w:rsid w:val="00C8160E"/>
    <w:rsid w:val="00C82F14"/>
    <w:rsid w:val="00C8645C"/>
    <w:rsid w:val="00C867FF"/>
    <w:rsid w:val="00C87315"/>
    <w:rsid w:val="00C87A9D"/>
    <w:rsid w:val="00C90246"/>
    <w:rsid w:val="00C90981"/>
    <w:rsid w:val="00C9184D"/>
    <w:rsid w:val="00C94386"/>
    <w:rsid w:val="00C94BA6"/>
    <w:rsid w:val="00C94D63"/>
    <w:rsid w:val="00C965E9"/>
    <w:rsid w:val="00CA7626"/>
    <w:rsid w:val="00CB1035"/>
    <w:rsid w:val="00CB34F0"/>
    <w:rsid w:val="00CB769F"/>
    <w:rsid w:val="00CC33C9"/>
    <w:rsid w:val="00CC36EE"/>
    <w:rsid w:val="00CC5F5E"/>
    <w:rsid w:val="00CC60E4"/>
    <w:rsid w:val="00CC7761"/>
    <w:rsid w:val="00CD091D"/>
    <w:rsid w:val="00CD0F13"/>
    <w:rsid w:val="00CD24C6"/>
    <w:rsid w:val="00CD2CF8"/>
    <w:rsid w:val="00CD3374"/>
    <w:rsid w:val="00CD361C"/>
    <w:rsid w:val="00CD3FF1"/>
    <w:rsid w:val="00CD450A"/>
    <w:rsid w:val="00CD50AC"/>
    <w:rsid w:val="00CD757B"/>
    <w:rsid w:val="00CE006F"/>
    <w:rsid w:val="00CE206B"/>
    <w:rsid w:val="00CE7673"/>
    <w:rsid w:val="00CF12C4"/>
    <w:rsid w:val="00CF430A"/>
    <w:rsid w:val="00CF4684"/>
    <w:rsid w:val="00CF5798"/>
    <w:rsid w:val="00CF641A"/>
    <w:rsid w:val="00D001D0"/>
    <w:rsid w:val="00D0069E"/>
    <w:rsid w:val="00D0125D"/>
    <w:rsid w:val="00D02E41"/>
    <w:rsid w:val="00D03EDE"/>
    <w:rsid w:val="00D056F3"/>
    <w:rsid w:val="00D06B87"/>
    <w:rsid w:val="00D10C4A"/>
    <w:rsid w:val="00D13255"/>
    <w:rsid w:val="00D13E7A"/>
    <w:rsid w:val="00D15C73"/>
    <w:rsid w:val="00D17099"/>
    <w:rsid w:val="00D175A5"/>
    <w:rsid w:val="00D202D0"/>
    <w:rsid w:val="00D23262"/>
    <w:rsid w:val="00D23D78"/>
    <w:rsid w:val="00D25125"/>
    <w:rsid w:val="00D25C01"/>
    <w:rsid w:val="00D3542B"/>
    <w:rsid w:val="00D354ED"/>
    <w:rsid w:val="00D3578C"/>
    <w:rsid w:val="00D36156"/>
    <w:rsid w:val="00D3627A"/>
    <w:rsid w:val="00D37051"/>
    <w:rsid w:val="00D37456"/>
    <w:rsid w:val="00D4076B"/>
    <w:rsid w:val="00D40853"/>
    <w:rsid w:val="00D42039"/>
    <w:rsid w:val="00D45018"/>
    <w:rsid w:val="00D45489"/>
    <w:rsid w:val="00D45692"/>
    <w:rsid w:val="00D45EAC"/>
    <w:rsid w:val="00D4772B"/>
    <w:rsid w:val="00D47FB1"/>
    <w:rsid w:val="00D501BD"/>
    <w:rsid w:val="00D50A4F"/>
    <w:rsid w:val="00D5129A"/>
    <w:rsid w:val="00D5241E"/>
    <w:rsid w:val="00D54450"/>
    <w:rsid w:val="00D61B79"/>
    <w:rsid w:val="00D63996"/>
    <w:rsid w:val="00D74F09"/>
    <w:rsid w:val="00D81107"/>
    <w:rsid w:val="00D81A95"/>
    <w:rsid w:val="00D8280A"/>
    <w:rsid w:val="00D82899"/>
    <w:rsid w:val="00D836C9"/>
    <w:rsid w:val="00D83D31"/>
    <w:rsid w:val="00D84AD2"/>
    <w:rsid w:val="00D8510C"/>
    <w:rsid w:val="00D85E2C"/>
    <w:rsid w:val="00D86257"/>
    <w:rsid w:val="00D87542"/>
    <w:rsid w:val="00D92677"/>
    <w:rsid w:val="00D93586"/>
    <w:rsid w:val="00D94D02"/>
    <w:rsid w:val="00DA03D5"/>
    <w:rsid w:val="00DA29CD"/>
    <w:rsid w:val="00DA647A"/>
    <w:rsid w:val="00DA6769"/>
    <w:rsid w:val="00DB22DC"/>
    <w:rsid w:val="00DB2A36"/>
    <w:rsid w:val="00DB3219"/>
    <w:rsid w:val="00DB4BBC"/>
    <w:rsid w:val="00DB7884"/>
    <w:rsid w:val="00DC0BD7"/>
    <w:rsid w:val="00DC2ECD"/>
    <w:rsid w:val="00DC4148"/>
    <w:rsid w:val="00DC7C1D"/>
    <w:rsid w:val="00DD0B2D"/>
    <w:rsid w:val="00DD14EB"/>
    <w:rsid w:val="00DD4270"/>
    <w:rsid w:val="00DD4EE3"/>
    <w:rsid w:val="00DD5262"/>
    <w:rsid w:val="00DD6879"/>
    <w:rsid w:val="00DE2473"/>
    <w:rsid w:val="00DE37BD"/>
    <w:rsid w:val="00DE64CE"/>
    <w:rsid w:val="00DE6582"/>
    <w:rsid w:val="00DE7824"/>
    <w:rsid w:val="00DF0319"/>
    <w:rsid w:val="00DF0AAB"/>
    <w:rsid w:val="00DF1FF4"/>
    <w:rsid w:val="00DF5F3C"/>
    <w:rsid w:val="00DF6BA3"/>
    <w:rsid w:val="00DF7EB4"/>
    <w:rsid w:val="00E0007F"/>
    <w:rsid w:val="00E003B8"/>
    <w:rsid w:val="00E016C6"/>
    <w:rsid w:val="00E023A5"/>
    <w:rsid w:val="00E02AE8"/>
    <w:rsid w:val="00E04C2E"/>
    <w:rsid w:val="00E052F5"/>
    <w:rsid w:val="00E0646A"/>
    <w:rsid w:val="00E0679E"/>
    <w:rsid w:val="00E06B61"/>
    <w:rsid w:val="00E078A6"/>
    <w:rsid w:val="00E07BF5"/>
    <w:rsid w:val="00E10437"/>
    <w:rsid w:val="00E13BD6"/>
    <w:rsid w:val="00E1449B"/>
    <w:rsid w:val="00E14811"/>
    <w:rsid w:val="00E15021"/>
    <w:rsid w:val="00E15513"/>
    <w:rsid w:val="00E15B36"/>
    <w:rsid w:val="00E16352"/>
    <w:rsid w:val="00E168D4"/>
    <w:rsid w:val="00E20356"/>
    <w:rsid w:val="00E214D2"/>
    <w:rsid w:val="00E221A9"/>
    <w:rsid w:val="00E23FA8"/>
    <w:rsid w:val="00E257B0"/>
    <w:rsid w:val="00E26D69"/>
    <w:rsid w:val="00E27C4F"/>
    <w:rsid w:val="00E314B1"/>
    <w:rsid w:val="00E31ACB"/>
    <w:rsid w:val="00E32608"/>
    <w:rsid w:val="00E3405A"/>
    <w:rsid w:val="00E3424F"/>
    <w:rsid w:val="00E36545"/>
    <w:rsid w:val="00E36BA0"/>
    <w:rsid w:val="00E36CB3"/>
    <w:rsid w:val="00E37A82"/>
    <w:rsid w:val="00E43587"/>
    <w:rsid w:val="00E44D1E"/>
    <w:rsid w:val="00E46ED4"/>
    <w:rsid w:val="00E47413"/>
    <w:rsid w:val="00E47A7F"/>
    <w:rsid w:val="00E508FD"/>
    <w:rsid w:val="00E50C16"/>
    <w:rsid w:val="00E51637"/>
    <w:rsid w:val="00E5242C"/>
    <w:rsid w:val="00E5394F"/>
    <w:rsid w:val="00E54A42"/>
    <w:rsid w:val="00E55E2A"/>
    <w:rsid w:val="00E57E3B"/>
    <w:rsid w:val="00E612D3"/>
    <w:rsid w:val="00E629DF"/>
    <w:rsid w:val="00E6623A"/>
    <w:rsid w:val="00E67588"/>
    <w:rsid w:val="00E7034F"/>
    <w:rsid w:val="00E7218E"/>
    <w:rsid w:val="00E7326E"/>
    <w:rsid w:val="00E73D50"/>
    <w:rsid w:val="00E74544"/>
    <w:rsid w:val="00E755DE"/>
    <w:rsid w:val="00E7580A"/>
    <w:rsid w:val="00E771CE"/>
    <w:rsid w:val="00E81D68"/>
    <w:rsid w:val="00E85E67"/>
    <w:rsid w:val="00E8603F"/>
    <w:rsid w:val="00E868EC"/>
    <w:rsid w:val="00E87935"/>
    <w:rsid w:val="00E87CD5"/>
    <w:rsid w:val="00E903B1"/>
    <w:rsid w:val="00E91935"/>
    <w:rsid w:val="00E927BE"/>
    <w:rsid w:val="00E9282A"/>
    <w:rsid w:val="00E97370"/>
    <w:rsid w:val="00E97EC7"/>
    <w:rsid w:val="00EA075F"/>
    <w:rsid w:val="00EA50EB"/>
    <w:rsid w:val="00EB2EFD"/>
    <w:rsid w:val="00EB5100"/>
    <w:rsid w:val="00EB511D"/>
    <w:rsid w:val="00EB551A"/>
    <w:rsid w:val="00EC2F6D"/>
    <w:rsid w:val="00EC2F75"/>
    <w:rsid w:val="00EC4748"/>
    <w:rsid w:val="00EC5BB3"/>
    <w:rsid w:val="00EC7F8A"/>
    <w:rsid w:val="00ED1155"/>
    <w:rsid w:val="00ED247B"/>
    <w:rsid w:val="00ED25F1"/>
    <w:rsid w:val="00ED361B"/>
    <w:rsid w:val="00ED5B9D"/>
    <w:rsid w:val="00ED5D3E"/>
    <w:rsid w:val="00ED6FB9"/>
    <w:rsid w:val="00ED7932"/>
    <w:rsid w:val="00EE0A33"/>
    <w:rsid w:val="00EE1D4B"/>
    <w:rsid w:val="00EE5E03"/>
    <w:rsid w:val="00EF046A"/>
    <w:rsid w:val="00EF357E"/>
    <w:rsid w:val="00EF3897"/>
    <w:rsid w:val="00EF3E6A"/>
    <w:rsid w:val="00F00D76"/>
    <w:rsid w:val="00F023E5"/>
    <w:rsid w:val="00F033B3"/>
    <w:rsid w:val="00F11167"/>
    <w:rsid w:val="00F17897"/>
    <w:rsid w:val="00F17B1F"/>
    <w:rsid w:val="00F22691"/>
    <w:rsid w:val="00F22898"/>
    <w:rsid w:val="00F24D31"/>
    <w:rsid w:val="00F2665E"/>
    <w:rsid w:val="00F278B4"/>
    <w:rsid w:val="00F31D54"/>
    <w:rsid w:val="00F31EB0"/>
    <w:rsid w:val="00F36A9E"/>
    <w:rsid w:val="00F403E2"/>
    <w:rsid w:val="00F42A03"/>
    <w:rsid w:val="00F42CBE"/>
    <w:rsid w:val="00F43C92"/>
    <w:rsid w:val="00F46D5C"/>
    <w:rsid w:val="00F4796F"/>
    <w:rsid w:val="00F5083C"/>
    <w:rsid w:val="00F5085A"/>
    <w:rsid w:val="00F5259A"/>
    <w:rsid w:val="00F53137"/>
    <w:rsid w:val="00F62A46"/>
    <w:rsid w:val="00F63991"/>
    <w:rsid w:val="00F6502E"/>
    <w:rsid w:val="00F66131"/>
    <w:rsid w:val="00F72940"/>
    <w:rsid w:val="00F73F81"/>
    <w:rsid w:val="00F75765"/>
    <w:rsid w:val="00F75919"/>
    <w:rsid w:val="00F76C60"/>
    <w:rsid w:val="00F777C1"/>
    <w:rsid w:val="00F80E66"/>
    <w:rsid w:val="00F863CC"/>
    <w:rsid w:val="00F86653"/>
    <w:rsid w:val="00F90BF1"/>
    <w:rsid w:val="00F922F3"/>
    <w:rsid w:val="00F9248D"/>
    <w:rsid w:val="00F9290D"/>
    <w:rsid w:val="00FA0C49"/>
    <w:rsid w:val="00FA2AF0"/>
    <w:rsid w:val="00FA4482"/>
    <w:rsid w:val="00FA6005"/>
    <w:rsid w:val="00FA6F4C"/>
    <w:rsid w:val="00FB3427"/>
    <w:rsid w:val="00FB35C8"/>
    <w:rsid w:val="00FB5D49"/>
    <w:rsid w:val="00FB70ED"/>
    <w:rsid w:val="00FC148F"/>
    <w:rsid w:val="00FC1C5D"/>
    <w:rsid w:val="00FC3B10"/>
    <w:rsid w:val="00FC43C8"/>
    <w:rsid w:val="00FC6697"/>
    <w:rsid w:val="00FD056D"/>
    <w:rsid w:val="00FD1DEF"/>
    <w:rsid w:val="00FD29A1"/>
    <w:rsid w:val="00FD64D9"/>
    <w:rsid w:val="00FE0321"/>
    <w:rsid w:val="00FE1E33"/>
    <w:rsid w:val="00FE34AC"/>
    <w:rsid w:val="00FE69F5"/>
    <w:rsid w:val="00FE713F"/>
    <w:rsid w:val="00FE79B7"/>
    <w:rsid w:val="00FF0DB9"/>
    <w:rsid w:val="00FF2A9D"/>
    <w:rsid w:val="00FF38DB"/>
    <w:rsid w:val="00FF434D"/>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7E9FD6"/>
  <w15:docId w15:val="{2952AD10-9F22-4B46-874A-B52810BF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qFormat/>
    <w:rsid w:val="00E46ED4"/>
    <w:pPr>
      <w:keepNext/>
      <w:outlineLvl w:val="0"/>
    </w:pPr>
    <w:rPr>
      <w:b/>
      <w:sz w:val="22"/>
    </w:rPr>
  </w:style>
  <w:style w:type="paragraph" w:styleId="Nadpis2">
    <w:name w:val="heading 2"/>
    <w:basedOn w:val="Normln"/>
    <w:next w:val="Normln"/>
    <w:link w:val="Nadpis2Char"/>
    <w:uiPriority w:val="9"/>
    <w:semiHidden/>
    <w:unhideWhenUsed/>
    <w:qFormat/>
    <w:rsid w:val="00E365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rsid w:val="00E87935"/>
    <w:rPr>
      <w:sz w:val="16"/>
      <w:szCs w:val="16"/>
    </w:rPr>
  </w:style>
  <w:style w:type="paragraph" w:styleId="Textkomente">
    <w:name w:val="annotation text"/>
    <w:basedOn w:val="Normln"/>
    <w:link w:val="TextkomenteChar"/>
    <w:unhideWhenUsed/>
    <w:rsid w:val="00E87935"/>
  </w:style>
  <w:style w:type="character" w:customStyle="1" w:styleId="TextkomenteChar">
    <w:name w:val="Text komentáře Char"/>
    <w:basedOn w:val="Standardnpsmoodstavce"/>
    <w:link w:val="Textkomente"/>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lp1"/>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character" w:customStyle="1" w:styleId="FontStyle29">
    <w:name w:val="Font Style29"/>
    <w:basedOn w:val="Standardnpsmoodstavce"/>
    <w:qFormat/>
    <w:rsid w:val="00E0646A"/>
    <w:rPr>
      <w:rFonts w:ascii="Times New Roman" w:hAnsi="Times New Roman" w:cs="Times New Roman"/>
      <w:sz w:val="20"/>
      <w:szCs w:val="20"/>
    </w:rPr>
  </w:style>
  <w:style w:type="paragraph" w:styleId="Revize">
    <w:name w:val="Revision"/>
    <w:hidden/>
    <w:uiPriority w:val="99"/>
    <w:semiHidden/>
    <w:rsid w:val="00537C04"/>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A63D0A"/>
    <w:rPr>
      <w:color w:val="0563C1" w:themeColor="hyperlink"/>
      <w:u w:val="single"/>
    </w:rPr>
  </w:style>
  <w:style w:type="paragraph" w:customStyle="1" w:styleId="RLTextlnkuslovan">
    <w:name w:val="RL Text článku číslovaný"/>
    <w:basedOn w:val="Normln"/>
    <w:link w:val="RLTextlnkuslovanChar"/>
    <w:qFormat/>
    <w:rsid w:val="00A63D0A"/>
    <w:pPr>
      <w:spacing w:after="120" w:line="280" w:lineRule="exact"/>
      <w:jc w:val="both"/>
    </w:pPr>
    <w:rPr>
      <w:rFonts w:ascii="Garamond" w:hAnsi="Garamond"/>
      <w:sz w:val="24"/>
      <w:szCs w:val="24"/>
    </w:rPr>
  </w:style>
  <w:style w:type="character" w:customStyle="1" w:styleId="RLTextlnkuslovanChar">
    <w:name w:val="RL Text článku číslovaný Char"/>
    <w:link w:val="RLTextlnkuslovan"/>
    <w:locked/>
    <w:rsid w:val="00A63D0A"/>
    <w:rPr>
      <w:rFonts w:ascii="Garamond" w:eastAsia="Times New Roman" w:hAnsi="Garamond" w:cs="Times New Roman"/>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7041B1"/>
    <w:rPr>
      <w:rFonts w:ascii="Times New Roman" w:eastAsia="Times New Roman" w:hAnsi="Times New Roman" w:cs="Times New Roman"/>
      <w:sz w:val="20"/>
      <w:szCs w:val="20"/>
      <w:lang w:eastAsia="cs-CZ"/>
    </w:rPr>
  </w:style>
  <w:style w:type="paragraph" w:customStyle="1" w:styleId="Clanek11">
    <w:name w:val="Clanek 1.1"/>
    <w:basedOn w:val="Nadpis2"/>
    <w:link w:val="Clanek11Char"/>
    <w:qFormat/>
    <w:rsid w:val="00E36545"/>
    <w:pPr>
      <w:keepNext w:val="0"/>
      <w:keepLines w:val="0"/>
      <w:widowControl w:val="0"/>
      <w:tabs>
        <w:tab w:val="left" w:pos="2411"/>
      </w:tabs>
      <w:spacing w:before="120" w:after="120"/>
      <w:ind w:left="567" w:hanging="567"/>
      <w:jc w:val="both"/>
    </w:pPr>
    <w:rPr>
      <w:rFonts w:ascii="Times New Roman" w:eastAsia="Times New Roman" w:hAnsi="Times New Roman" w:cs="Arial"/>
      <w:bCs/>
      <w:iCs/>
      <w:color w:val="auto"/>
      <w:sz w:val="22"/>
      <w:szCs w:val="28"/>
      <w:lang w:eastAsia="en-US"/>
    </w:rPr>
  </w:style>
  <w:style w:type="paragraph" w:customStyle="1" w:styleId="Claneka">
    <w:name w:val="Clanek (a)"/>
    <w:basedOn w:val="Normln"/>
    <w:qFormat/>
    <w:rsid w:val="00E36545"/>
    <w:pPr>
      <w:keepLines/>
      <w:widowControl w:val="0"/>
      <w:tabs>
        <w:tab w:val="num" w:pos="1560"/>
      </w:tabs>
      <w:spacing w:before="120" w:after="120"/>
      <w:ind w:left="1560" w:hanging="425"/>
      <w:jc w:val="both"/>
    </w:pPr>
    <w:rPr>
      <w:sz w:val="22"/>
      <w:szCs w:val="24"/>
      <w:lang w:eastAsia="en-US"/>
    </w:rPr>
  </w:style>
  <w:style w:type="paragraph" w:customStyle="1" w:styleId="Claneki">
    <w:name w:val="Clanek (i)"/>
    <w:basedOn w:val="Normln"/>
    <w:qFormat/>
    <w:rsid w:val="00E36545"/>
    <w:pPr>
      <w:keepNext/>
      <w:tabs>
        <w:tab w:val="num" w:pos="1418"/>
      </w:tabs>
      <w:spacing w:before="120" w:after="120"/>
      <w:ind w:left="1418" w:hanging="426"/>
      <w:jc w:val="both"/>
    </w:pPr>
    <w:rPr>
      <w:color w:val="000000"/>
      <w:sz w:val="22"/>
      <w:szCs w:val="24"/>
      <w:lang w:eastAsia="en-US"/>
    </w:rPr>
  </w:style>
  <w:style w:type="character" w:customStyle="1" w:styleId="Clanek11Char">
    <w:name w:val="Clanek 1.1 Char"/>
    <w:link w:val="Clanek11"/>
    <w:locked/>
    <w:rsid w:val="00E36545"/>
    <w:rPr>
      <w:rFonts w:ascii="Times New Roman" w:eastAsia="Times New Roman" w:hAnsi="Times New Roman" w:cs="Arial"/>
      <w:bCs/>
      <w:iCs/>
      <w:szCs w:val="28"/>
    </w:rPr>
  </w:style>
  <w:style w:type="character" w:customStyle="1" w:styleId="Nadpis2Char">
    <w:name w:val="Nadpis 2 Char"/>
    <w:basedOn w:val="Standardnpsmoodstavce"/>
    <w:link w:val="Nadpis2"/>
    <w:uiPriority w:val="9"/>
    <w:semiHidden/>
    <w:rsid w:val="00E36545"/>
    <w:rPr>
      <w:rFonts w:asciiTheme="majorHAnsi" w:eastAsiaTheme="majorEastAsia" w:hAnsiTheme="majorHAnsi" w:cstheme="majorBidi"/>
      <w:color w:val="2E74B5" w:themeColor="accent1" w:themeShade="BF"/>
      <w:sz w:val="26"/>
      <w:szCs w:val="26"/>
      <w:lang w:eastAsia="cs-CZ"/>
    </w:rPr>
  </w:style>
  <w:style w:type="paragraph" w:styleId="Seznam">
    <w:name w:val="List"/>
    <w:basedOn w:val="Normln"/>
    <w:rsid w:val="0046122A"/>
    <w:pPr>
      <w:numPr>
        <w:numId w:val="45"/>
      </w:numPr>
    </w:pPr>
    <w:rPr>
      <w:sz w:val="24"/>
      <w:szCs w:val="24"/>
    </w:rPr>
  </w:style>
  <w:style w:type="paragraph" w:customStyle="1" w:styleId="para">
    <w:name w:val="para"/>
    <w:basedOn w:val="Normln"/>
    <w:rsid w:val="00F72940"/>
    <w:pPr>
      <w:spacing w:before="100" w:beforeAutospacing="1" w:after="100" w:afterAutospacing="1"/>
    </w:pPr>
    <w:rPr>
      <w:sz w:val="24"/>
      <w:szCs w:val="24"/>
    </w:rPr>
  </w:style>
  <w:style w:type="paragraph" w:customStyle="1" w:styleId="l5">
    <w:name w:val="l5"/>
    <w:basedOn w:val="Normln"/>
    <w:rsid w:val="00F72940"/>
    <w:pPr>
      <w:spacing w:before="100" w:beforeAutospacing="1" w:after="100" w:afterAutospacing="1"/>
    </w:pPr>
    <w:rPr>
      <w:sz w:val="24"/>
      <w:szCs w:val="24"/>
    </w:rPr>
  </w:style>
  <w:style w:type="character" w:styleId="PromnnHTML">
    <w:name w:val="HTML Variable"/>
    <w:basedOn w:val="Standardnpsmoodstavce"/>
    <w:uiPriority w:val="99"/>
    <w:semiHidden/>
    <w:unhideWhenUsed/>
    <w:rsid w:val="00F72940"/>
    <w:rPr>
      <w:i/>
      <w:iCs/>
    </w:rPr>
  </w:style>
  <w:style w:type="character" w:customStyle="1" w:styleId="Nevyeenzmnka1">
    <w:name w:val="Nevyřešená zmínka1"/>
    <w:basedOn w:val="Standardnpsmoodstavce"/>
    <w:uiPriority w:val="99"/>
    <w:semiHidden/>
    <w:unhideWhenUsed/>
    <w:rsid w:val="005730FE"/>
    <w:rPr>
      <w:color w:val="605E5C"/>
      <w:shd w:val="clear" w:color="auto" w:fill="E1DFDD"/>
    </w:rPr>
  </w:style>
  <w:style w:type="character" w:customStyle="1" w:styleId="UnresolvedMention">
    <w:name w:val="Unresolved Mention"/>
    <w:basedOn w:val="Standardnpsmoodstavce"/>
    <w:uiPriority w:val="99"/>
    <w:semiHidden/>
    <w:unhideWhenUsed/>
    <w:rsid w:val="00EB2EFD"/>
    <w:rPr>
      <w:color w:val="605E5C"/>
      <w:shd w:val="clear" w:color="auto" w:fill="E1DFDD"/>
    </w:rPr>
  </w:style>
  <w:style w:type="paragraph" w:styleId="Textvbloku">
    <w:name w:val="Block Text"/>
    <w:basedOn w:val="Normln"/>
    <w:rsid w:val="00922EDC"/>
    <w:pPr>
      <w:widowControl w:val="0"/>
      <w:ind w:left="720" w:right="-48" w:hanging="72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1368">
      <w:bodyDiv w:val="1"/>
      <w:marLeft w:val="0"/>
      <w:marRight w:val="0"/>
      <w:marTop w:val="0"/>
      <w:marBottom w:val="0"/>
      <w:divBdr>
        <w:top w:val="none" w:sz="0" w:space="0" w:color="auto"/>
        <w:left w:val="none" w:sz="0" w:space="0" w:color="auto"/>
        <w:bottom w:val="none" w:sz="0" w:space="0" w:color="auto"/>
        <w:right w:val="none" w:sz="0" w:space="0" w:color="auto"/>
      </w:divBdr>
    </w:div>
    <w:div w:id="255477107">
      <w:bodyDiv w:val="1"/>
      <w:marLeft w:val="0"/>
      <w:marRight w:val="0"/>
      <w:marTop w:val="0"/>
      <w:marBottom w:val="0"/>
      <w:divBdr>
        <w:top w:val="none" w:sz="0" w:space="0" w:color="auto"/>
        <w:left w:val="none" w:sz="0" w:space="0" w:color="auto"/>
        <w:bottom w:val="none" w:sz="0" w:space="0" w:color="auto"/>
        <w:right w:val="none" w:sz="0" w:space="0" w:color="auto"/>
      </w:divBdr>
    </w:div>
    <w:div w:id="259339937">
      <w:bodyDiv w:val="1"/>
      <w:marLeft w:val="0"/>
      <w:marRight w:val="0"/>
      <w:marTop w:val="0"/>
      <w:marBottom w:val="0"/>
      <w:divBdr>
        <w:top w:val="none" w:sz="0" w:space="0" w:color="auto"/>
        <w:left w:val="none" w:sz="0" w:space="0" w:color="auto"/>
        <w:bottom w:val="none" w:sz="0" w:space="0" w:color="auto"/>
        <w:right w:val="none" w:sz="0" w:space="0" w:color="auto"/>
      </w:divBdr>
    </w:div>
    <w:div w:id="531384644">
      <w:bodyDiv w:val="1"/>
      <w:marLeft w:val="0"/>
      <w:marRight w:val="0"/>
      <w:marTop w:val="0"/>
      <w:marBottom w:val="0"/>
      <w:divBdr>
        <w:top w:val="none" w:sz="0" w:space="0" w:color="auto"/>
        <w:left w:val="none" w:sz="0" w:space="0" w:color="auto"/>
        <w:bottom w:val="none" w:sz="0" w:space="0" w:color="auto"/>
        <w:right w:val="none" w:sz="0" w:space="0" w:color="auto"/>
      </w:divBdr>
    </w:div>
    <w:div w:id="1065639414">
      <w:bodyDiv w:val="1"/>
      <w:marLeft w:val="0"/>
      <w:marRight w:val="0"/>
      <w:marTop w:val="0"/>
      <w:marBottom w:val="0"/>
      <w:divBdr>
        <w:top w:val="none" w:sz="0" w:space="0" w:color="auto"/>
        <w:left w:val="none" w:sz="0" w:space="0" w:color="auto"/>
        <w:bottom w:val="none" w:sz="0" w:space="0" w:color="auto"/>
        <w:right w:val="none" w:sz="0" w:space="0" w:color="auto"/>
      </w:divBdr>
    </w:div>
    <w:div w:id="1524128918">
      <w:bodyDiv w:val="1"/>
      <w:marLeft w:val="0"/>
      <w:marRight w:val="0"/>
      <w:marTop w:val="0"/>
      <w:marBottom w:val="0"/>
      <w:divBdr>
        <w:top w:val="none" w:sz="0" w:space="0" w:color="auto"/>
        <w:left w:val="none" w:sz="0" w:space="0" w:color="auto"/>
        <w:bottom w:val="none" w:sz="0" w:space="0" w:color="auto"/>
        <w:right w:val="none" w:sz="0" w:space="0" w:color="auto"/>
      </w:divBdr>
    </w:div>
    <w:div w:id="198465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bb23c3-eaa8-405f-8a00-eb4a79bd82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3C92E848A1AED4AAFE6531EE242D019" ma:contentTypeVersion="10" ma:contentTypeDescription="Vytvoří nový dokument" ma:contentTypeScope="" ma:versionID="d21259b51c542a4859e6bdc42b02df60">
  <xsd:schema xmlns:xsd="http://www.w3.org/2001/XMLSchema" xmlns:xs="http://www.w3.org/2001/XMLSchema" xmlns:p="http://schemas.microsoft.com/office/2006/metadata/properties" xmlns:ns2="19bb23c3-eaa8-405f-8a00-eb4a79bd82ba" targetNamespace="http://schemas.microsoft.com/office/2006/metadata/properties" ma:root="true" ma:fieldsID="f1785ec984c6bc69246b969c16f1834c" ns2:_="">
    <xsd:import namespace="19bb23c3-eaa8-405f-8a00-eb4a79bd82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b23c3-eaa8-405f-8a00-eb4a79bd8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15e324bf-94a4-472c-9ef5-ab43ffc8c75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A89EA-D2B8-414D-BE7C-1E9062E9EED2}">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19bb23c3-eaa8-405f-8a00-eb4a79bd82ba"/>
    <ds:schemaRef ds:uri="http://www.w3.org/XML/1998/namespace"/>
    <ds:schemaRef ds:uri="http://purl.org/dc/dcmitype/"/>
  </ds:schemaRefs>
</ds:datastoreItem>
</file>

<file path=customXml/itemProps2.xml><?xml version="1.0" encoding="utf-8"?>
<ds:datastoreItem xmlns:ds="http://schemas.openxmlformats.org/officeDocument/2006/customXml" ds:itemID="{5641C779-E150-427F-B766-CFC2514C2939}">
  <ds:schemaRefs>
    <ds:schemaRef ds:uri="http://schemas.microsoft.com/sharepoint/v3/contenttype/forms"/>
  </ds:schemaRefs>
</ds:datastoreItem>
</file>

<file path=customXml/itemProps3.xml><?xml version="1.0" encoding="utf-8"?>
<ds:datastoreItem xmlns:ds="http://schemas.openxmlformats.org/officeDocument/2006/customXml" ds:itemID="{7DC1E7D5-DACB-4213-8DE1-5A7E6097B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b23c3-eaa8-405f-8a00-eb4a79bd8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5AAB8-433A-4875-A377-38CCDD8EE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4394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Kroupová Petra</cp:lastModifiedBy>
  <cp:revision>2</cp:revision>
  <cp:lastPrinted>2025-01-27T12:24:00Z</cp:lastPrinted>
  <dcterms:created xsi:type="dcterms:W3CDTF">2025-06-13T06:51:00Z</dcterms:created>
  <dcterms:modified xsi:type="dcterms:W3CDTF">2025-06-13T06:51:00Z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0x010100A3C92E848A1AED4AAFE6531EE242D019</vt:lpwstr>
  </property>
</Properties>
</file>