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24719B84" w:rsidR="00CC11A9" w:rsidRPr="00137F55" w:rsidRDefault="00CC11A9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color w:val="000000" w:themeColor="text1"/>
          <w:lang w:eastAsia="cs-CZ"/>
        </w:rPr>
      </w:pPr>
      <w:bookmarkStart w:id="0" w:name="_GoBack"/>
      <w:bookmarkEnd w:id="0"/>
      <w:r w:rsidRPr="00137F55">
        <w:rPr>
          <w:rFonts w:eastAsia="Times New Roman"/>
          <w:color w:val="000000" w:themeColor="text1"/>
          <w:lang w:eastAsia="cs-CZ"/>
        </w:rPr>
        <w:t>Evidenční číslo smlouvy:</w:t>
      </w:r>
      <w:bookmarkStart w:id="1" w:name="_Hlk156566108"/>
      <w:r w:rsidR="00C436F2">
        <w:rPr>
          <w:rFonts w:eastAsia="Times New Roman"/>
          <w:color w:val="000000" w:themeColor="text1"/>
          <w:lang w:eastAsia="cs-CZ"/>
        </w:rPr>
        <w:t xml:space="preserve"> </w:t>
      </w:r>
      <w:bookmarkEnd w:id="1"/>
      <w:r w:rsidR="00455919">
        <w:t>KK</w:t>
      </w:r>
      <w:r w:rsidR="00E62FD1">
        <w:fldChar w:fldCharType="begin">
          <w:ffData>
            <w:name w:val="Text5"/>
            <w:enabled/>
            <w:calcOnExit w:val="0"/>
            <w:textInput/>
          </w:ffData>
        </w:fldChar>
      </w:r>
      <w:r w:rsidR="00E62FD1">
        <w:instrText xml:space="preserve"> FORMTEXT </w:instrText>
      </w:r>
      <w:r w:rsidR="00E62FD1">
        <w:fldChar w:fldCharType="separate"/>
      </w:r>
      <w:r w:rsidR="00E62FD1">
        <w:rPr>
          <w:noProof/>
        </w:rPr>
        <w:t> </w:t>
      </w:r>
      <w:r w:rsidR="00E62FD1">
        <w:rPr>
          <w:noProof/>
        </w:rPr>
        <w:t> </w:t>
      </w:r>
      <w:r w:rsidR="00E62FD1">
        <w:rPr>
          <w:noProof/>
        </w:rPr>
        <w:t> </w:t>
      </w:r>
      <w:r w:rsidR="00E62FD1">
        <w:rPr>
          <w:noProof/>
        </w:rPr>
        <w:t> </w:t>
      </w:r>
      <w:r w:rsidR="00E62FD1">
        <w:rPr>
          <w:noProof/>
        </w:rPr>
        <w:t> </w:t>
      </w:r>
      <w:r w:rsidR="00E62FD1">
        <w:fldChar w:fldCharType="end"/>
      </w:r>
      <w:r w:rsidR="00455919">
        <w:t>/202</w:t>
      </w:r>
      <w:r w:rsidR="00202F90">
        <w:t>5</w:t>
      </w:r>
    </w:p>
    <w:p w14:paraId="0DBD5DE1" w14:textId="77777777" w:rsidR="00CC11A9" w:rsidRPr="00137F55" w:rsidRDefault="00CC11A9" w:rsidP="00D9675B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34C73BDC" w14:textId="77777777" w:rsidR="00CC11A9" w:rsidRPr="00137F55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bCs/>
          <w:caps/>
          <w:color w:val="000000" w:themeColor="text1"/>
          <w:spacing w:val="60"/>
          <w:sz w:val="28"/>
          <w:szCs w:val="28"/>
          <w:lang w:eastAsia="cs-CZ"/>
        </w:rPr>
      </w:pPr>
      <w:r w:rsidRPr="00137F55">
        <w:rPr>
          <w:rFonts w:eastAsia="Times New Roman"/>
          <w:b/>
          <w:bCs/>
          <w:caps/>
          <w:color w:val="000000" w:themeColor="text1"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137F55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b/>
          <w:bCs/>
          <w:caps/>
          <w:color w:val="000000" w:themeColor="text1"/>
          <w:sz w:val="28"/>
          <w:szCs w:val="28"/>
          <w:lang w:eastAsia="cs-CZ"/>
        </w:rPr>
      </w:pPr>
      <w:r w:rsidRPr="00137F55">
        <w:rPr>
          <w:rFonts w:eastAsia="Times New Roman"/>
          <w:b/>
          <w:bCs/>
          <w:caps/>
          <w:color w:val="000000" w:themeColor="text1"/>
          <w:sz w:val="28"/>
          <w:szCs w:val="28"/>
          <w:lang w:eastAsia="cs-CZ"/>
        </w:rPr>
        <w:tab/>
        <w:t>o poskytnutí dotace z rozpočtu Karlovarského kraje</w:t>
      </w:r>
    </w:p>
    <w:p w14:paraId="4FE057E8" w14:textId="04D17FF6" w:rsidR="00CC11A9" w:rsidRPr="00137F55" w:rsidRDefault="00CC11A9" w:rsidP="00B80343">
      <w:pPr>
        <w:tabs>
          <w:tab w:val="center" w:pos="4536"/>
        </w:tabs>
        <w:spacing w:after="0" w:line="240" w:lineRule="auto"/>
        <w:jc w:val="center"/>
        <w:rPr>
          <w:rFonts w:eastAsia="Times New Roman"/>
          <w:color w:val="000000" w:themeColor="text1"/>
          <w:lang w:eastAsia="cs-CZ"/>
        </w:rPr>
      </w:pPr>
      <w:r w:rsidRPr="00137F55">
        <w:rPr>
          <w:rFonts w:eastAsia="Times New Roman"/>
          <w:color w:val="000000" w:themeColor="text1"/>
          <w:lang w:eastAsia="cs-CZ"/>
        </w:rPr>
        <w:t>(dále jen „smlouva“)</w:t>
      </w:r>
    </w:p>
    <w:p w14:paraId="6C992D5B" w14:textId="77777777" w:rsidR="00CC11A9" w:rsidRPr="00137F55" w:rsidRDefault="00CC11A9" w:rsidP="00F40594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4B6DE03D" w14:textId="77777777" w:rsidR="00CC11A9" w:rsidRPr="00137F55" w:rsidRDefault="00CC11A9" w:rsidP="00F40594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51405874" w14:textId="77777777" w:rsidR="00CC11A9" w:rsidRPr="00137F55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137F55">
        <w:rPr>
          <w:rFonts w:eastAsia="Times New Roman"/>
          <w:color w:val="000000" w:themeColor="text1"/>
          <w:lang w:eastAsia="cs-CZ"/>
        </w:rPr>
        <w:t>Smluvní strany:</w:t>
      </w:r>
    </w:p>
    <w:p w14:paraId="2C8E413E" w14:textId="77777777" w:rsidR="00CC11A9" w:rsidRPr="00137F55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6869BEF6" w14:textId="77777777" w:rsidR="00CC11A9" w:rsidRPr="00137F55" w:rsidRDefault="00CC11A9" w:rsidP="00CC11A9">
      <w:pPr>
        <w:spacing w:after="0" w:line="240" w:lineRule="auto"/>
        <w:rPr>
          <w:rFonts w:eastAsia="Times New Roman"/>
          <w:b/>
          <w:color w:val="000000" w:themeColor="text1"/>
          <w:lang w:eastAsia="cs-CZ"/>
        </w:rPr>
      </w:pPr>
      <w:r w:rsidRPr="00137F55">
        <w:rPr>
          <w:rFonts w:eastAsia="Times New Roman"/>
          <w:b/>
          <w:color w:val="000000" w:themeColor="text1"/>
          <w:lang w:eastAsia="cs-CZ"/>
        </w:rPr>
        <w:t>Karlovarský kraj</w:t>
      </w:r>
    </w:p>
    <w:p w14:paraId="3BCFE299" w14:textId="77777777" w:rsidR="00CC11A9" w:rsidRPr="00137F55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137F55">
        <w:rPr>
          <w:rFonts w:eastAsia="Times New Roman"/>
          <w:color w:val="000000" w:themeColor="text1"/>
          <w:lang w:eastAsia="cs-CZ"/>
        </w:rPr>
        <w:t>Adresa sídla:</w:t>
      </w:r>
      <w:r w:rsidRPr="00137F55">
        <w:rPr>
          <w:rFonts w:eastAsia="Times New Roman"/>
          <w:color w:val="000000" w:themeColor="text1"/>
          <w:lang w:eastAsia="cs-CZ"/>
        </w:rPr>
        <w:tab/>
      </w:r>
      <w:r w:rsidRPr="00137F55">
        <w:rPr>
          <w:rFonts w:eastAsia="Times New Roman"/>
          <w:color w:val="000000" w:themeColor="text1"/>
          <w:lang w:eastAsia="cs-CZ"/>
        </w:rPr>
        <w:tab/>
        <w:t>Závodní 353/88, 360 06 Karlovy Vary – Dvory</w:t>
      </w:r>
    </w:p>
    <w:p w14:paraId="3134CB65" w14:textId="77777777" w:rsidR="00CC11A9" w:rsidRPr="00137F55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137F55">
        <w:rPr>
          <w:rFonts w:eastAsia="Times New Roman"/>
          <w:color w:val="000000" w:themeColor="text1"/>
          <w:lang w:eastAsia="cs-CZ"/>
        </w:rPr>
        <w:t>Identifikační číslo:</w:t>
      </w:r>
      <w:r w:rsidRPr="00137F55">
        <w:rPr>
          <w:rFonts w:eastAsia="Times New Roman"/>
          <w:color w:val="000000" w:themeColor="text1"/>
          <w:lang w:eastAsia="cs-CZ"/>
        </w:rPr>
        <w:tab/>
        <w:t>70891168</w:t>
      </w:r>
    </w:p>
    <w:p w14:paraId="516BA3ED" w14:textId="77777777" w:rsidR="00CC11A9" w:rsidRPr="00137F55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137F55">
        <w:rPr>
          <w:rFonts w:eastAsia="Times New Roman"/>
          <w:color w:val="000000" w:themeColor="text1"/>
          <w:lang w:eastAsia="cs-CZ"/>
        </w:rPr>
        <w:t>DIČ:</w:t>
      </w:r>
      <w:r w:rsidRPr="00137F55">
        <w:rPr>
          <w:rFonts w:eastAsia="Times New Roman"/>
          <w:color w:val="000000" w:themeColor="text1"/>
          <w:lang w:eastAsia="cs-CZ"/>
        </w:rPr>
        <w:tab/>
      </w:r>
      <w:r w:rsidRPr="00137F55">
        <w:rPr>
          <w:rFonts w:eastAsia="Times New Roman"/>
          <w:color w:val="000000" w:themeColor="text1"/>
          <w:lang w:eastAsia="cs-CZ"/>
        </w:rPr>
        <w:tab/>
      </w:r>
      <w:r w:rsidRPr="00137F55">
        <w:rPr>
          <w:rFonts w:eastAsia="Times New Roman"/>
          <w:color w:val="000000" w:themeColor="text1"/>
          <w:lang w:eastAsia="cs-CZ"/>
        </w:rPr>
        <w:tab/>
        <w:t>CZ70891168</w:t>
      </w:r>
    </w:p>
    <w:p w14:paraId="297CAAD1" w14:textId="76BBA2BF" w:rsidR="00CC11A9" w:rsidRPr="00344F4D" w:rsidRDefault="00CC11A9" w:rsidP="00344F4D">
      <w:pPr>
        <w:pStyle w:val="Default"/>
      </w:pPr>
      <w:r w:rsidRPr="00137F55">
        <w:rPr>
          <w:rFonts w:eastAsia="Times New Roman"/>
          <w:color w:val="000000" w:themeColor="text1"/>
        </w:rPr>
        <w:t>Zastoupený:</w:t>
      </w:r>
      <w:r w:rsidRPr="00137F55">
        <w:rPr>
          <w:rFonts w:eastAsia="Times New Roman"/>
          <w:color w:val="000000" w:themeColor="text1"/>
        </w:rPr>
        <w:tab/>
      </w:r>
      <w:r w:rsidRPr="00137F55">
        <w:rPr>
          <w:rFonts w:eastAsia="Times New Roman"/>
          <w:color w:val="000000" w:themeColor="text1"/>
        </w:rPr>
        <w:tab/>
      </w:r>
      <w:r w:rsidR="00DE0E55">
        <w:rPr>
          <w:rFonts w:eastAsia="Times New Roman"/>
          <w:color w:val="000000" w:themeColor="text1"/>
        </w:rPr>
        <w:t>Mgr</w:t>
      </w:r>
      <w:r w:rsidR="00F7020C">
        <w:rPr>
          <w:sz w:val="22"/>
          <w:szCs w:val="22"/>
        </w:rPr>
        <w:t>. Petr Ku</w:t>
      </w:r>
      <w:r w:rsidR="00DE0E55">
        <w:rPr>
          <w:sz w:val="22"/>
          <w:szCs w:val="22"/>
        </w:rPr>
        <w:t>bis</w:t>
      </w:r>
      <w:r w:rsidR="002700A6">
        <w:rPr>
          <w:sz w:val="22"/>
          <w:szCs w:val="22"/>
        </w:rPr>
        <w:t xml:space="preserve">, </w:t>
      </w:r>
      <w:r w:rsidR="00DE0E55">
        <w:rPr>
          <w:sz w:val="22"/>
          <w:szCs w:val="22"/>
        </w:rPr>
        <w:t xml:space="preserve">náměstek </w:t>
      </w:r>
      <w:r w:rsidR="00F7020C">
        <w:rPr>
          <w:sz w:val="22"/>
          <w:szCs w:val="22"/>
        </w:rPr>
        <w:t>hejtman</w:t>
      </w:r>
      <w:r w:rsidR="00DE0E55">
        <w:rPr>
          <w:sz w:val="22"/>
          <w:szCs w:val="22"/>
        </w:rPr>
        <w:t>ky</w:t>
      </w:r>
      <w:r w:rsidR="00F7020C">
        <w:rPr>
          <w:sz w:val="22"/>
          <w:szCs w:val="22"/>
        </w:rPr>
        <w:t xml:space="preserve"> Karlovarského kraje</w:t>
      </w:r>
      <w:r w:rsidR="002700A6">
        <w:rPr>
          <w:sz w:val="22"/>
          <w:szCs w:val="22"/>
        </w:rPr>
        <w:br/>
        <w:t xml:space="preserve"> </w:t>
      </w:r>
      <w:r w:rsidR="002700A6">
        <w:rPr>
          <w:sz w:val="22"/>
          <w:szCs w:val="22"/>
        </w:rPr>
        <w:tab/>
      </w:r>
      <w:r w:rsidR="002700A6">
        <w:rPr>
          <w:sz w:val="22"/>
          <w:szCs w:val="22"/>
        </w:rPr>
        <w:tab/>
      </w:r>
      <w:r w:rsidR="002700A6">
        <w:rPr>
          <w:sz w:val="22"/>
          <w:szCs w:val="22"/>
        </w:rPr>
        <w:tab/>
      </w:r>
    </w:p>
    <w:p w14:paraId="2EB1E719" w14:textId="77777777" w:rsidR="00CC11A9" w:rsidRPr="00137F55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3ED31F7F" w14:textId="358A1B63" w:rsidR="00CC11A9" w:rsidRPr="00137F55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137F55">
        <w:rPr>
          <w:rFonts w:eastAsia="Times New Roman"/>
          <w:color w:val="000000" w:themeColor="text1"/>
          <w:lang w:eastAsia="cs-CZ"/>
        </w:rPr>
        <w:t>Bankovní spojení:</w:t>
      </w:r>
    </w:p>
    <w:p w14:paraId="446C1E62" w14:textId="05AB8069" w:rsidR="00CC11A9" w:rsidRPr="00137F55" w:rsidRDefault="005178F2" w:rsidP="005178F2">
      <w:pPr>
        <w:spacing w:after="0" w:line="240" w:lineRule="auto"/>
        <w:ind w:left="708"/>
        <w:rPr>
          <w:rFonts w:eastAsia="Times New Roman"/>
          <w:color w:val="000000" w:themeColor="text1"/>
          <w:lang w:eastAsia="cs-CZ"/>
        </w:rPr>
      </w:pPr>
      <w:r w:rsidRPr="00137F55">
        <w:rPr>
          <w:color w:val="000000" w:themeColor="text1"/>
        </w:rPr>
        <w:t>Raiffeisenbank</w:t>
      </w:r>
      <w:r w:rsidR="00CC11A9" w:rsidRPr="00137F55">
        <w:rPr>
          <w:rFonts w:eastAsia="Times New Roman"/>
          <w:color w:val="000000" w:themeColor="text1"/>
          <w:lang w:eastAsia="cs-CZ"/>
        </w:rPr>
        <w:t xml:space="preserve"> a.s.</w:t>
      </w:r>
      <w:r w:rsidR="00CC11A9" w:rsidRPr="00137F55">
        <w:rPr>
          <w:rFonts w:eastAsia="Times New Roman"/>
          <w:color w:val="000000" w:themeColor="text1"/>
          <w:lang w:eastAsia="cs-CZ"/>
        </w:rPr>
        <w:tab/>
      </w:r>
      <w:r w:rsidR="00CC11A9" w:rsidRPr="00137F55">
        <w:rPr>
          <w:rFonts w:eastAsia="Times New Roman"/>
          <w:color w:val="000000" w:themeColor="text1"/>
          <w:lang w:eastAsia="cs-CZ"/>
        </w:rPr>
        <w:tab/>
      </w:r>
      <w:r w:rsidR="00CC11A9" w:rsidRPr="00137F55">
        <w:rPr>
          <w:rFonts w:eastAsia="Times New Roman"/>
          <w:color w:val="000000" w:themeColor="text1"/>
          <w:lang w:eastAsia="cs-CZ"/>
        </w:rPr>
        <w:tab/>
      </w:r>
      <w:r w:rsidRPr="00137F55">
        <w:rPr>
          <w:rFonts w:eastAsia="Times New Roman"/>
          <w:color w:val="000000" w:themeColor="text1"/>
          <w:lang w:eastAsia="cs-CZ"/>
        </w:rPr>
        <w:tab/>
      </w:r>
      <w:r w:rsidRPr="00137F55">
        <w:rPr>
          <w:rFonts w:eastAsia="Times New Roman"/>
          <w:color w:val="000000" w:themeColor="text1"/>
          <w:lang w:eastAsia="cs-CZ"/>
        </w:rPr>
        <w:tab/>
      </w:r>
      <w:r w:rsidR="00CC11A9" w:rsidRPr="00137F55">
        <w:rPr>
          <w:rFonts w:eastAsia="Times New Roman"/>
          <w:color w:val="000000" w:themeColor="text1"/>
          <w:lang w:eastAsia="cs-CZ"/>
        </w:rPr>
        <w:t>číslo účtu</w:t>
      </w:r>
      <w:r w:rsidR="00634CE5" w:rsidRPr="00137F55">
        <w:rPr>
          <w:rFonts w:eastAsia="Times New Roman"/>
          <w:color w:val="000000" w:themeColor="text1"/>
          <w:lang w:eastAsia="cs-CZ"/>
        </w:rPr>
        <w:t>:</w:t>
      </w:r>
      <w:r w:rsidR="00CC11A9" w:rsidRPr="00137F55">
        <w:rPr>
          <w:rFonts w:eastAsia="Times New Roman"/>
          <w:color w:val="000000" w:themeColor="text1"/>
          <w:lang w:eastAsia="cs-CZ"/>
        </w:rPr>
        <w:tab/>
      </w:r>
      <w:r w:rsidRPr="00137F55">
        <w:rPr>
          <w:color w:val="000000" w:themeColor="text1"/>
        </w:rPr>
        <w:t>7882138002/5500</w:t>
      </w:r>
    </w:p>
    <w:p w14:paraId="765BC0C8" w14:textId="125C9626" w:rsidR="00CC11A9" w:rsidRPr="00137F55" w:rsidRDefault="005178F2" w:rsidP="005178F2">
      <w:pPr>
        <w:spacing w:after="0" w:line="240" w:lineRule="auto"/>
        <w:ind w:left="708"/>
        <w:rPr>
          <w:rFonts w:eastAsia="Times New Roman"/>
          <w:color w:val="000000" w:themeColor="text1"/>
          <w:lang w:eastAsia="cs-CZ"/>
        </w:rPr>
      </w:pPr>
      <w:proofErr w:type="spellStart"/>
      <w:r w:rsidRPr="00137F55">
        <w:rPr>
          <w:color w:val="000000" w:themeColor="text1"/>
        </w:rPr>
        <w:t>UniCredit</w:t>
      </w:r>
      <w:proofErr w:type="spellEnd"/>
      <w:r w:rsidRPr="00137F55">
        <w:rPr>
          <w:color w:val="000000" w:themeColor="text1"/>
        </w:rPr>
        <w:t xml:space="preserve"> Bank Czech Republic and Slovakia, a.s.</w:t>
      </w:r>
      <w:r w:rsidRPr="00137F55">
        <w:rPr>
          <w:color w:val="000000" w:themeColor="text1"/>
        </w:rPr>
        <w:tab/>
      </w:r>
      <w:r w:rsidR="00CC11A9" w:rsidRPr="00137F55">
        <w:rPr>
          <w:color w:val="000000" w:themeColor="text1"/>
        </w:rPr>
        <w:t>číslo účtu</w:t>
      </w:r>
      <w:r w:rsidR="00634CE5" w:rsidRPr="00137F55">
        <w:rPr>
          <w:color w:val="000000" w:themeColor="text1"/>
        </w:rPr>
        <w:t>:</w:t>
      </w:r>
      <w:r w:rsidR="00CC11A9" w:rsidRPr="00137F55">
        <w:rPr>
          <w:color w:val="000000" w:themeColor="text1"/>
        </w:rPr>
        <w:tab/>
      </w:r>
      <w:r w:rsidRPr="00137F55">
        <w:rPr>
          <w:color w:val="000000" w:themeColor="text1"/>
        </w:rPr>
        <w:t>1387678928/2700</w:t>
      </w:r>
    </w:p>
    <w:p w14:paraId="77403A26" w14:textId="77777777" w:rsidR="00CC11A9" w:rsidRPr="00137F55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137F55">
        <w:rPr>
          <w:rFonts w:eastAsia="Times New Roman"/>
          <w:color w:val="000000" w:themeColor="text1"/>
          <w:lang w:eastAsia="cs-CZ"/>
        </w:rPr>
        <w:t>Datová schránka:</w:t>
      </w:r>
      <w:r w:rsidRPr="00137F55">
        <w:rPr>
          <w:rFonts w:eastAsia="Times New Roman"/>
          <w:color w:val="000000" w:themeColor="text1"/>
          <w:lang w:eastAsia="cs-CZ"/>
        </w:rPr>
        <w:tab/>
        <w:t>siqbxt2</w:t>
      </w:r>
    </w:p>
    <w:p w14:paraId="7603B864" w14:textId="34E387A3" w:rsidR="00CC11A9" w:rsidRPr="00137F55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proofErr w:type="spellStart"/>
      <w:r w:rsidRPr="00137F55">
        <w:rPr>
          <w:rFonts w:eastAsia="Times New Roman"/>
          <w:color w:val="000000" w:themeColor="text1"/>
          <w:lang w:eastAsia="cs-CZ"/>
        </w:rPr>
        <w:t>Administrující</w:t>
      </w:r>
      <w:proofErr w:type="spellEnd"/>
      <w:r w:rsidRPr="00137F55">
        <w:rPr>
          <w:rFonts w:eastAsia="Times New Roman"/>
          <w:color w:val="000000" w:themeColor="text1"/>
          <w:lang w:eastAsia="cs-CZ"/>
        </w:rPr>
        <w:t xml:space="preserve"> odbor:</w:t>
      </w:r>
      <w:r w:rsidRPr="00137F55">
        <w:rPr>
          <w:rFonts w:eastAsia="Times New Roman"/>
          <w:color w:val="000000" w:themeColor="text1"/>
          <w:lang w:eastAsia="cs-CZ"/>
        </w:rPr>
        <w:tab/>
      </w:r>
      <w:r w:rsidR="00C436F2">
        <w:rPr>
          <w:rFonts w:eastAsia="Times New Roman"/>
          <w:color w:val="000000" w:themeColor="text1"/>
          <w:lang w:eastAsia="cs-CZ"/>
        </w:rPr>
        <w:t>investic</w:t>
      </w:r>
    </w:p>
    <w:p w14:paraId="07C5C673" w14:textId="77777777" w:rsidR="00CC11A9" w:rsidRPr="00137F55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495ACF77" w14:textId="77777777" w:rsidR="00CC11A9" w:rsidRPr="00137F55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137F55">
        <w:rPr>
          <w:rFonts w:eastAsia="Times New Roman"/>
          <w:color w:val="000000" w:themeColor="text1"/>
          <w:lang w:eastAsia="cs-CZ"/>
        </w:rPr>
        <w:t>(dále jen „poskytovatel“)</w:t>
      </w:r>
    </w:p>
    <w:p w14:paraId="3BD5F015" w14:textId="77777777" w:rsidR="00CC11A9" w:rsidRPr="00137F55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19682608" w14:textId="77777777" w:rsidR="00CC11A9" w:rsidRPr="00137F55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137F55">
        <w:rPr>
          <w:rFonts w:eastAsia="Times New Roman"/>
          <w:color w:val="000000" w:themeColor="text1"/>
          <w:lang w:eastAsia="cs-CZ"/>
        </w:rPr>
        <w:t>a</w:t>
      </w:r>
    </w:p>
    <w:p w14:paraId="4B87B08F" w14:textId="77777777" w:rsidR="00CC11A9" w:rsidRPr="00137F55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0C1134E1" w14:textId="7944A2BE" w:rsidR="00880B5A" w:rsidRDefault="00202F90" w:rsidP="00CC11A9">
      <w:pPr>
        <w:tabs>
          <w:tab w:val="left" w:pos="2127"/>
        </w:tabs>
        <w:spacing w:after="0" w:line="240" w:lineRule="auto"/>
        <w:ind w:left="2127" w:right="-57" w:hanging="2127"/>
        <w:rPr>
          <w:b/>
          <w:bCs/>
        </w:rPr>
      </w:pPr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455919">
        <w:rPr>
          <w:b/>
          <w:bCs/>
        </w:rPr>
        <w:t xml:space="preserve"> </w:t>
      </w:r>
    </w:p>
    <w:p w14:paraId="2BB4EF6D" w14:textId="5E12E13C" w:rsidR="006B497A" w:rsidRDefault="00CC11A9" w:rsidP="006B497A">
      <w:pPr>
        <w:tabs>
          <w:tab w:val="left" w:pos="2127"/>
        </w:tabs>
        <w:spacing w:after="0" w:line="240" w:lineRule="auto"/>
        <w:ind w:left="2127" w:right="-57" w:hanging="2127"/>
        <w:rPr>
          <w:b/>
          <w:bCs/>
        </w:rPr>
      </w:pPr>
      <w:r w:rsidRPr="00880B5A">
        <w:rPr>
          <w:rFonts w:eastAsia="Times New Roman"/>
          <w:color w:val="000000" w:themeColor="text1"/>
          <w:lang w:eastAsia="cs-CZ"/>
        </w:rPr>
        <w:t>Datum narození:</w:t>
      </w:r>
      <w:r w:rsidRPr="00880B5A">
        <w:rPr>
          <w:rFonts w:eastAsia="Times New Roman"/>
          <w:color w:val="000000" w:themeColor="text1"/>
          <w:lang w:eastAsia="cs-CZ"/>
        </w:rPr>
        <w:tab/>
      </w:r>
      <w:r w:rsidR="00F7020C">
        <w:rPr>
          <w:rFonts w:eastAsia="Times New Roman"/>
          <w:color w:val="000000" w:themeColor="text1"/>
          <w:lang w:eastAsia="cs-CZ"/>
        </w:rPr>
        <w:tab/>
      </w:r>
      <w:r w:rsidR="00F7020C">
        <w:rPr>
          <w:rFonts w:eastAsia="Times New Roman"/>
          <w:color w:val="000000" w:themeColor="text1"/>
          <w:lang w:eastAsia="cs-CZ"/>
        </w:rPr>
        <w:tab/>
      </w:r>
      <w:r w:rsidR="00F7020C">
        <w:rPr>
          <w:rFonts w:eastAsia="Times New Roman"/>
          <w:color w:val="000000" w:themeColor="text1"/>
          <w:lang w:eastAsia="cs-CZ"/>
        </w:rPr>
        <w:tab/>
      </w:r>
      <w:r w:rsidR="00202F90">
        <w:fldChar w:fldCharType="begin">
          <w:ffData>
            <w:name w:val="Text5"/>
            <w:enabled/>
            <w:calcOnExit w:val="0"/>
            <w:textInput/>
          </w:ffData>
        </w:fldChar>
      </w:r>
      <w:r w:rsidR="00202F90">
        <w:instrText xml:space="preserve"> FORMTEXT </w:instrText>
      </w:r>
      <w:r w:rsidR="00202F90">
        <w:fldChar w:fldCharType="separate"/>
      </w:r>
      <w:r w:rsidR="00202F90">
        <w:rPr>
          <w:noProof/>
        </w:rPr>
        <w:t> </w:t>
      </w:r>
      <w:r w:rsidR="00202F90">
        <w:rPr>
          <w:noProof/>
        </w:rPr>
        <w:t> </w:t>
      </w:r>
      <w:r w:rsidR="00202F90">
        <w:rPr>
          <w:noProof/>
        </w:rPr>
        <w:t> </w:t>
      </w:r>
      <w:r w:rsidR="00202F90">
        <w:rPr>
          <w:noProof/>
        </w:rPr>
        <w:t> </w:t>
      </w:r>
      <w:r w:rsidR="00202F90">
        <w:rPr>
          <w:noProof/>
        </w:rPr>
        <w:t> </w:t>
      </w:r>
      <w:r w:rsidR="00202F90">
        <w:fldChar w:fldCharType="end"/>
      </w:r>
    </w:p>
    <w:p w14:paraId="4ED40E05" w14:textId="33082D0E" w:rsidR="00CC11A9" w:rsidRPr="00880B5A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color w:val="000000" w:themeColor="text1"/>
          <w:lang w:eastAsia="cs-CZ"/>
        </w:rPr>
      </w:pPr>
      <w:r w:rsidRPr="00880B5A">
        <w:rPr>
          <w:rFonts w:eastAsia="Times New Roman"/>
          <w:color w:val="000000" w:themeColor="text1"/>
          <w:lang w:eastAsia="cs-CZ"/>
        </w:rPr>
        <w:t>Adresa trvalého pobytu:</w:t>
      </w:r>
      <w:r w:rsidRPr="00880B5A">
        <w:rPr>
          <w:rFonts w:eastAsia="Times New Roman"/>
          <w:color w:val="000000" w:themeColor="text1"/>
          <w:lang w:eastAsia="cs-CZ"/>
        </w:rPr>
        <w:tab/>
      </w:r>
      <w:r w:rsidRPr="00880B5A">
        <w:rPr>
          <w:rFonts w:eastAsia="Times New Roman"/>
          <w:color w:val="000000" w:themeColor="text1"/>
          <w:lang w:eastAsia="cs-CZ"/>
        </w:rPr>
        <w:tab/>
      </w:r>
      <w:r w:rsidRPr="00880B5A">
        <w:rPr>
          <w:rFonts w:eastAsia="Times New Roman"/>
          <w:color w:val="000000" w:themeColor="text1"/>
          <w:lang w:eastAsia="cs-CZ"/>
        </w:rPr>
        <w:tab/>
      </w:r>
      <w:r w:rsidR="006B497A">
        <w:rPr>
          <w:rFonts w:eastAsia="Times New Roman"/>
          <w:color w:val="000000" w:themeColor="text1"/>
          <w:lang w:eastAsia="cs-CZ"/>
        </w:rPr>
        <w:tab/>
      </w:r>
      <w:r w:rsidR="00202F90">
        <w:fldChar w:fldCharType="begin">
          <w:ffData>
            <w:name w:val="Text5"/>
            <w:enabled/>
            <w:calcOnExit w:val="0"/>
            <w:textInput/>
          </w:ffData>
        </w:fldChar>
      </w:r>
      <w:r w:rsidR="00202F90">
        <w:instrText xml:space="preserve"> FORMTEXT </w:instrText>
      </w:r>
      <w:r w:rsidR="00202F90">
        <w:fldChar w:fldCharType="separate"/>
      </w:r>
      <w:r w:rsidR="00202F90">
        <w:rPr>
          <w:noProof/>
        </w:rPr>
        <w:t> </w:t>
      </w:r>
      <w:r w:rsidR="00202F90">
        <w:rPr>
          <w:noProof/>
        </w:rPr>
        <w:t> </w:t>
      </w:r>
      <w:r w:rsidR="00202F90">
        <w:rPr>
          <w:noProof/>
        </w:rPr>
        <w:t> </w:t>
      </w:r>
      <w:r w:rsidR="00202F90">
        <w:rPr>
          <w:noProof/>
        </w:rPr>
        <w:t> </w:t>
      </w:r>
      <w:r w:rsidR="00202F90">
        <w:rPr>
          <w:noProof/>
        </w:rPr>
        <w:t> </w:t>
      </w:r>
      <w:r w:rsidR="00202F90">
        <w:fldChar w:fldCharType="end"/>
      </w:r>
    </w:p>
    <w:p w14:paraId="735F000B" w14:textId="07C0C466" w:rsidR="00880B5A" w:rsidRDefault="00880B5A" w:rsidP="00880B5A">
      <w:pPr>
        <w:pStyle w:val="Bezmezer"/>
      </w:pPr>
      <w:r>
        <w:t xml:space="preserve">Zastoupený: </w:t>
      </w:r>
      <w:r>
        <w:tab/>
      </w:r>
      <w:r>
        <w:tab/>
      </w:r>
      <w:r>
        <w:tab/>
      </w:r>
      <w:r>
        <w:tab/>
      </w:r>
      <w:r>
        <w:tab/>
      </w:r>
      <w:r w:rsidR="00C436F2"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="00C436F2">
        <w:instrText xml:space="preserve"> FORMTEXT </w:instrText>
      </w:r>
      <w:r w:rsidR="00C436F2">
        <w:fldChar w:fldCharType="separate"/>
      </w:r>
      <w:r w:rsidR="00C436F2">
        <w:rPr>
          <w:noProof/>
        </w:rPr>
        <w:t> </w:t>
      </w:r>
      <w:r w:rsidR="00C436F2">
        <w:rPr>
          <w:noProof/>
        </w:rPr>
        <w:t> </w:t>
      </w:r>
      <w:r w:rsidR="00C436F2">
        <w:rPr>
          <w:noProof/>
        </w:rPr>
        <w:t> </w:t>
      </w:r>
      <w:r w:rsidR="00C436F2">
        <w:rPr>
          <w:noProof/>
        </w:rPr>
        <w:t> </w:t>
      </w:r>
      <w:r w:rsidR="00C436F2">
        <w:rPr>
          <w:noProof/>
        </w:rPr>
        <w:t> </w:t>
      </w:r>
      <w:r w:rsidR="00C436F2">
        <w:fldChar w:fldCharType="end"/>
      </w:r>
      <w:bookmarkEnd w:id="2"/>
    </w:p>
    <w:p w14:paraId="295B8DB4" w14:textId="54DB3885" w:rsidR="00C436F2" w:rsidRDefault="00C436F2" w:rsidP="00C436F2">
      <w:pPr>
        <w:pStyle w:val="Bezmezer"/>
      </w:pPr>
      <w:r>
        <w:t xml:space="preserve">Bankovní </w:t>
      </w:r>
      <w:proofErr w:type="gramStart"/>
      <w:r>
        <w:t xml:space="preserve">spojení:   </w:t>
      </w:r>
      <w:proofErr w:type="gramEnd"/>
      <w:r>
        <w:tab/>
      </w:r>
      <w:r>
        <w:tab/>
      </w:r>
      <w:r>
        <w:tab/>
      </w:r>
      <w:r>
        <w:tab/>
      </w:r>
      <w:r w:rsidR="00202F90">
        <w:fldChar w:fldCharType="begin">
          <w:ffData>
            <w:name w:val="Text5"/>
            <w:enabled/>
            <w:calcOnExit w:val="0"/>
            <w:textInput/>
          </w:ffData>
        </w:fldChar>
      </w:r>
      <w:r w:rsidR="00202F90">
        <w:instrText xml:space="preserve"> FORMTEXT </w:instrText>
      </w:r>
      <w:r w:rsidR="00202F90">
        <w:fldChar w:fldCharType="separate"/>
      </w:r>
      <w:r w:rsidR="00202F90">
        <w:rPr>
          <w:noProof/>
        </w:rPr>
        <w:t> </w:t>
      </w:r>
      <w:r w:rsidR="00202F90">
        <w:rPr>
          <w:noProof/>
        </w:rPr>
        <w:t> </w:t>
      </w:r>
      <w:r w:rsidR="00202F90">
        <w:rPr>
          <w:noProof/>
        </w:rPr>
        <w:t> </w:t>
      </w:r>
      <w:r w:rsidR="00202F90">
        <w:rPr>
          <w:noProof/>
        </w:rPr>
        <w:t> </w:t>
      </w:r>
      <w:r w:rsidR="00202F90">
        <w:rPr>
          <w:noProof/>
        </w:rPr>
        <w:t> </w:t>
      </w:r>
      <w:r w:rsidR="00202F90">
        <w:fldChar w:fldCharType="end"/>
      </w:r>
      <w:r>
        <w:t xml:space="preserve">                   </w:t>
      </w:r>
    </w:p>
    <w:p w14:paraId="3857F5D4" w14:textId="7C7896FF" w:rsidR="00C436F2" w:rsidRDefault="00C436F2" w:rsidP="00C436F2">
      <w:pPr>
        <w:pStyle w:val="Bezmezer"/>
      </w:pPr>
      <w:r>
        <w:t xml:space="preserve">číslo účtu: </w:t>
      </w:r>
      <w:r>
        <w:tab/>
      </w:r>
      <w:r>
        <w:tab/>
      </w:r>
      <w:r>
        <w:tab/>
      </w:r>
      <w:r>
        <w:tab/>
      </w:r>
      <w:r>
        <w:tab/>
      </w:r>
      <w:r w:rsidR="00202F90">
        <w:fldChar w:fldCharType="begin">
          <w:ffData>
            <w:name w:val="Text5"/>
            <w:enabled/>
            <w:calcOnExit w:val="0"/>
            <w:textInput/>
          </w:ffData>
        </w:fldChar>
      </w:r>
      <w:r w:rsidR="00202F90">
        <w:instrText xml:space="preserve"> FORMTEXT </w:instrText>
      </w:r>
      <w:r w:rsidR="00202F90">
        <w:fldChar w:fldCharType="separate"/>
      </w:r>
      <w:r w:rsidR="00202F90">
        <w:rPr>
          <w:noProof/>
        </w:rPr>
        <w:t> </w:t>
      </w:r>
      <w:r w:rsidR="00202F90">
        <w:rPr>
          <w:noProof/>
        </w:rPr>
        <w:t> </w:t>
      </w:r>
      <w:r w:rsidR="00202F90">
        <w:rPr>
          <w:noProof/>
        </w:rPr>
        <w:t> </w:t>
      </w:r>
      <w:r w:rsidR="00202F90">
        <w:rPr>
          <w:noProof/>
        </w:rPr>
        <w:t> </w:t>
      </w:r>
      <w:r w:rsidR="00202F90">
        <w:rPr>
          <w:noProof/>
        </w:rPr>
        <w:t> </w:t>
      </w:r>
      <w:r w:rsidR="00202F90">
        <w:fldChar w:fldCharType="end"/>
      </w:r>
    </w:p>
    <w:p w14:paraId="217E8BC7" w14:textId="4043445B" w:rsidR="00C436F2" w:rsidRDefault="00C436F2" w:rsidP="00C436F2">
      <w:pPr>
        <w:pStyle w:val="Bezmezer"/>
      </w:pPr>
      <w:r>
        <w:t>E -</w:t>
      </w:r>
      <w:proofErr w:type="gramStart"/>
      <w:r>
        <w:t xml:space="preserve">mail:   </w:t>
      </w:r>
      <w:proofErr w:type="gramEnd"/>
      <w: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 w:rsidR="00202F90">
        <w:fldChar w:fldCharType="begin">
          <w:ffData>
            <w:name w:val="Text5"/>
            <w:enabled/>
            <w:calcOnExit w:val="0"/>
            <w:textInput/>
          </w:ffData>
        </w:fldChar>
      </w:r>
      <w:r w:rsidR="00202F90">
        <w:instrText xml:space="preserve"> FORMTEXT </w:instrText>
      </w:r>
      <w:r w:rsidR="00202F90">
        <w:fldChar w:fldCharType="separate"/>
      </w:r>
      <w:r w:rsidR="00202F90">
        <w:rPr>
          <w:noProof/>
        </w:rPr>
        <w:t> </w:t>
      </w:r>
      <w:r w:rsidR="00202F90">
        <w:rPr>
          <w:noProof/>
        </w:rPr>
        <w:t> </w:t>
      </w:r>
      <w:r w:rsidR="00202F90">
        <w:rPr>
          <w:noProof/>
        </w:rPr>
        <w:t> </w:t>
      </w:r>
      <w:r w:rsidR="00202F90">
        <w:rPr>
          <w:noProof/>
        </w:rPr>
        <w:t> </w:t>
      </w:r>
      <w:r w:rsidR="00202F90">
        <w:rPr>
          <w:noProof/>
        </w:rPr>
        <w:t> </w:t>
      </w:r>
      <w:r w:rsidR="00202F90">
        <w:fldChar w:fldCharType="end"/>
      </w:r>
    </w:p>
    <w:p w14:paraId="0EC508E5" w14:textId="7E24DF5F" w:rsidR="00C436F2" w:rsidRPr="002D3284" w:rsidRDefault="00C436F2" w:rsidP="00C436F2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Datová schránka: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="00F7020C">
        <w:rPr>
          <w:rFonts w:eastAsia="Times New Roman"/>
          <w:color w:val="000000" w:themeColor="text1"/>
          <w:lang w:eastAsia="cs-CZ"/>
        </w:rPr>
        <w:tab/>
      </w:r>
      <w:r w:rsidR="00F7020C">
        <w:rPr>
          <w:rFonts w:eastAsia="Times New Roman"/>
          <w:color w:val="000000" w:themeColor="text1"/>
          <w:lang w:eastAsia="cs-CZ"/>
        </w:rPr>
        <w:tab/>
      </w:r>
      <w:r w:rsidR="00F7020C">
        <w:rPr>
          <w:rFonts w:eastAsia="Times New Roman"/>
          <w:color w:val="000000" w:themeColor="text1"/>
          <w:lang w:eastAsia="cs-CZ"/>
        </w:rPr>
        <w:tab/>
      </w:r>
      <w:r>
        <w:fldChar w:fldCharType="begin">
          <w:ffData>
            <w:name w:val="Text9"/>
            <w:enabled/>
            <w:calcOnExit w:val="0"/>
            <w:textInput/>
          </w:ffData>
        </w:fldChar>
      </w:r>
      <w:bookmarkStart w:id="3" w:name="Text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  <w:r w:rsidR="00C5101C">
        <w:t xml:space="preserve"> </w:t>
      </w:r>
    </w:p>
    <w:p w14:paraId="261F33D4" w14:textId="77777777" w:rsidR="00CC11A9" w:rsidRPr="00137F55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6DD2FF80" w14:textId="2C1A9558" w:rsidR="0004429C" w:rsidRPr="00137F55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137F55">
        <w:rPr>
          <w:rFonts w:eastAsia="Times New Roman"/>
          <w:color w:val="000000" w:themeColor="text1"/>
          <w:lang w:eastAsia="cs-CZ"/>
        </w:rPr>
        <w:t>(dále jen „příjemce“)</w:t>
      </w:r>
    </w:p>
    <w:p w14:paraId="2B7E0514" w14:textId="68115043" w:rsidR="00CC11A9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137F55">
        <w:rPr>
          <w:rFonts w:eastAsia="Times New Roman"/>
          <w:color w:val="000000" w:themeColor="text1"/>
          <w:lang w:eastAsia="cs-CZ"/>
        </w:rPr>
        <w:t>(společně jako „smluvní strany“)</w:t>
      </w:r>
    </w:p>
    <w:p w14:paraId="4E2F6C85" w14:textId="01F1816F" w:rsidR="00F87EAC" w:rsidRDefault="00F87EAC" w:rsidP="00F87EAC">
      <w:pPr>
        <w:spacing w:after="0" w:line="240" w:lineRule="auto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fldChar w:fldCharType="begin">
          <w:ffData>
            <w:name w:val="Zriz1"/>
            <w:enabled/>
            <w:calcOnExit w:val="0"/>
            <w:textInput/>
          </w:ffData>
        </w:fldChar>
      </w:r>
      <w:bookmarkStart w:id="4" w:name="Zriz1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lang w:eastAsia="cs-CZ"/>
        </w:rPr>
        <w:fldChar w:fldCharType="end"/>
      </w:r>
      <w:bookmarkEnd w:id="4"/>
      <w:r>
        <w:rPr>
          <w:rFonts w:eastAsia="Times New Roman"/>
          <w:b/>
          <w:bCs/>
          <w:lang w:eastAsia="cs-CZ"/>
        </w:rPr>
        <w:fldChar w:fldCharType="begin">
          <w:ffData>
            <w:name w:val="Zriz2"/>
            <w:enabled/>
            <w:calcOnExit w:val="0"/>
            <w:textInput/>
          </w:ffData>
        </w:fldChar>
      </w:r>
      <w:bookmarkStart w:id="5" w:name="Zriz2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lang w:eastAsia="cs-CZ"/>
        </w:rPr>
        <w:fldChar w:fldCharType="end"/>
      </w:r>
      <w:bookmarkEnd w:id="5"/>
      <w:r>
        <w:rPr>
          <w:rFonts w:eastAsia="Times New Roman"/>
          <w:b/>
          <w:bCs/>
          <w:lang w:eastAsia="cs-CZ"/>
        </w:rPr>
        <w:fldChar w:fldCharType="begin">
          <w:ffData>
            <w:name w:val="Zriz3"/>
            <w:enabled/>
            <w:calcOnExit w:val="0"/>
            <w:textInput/>
          </w:ffData>
        </w:fldChar>
      </w:r>
      <w:bookmarkStart w:id="6" w:name="Zriz3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lang w:eastAsia="cs-CZ"/>
        </w:rPr>
        <w:fldChar w:fldCharType="end"/>
      </w:r>
      <w:bookmarkEnd w:id="6"/>
      <w:r>
        <w:rPr>
          <w:rFonts w:eastAsia="Times New Roman"/>
          <w:b/>
          <w:bCs/>
          <w:lang w:eastAsia="cs-CZ"/>
        </w:rPr>
        <w:fldChar w:fldCharType="begin">
          <w:ffData>
            <w:name w:val="Zriz4"/>
            <w:enabled/>
            <w:calcOnExit w:val="0"/>
            <w:textInput/>
          </w:ffData>
        </w:fldChar>
      </w:r>
      <w:bookmarkStart w:id="7" w:name="Zriz4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lang w:eastAsia="cs-CZ"/>
        </w:rPr>
        <w:fldChar w:fldCharType="end"/>
      </w:r>
      <w:bookmarkEnd w:id="7"/>
      <w:r>
        <w:rPr>
          <w:rFonts w:eastAsia="Times New Roman"/>
          <w:b/>
          <w:bCs/>
          <w:lang w:eastAsia="cs-CZ"/>
        </w:rPr>
        <w:fldChar w:fldCharType="begin">
          <w:ffData>
            <w:name w:val="Zriz5"/>
            <w:enabled/>
            <w:calcOnExit w:val="0"/>
            <w:textInput/>
          </w:ffData>
        </w:fldChar>
      </w:r>
      <w:bookmarkStart w:id="8" w:name="Zriz5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lang w:eastAsia="cs-CZ"/>
        </w:rPr>
        <w:fldChar w:fldCharType="end"/>
      </w:r>
      <w:bookmarkEnd w:id="8"/>
      <w:r>
        <w:rPr>
          <w:rFonts w:eastAsia="Times New Roman"/>
          <w:b/>
          <w:bCs/>
          <w:lang w:eastAsia="cs-CZ"/>
        </w:rPr>
        <w:fldChar w:fldCharType="begin">
          <w:ffData>
            <w:name w:val="Zriz6"/>
            <w:enabled/>
            <w:calcOnExit w:val="0"/>
            <w:textInput/>
          </w:ffData>
        </w:fldChar>
      </w:r>
      <w:bookmarkStart w:id="9" w:name="Zriz6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lang w:eastAsia="cs-CZ"/>
        </w:rPr>
        <w:fldChar w:fldCharType="end"/>
      </w:r>
      <w:bookmarkEnd w:id="9"/>
      <w:r>
        <w:rPr>
          <w:rFonts w:eastAsia="Times New Roman"/>
          <w:b/>
          <w:bCs/>
          <w:lang w:eastAsia="cs-CZ"/>
        </w:rPr>
        <w:fldChar w:fldCharType="begin">
          <w:ffData>
            <w:name w:val="Zriz7"/>
            <w:enabled/>
            <w:calcOnExit w:val="0"/>
            <w:textInput/>
          </w:ffData>
        </w:fldChar>
      </w:r>
      <w:bookmarkStart w:id="10" w:name="Zriz7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lang w:eastAsia="cs-CZ"/>
        </w:rPr>
        <w:fldChar w:fldCharType="end"/>
      </w:r>
      <w:bookmarkEnd w:id="10"/>
      <w:r w:rsidR="00C436F2">
        <w:rPr>
          <w:rFonts w:eastAsia="Times New Roman"/>
          <w:b/>
          <w:bCs/>
          <w:lang w:eastAsia="cs-CZ"/>
        </w:rPr>
        <w:fldChar w:fldCharType="begin">
          <w:ffData>
            <w:name w:val="Zriz8"/>
            <w:enabled/>
            <w:calcOnExit w:val="0"/>
            <w:textInput/>
          </w:ffData>
        </w:fldChar>
      </w:r>
      <w:bookmarkStart w:id="11" w:name="Zriz8"/>
      <w:r w:rsidR="00C436F2">
        <w:rPr>
          <w:rFonts w:eastAsia="Times New Roman"/>
          <w:b/>
          <w:bCs/>
          <w:lang w:eastAsia="cs-CZ"/>
        </w:rPr>
        <w:instrText xml:space="preserve"> FORMTEXT </w:instrText>
      </w:r>
      <w:r w:rsidR="00C436F2">
        <w:rPr>
          <w:rFonts w:eastAsia="Times New Roman"/>
          <w:b/>
          <w:bCs/>
          <w:lang w:eastAsia="cs-CZ"/>
        </w:rPr>
      </w:r>
      <w:r w:rsidR="00C436F2">
        <w:rPr>
          <w:rFonts w:eastAsia="Times New Roman"/>
          <w:b/>
          <w:bCs/>
          <w:lang w:eastAsia="cs-CZ"/>
        </w:rPr>
        <w:fldChar w:fldCharType="separate"/>
      </w:r>
      <w:r w:rsidR="00C436F2">
        <w:rPr>
          <w:rFonts w:eastAsia="Times New Roman"/>
          <w:b/>
          <w:bCs/>
          <w:noProof/>
          <w:lang w:eastAsia="cs-CZ"/>
        </w:rPr>
        <w:t> </w:t>
      </w:r>
      <w:r w:rsidR="00C436F2">
        <w:rPr>
          <w:rFonts w:eastAsia="Times New Roman"/>
          <w:b/>
          <w:bCs/>
          <w:noProof/>
          <w:lang w:eastAsia="cs-CZ"/>
        </w:rPr>
        <w:t> </w:t>
      </w:r>
      <w:r w:rsidR="00C436F2">
        <w:rPr>
          <w:rFonts w:eastAsia="Times New Roman"/>
          <w:b/>
          <w:bCs/>
          <w:noProof/>
          <w:lang w:eastAsia="cs-CZ"/>
        </w:rPr>
        <w:t> </w:t>
      </w:r>
      <w:r w:rsidR="00C436F2">
        <w:rPr>
          <w:rFonts w:eastAsia="Times New Roman"/>
          <w:b/>
          <w:bCs/>
          <w:noProof/>
          <w:lang w:eastAsia="cs-CZ"/>
        </w:rPr>
        <w:t> </w:t>
      </w:r>
      <w:r w:rsidR="00C436F2">
        <w:rPr>
          <w:rFonts w:eastAsia="Times New Roman"/>
          <w:b/>
          <w:bCs/>
          <w:noProof/>
          <w:lang w:eastAsia="cs-CZ"/>
        </w:rPr>
        <w:t> </w:t>
      </w:r>
      <w:r w:rsidR="00C436F2">
        <w:rPr>
          <w:rFonts w:eastAsia="Times New Roman"/>
          <w:b/>
          <w:bCs/>
          <w:lang w:eastAsia="cs-CZ"/>
        </w:rPr>
        <w:fldChar w:fldCharType="end"/>
      </w:r>
      <w:bookmarkEnd w:id="11"/>
      <w:r w:rsidR="00C436F2">
        <w:rPr>
          <w:rFonts w:eastAsia="Times New Roman"/>
          <w:b/>
          <w:bCs/>
          <w:lang w:eastAsia="cs-CZ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2" w:name="Text4"/>
      <w:r w:rsidR="00C436F2">
        <w:rPr>
          <w:rFonts w:eastAsia="Times New Roman"/>
          <w:b/>
          <w:bCs/>
          <w:lang w:eastAsia="cs-CZ"/>
        </w:rPr>
        <w:instrText xml:space="preserve"> FORMTEXT </w:instrText>
      </w:r>
      <w:r w:rsidR="00C436F2">
        <w:rPr>
          <w:rFonts w:eastAsia="Times New Roman"/>
          <w:b/>
          <w:bCs/>
          <w:lang w:eastAsia="cs-CZ"/>
        </w:rPr>
      </w:r>
      <w:r w:rsidR="00C436F2">
        <w:rPr>
          <w:rFonts w:eastAsia="Times New Roman"/>
          <w:b/>
          <w:bCs/>
          <w:lang w:eastAsia="cs-CZ"/>
        </w:rPr>
        <w:fldChar w:fldCharType="separate"/>
      </w:r>
      <w:r w:rsidR="00C436F2">
        <w:rPr>
          <w:rFonts w:eastAsia="Times New Roman"/>
          <w:b/>
          <w:bCs/>
          <w:noProof/>
          <w:lang w:eastAsia="cs-CZ"/>
        </w:rPr>
        <w:t> </w:t>
      </w:r>
      <w:r w:rsidR="00C436F2">
        <w:rPr>
          <w:rFonts w:eastAsia="Times New Roman"/>
          <w:b/>
          <w:bCs/>
          <w:noProof/>
          <w:lang w:eastAsia="cs-CZ"/>
        </w:rPr>
        <w:t> </w:t>
      </w:r>
      <w:r w:rsidR="00C436F2">
        <w:rPr>
          <w:rFonts w:eastAsia="Times New Roman"/>
          <w:b/>
          <w:bCs/>
          <w:noProof/>
          <w:lang w:eastAsia="cs-CZ"/>
        </w:rPr>
        <w:t> </w:t>
      </w:r>
      <w:r w:rsidR="00C436F2">
        <w:rPr>
          <w:rFonts w:eastAsia="Times New Roman"/>
          <w:b/>
          <w:bCs/>
          <w:noProof/>
          <w:lang w:eastAsia="cs-CZ"/>
        </w:rPr>
        <w:t> </w:t>
      </w:r>
      <w:r w:rsidR="00C436F2">
        <w:rPr>
          <w:rFonts w:eastAsia="Times New Roman"/>
          <w:b/>
          <w:bCs/>
          <w:noProof/>
          <w:lang w:eastAsia="cs-CZ"/>
        </w:rPr>
        <w:t> </w:t>
      </w:r>
      <w:r w:rsidR="00C436F2">
        <w:rPr>
          <w:rFonts w:eastAsia="Times New Roman"/>
          <w:b/>
          <w:bCs/>
          <w:lang w:eastAsia="cs-CZ"/>
        </w:rPr>
        <w:fldChar w:fldCharType="end"/>
      </w:r>
      <w:bookmarkEnd w:id="12"/>
    </w:p>
    <w:p w14:paraId="74B13AF3" w14:textId="77777777" w:rsidR="00F87EAC" w:rsidRDefault="00F87EAC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7B40FED1" w14:textId="77777777" w:rsidR="00735F72" w:rsidRPr="00137F55" w:rsidRDefault="00735F72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30A3ADE9" w14:textId="77777777" w:rsidR="00CC11A9" w:rsidRPr="00137F55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137F55">
        <w:rPr>
          <w:rFonts w:eastAsia="Times New Roman"/>
          <w:b/>
          <w:bCs/>
          <w:color w:val="000000" w:themeColor="text1"/>
          <w:lang w:eastAsia="cs-CZ"/>
        </w:rPr>
        <w:t>Článek I.</w:t>
      </w:r>
    </w:p>
    <w:p w14:paraId="12538C54" w14:textId="4F669C1D" w:rsidR="00CC11A9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137F55">
        <w:rPr>
          <w:rFonts w:eastAsia="Times New Roman"/>
          <w:b/>
          <w:bCs/>
          <w:color w:val="000000" w:themeColor="text1"/>
          <w:lang w:eastAsia="cs-CZ"/>
        </w:rPr>
        <w:t>Obecné ustanovení</w:t>
      </w:r>
    </w:p>
    <w:p w14:paraId="2E7FDFE0" w14:textId="77777777" w:rsidR="00BF1193" w:rsidRPr="00137F55" w:rsidRDefault="00BF1193" w:rsidP="00BF1193">
      <w:pPr>
        <w:spacing w:after="0" w:line="240" w:lineRule="auto"/>
        <w:rPr>
          <w:rFonts w:eastAsia="Times New Roman"/>
          <w:b/>
          <w:bCs/>
          <w:color w:val="000000" w:themeColor="text1"/>
          <w:lang w:eastAsia="cs-CZ"/>
        </w:rPr>
      </w:pPr>
    </w:p>
    <w:p w14:paraId="3B470646" w14:textId="315BA32C" w:rsidR="00CC11A9" w:rsidRDefault="00F7020C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F7020C">
        <w:rPr>
          <w:rFonts w:eastAsia="Arial Unicode MS"/>
          <w:color w:val="000000" w:themeColor="text1"/>
          <w:lang w:eastAsia="cs-CZ"/>
        </w:rPr>
        <w:t>1.</w:t>
      </w:r>
      <w:r w:rsidRPr="00F7020C">
        <w:rPr>
          <w:rFonts w:eastAsia="Arial Unicode MS"/>
          <w:color w:val="000000" w:themeColor="text1"/>
          <w:lang w:eastAsia="cs-CZ"/>
        </w:rPr>
        <w:tab/>
        <w:t>V souladu se zákony č. 129/2000 Sb., o krajích (krajské zřízení), ve znění pozdějších předpisů a č. 250/2000 Sb., o rozpočtových pravidlech územních rozpočtů, ve znění pozdějších předpisů (dále také „RPÚR“), a v souladu s</w:t>
      </w:r>
      <w:r w:rsidR="00821193">
        <w:rPr>
          <w:rFonts w:eastAsia="Arial Unicode MS"/>
          <w:color w:val="000000" w:themeColor="text1"/>
          <w:lang w:eastAsia="cs-CZ"/>
        </w:rPr>
        <w:t xml:space="preserve"> Motivačním (dotačním) programem </w:t>
      </w:r>
      <w:r w:rsidRPr="00F7020C">
        <w:rPr>
          <w:rFonts w:eastAsia="Arial Unicode MS"/>
          <w:color w:val="000000" w:themeColor="text1"/>
          <w:lang w:eastAsia="cs-CZ"/>
        </w:rPr>
        <w:t>pro lékaře primární péče ve věku nad 65 let, který byl schválen usnesením Zastupitelstva Karlovarského kraje č</w:t>
      </w:r>
      <w:r w:rsidR="00821193">
        <w:rPr>
          <w:rFonts w:eastAsia="Arial Unicode MS"/>
          <w:color w:val="000000" w:themeColor="text1"/>
          <w:lang w:eastAsia="cs-CZ"/>
        </w:rPr>
        <w:t xml:space="preserve">. </w:t>
      </w:r>
      <w:r w:rsidRPr="00F7020C">
        <w:rPr>
          <w:rFonts w:eastAsia="Arial Unicode MS"/>
          <w:color w:val="000000" w:themeColor="text1"/>
          <w:lang w:eastAsia="cs-CZ"/>
        </w:rPr>
        <w:t xml:space="preserve"> ZK 504/11/23 ze dne 20.11.2023</w:t>
      </w:r>
      <w:r w:rsidR="00821193">
        <w:rPr>
          <w:rFonts w:eastAsia="Arial Unicode MS"/>
          <w:color w:val="000000" w:themeColor="text1"/>
          <w:lang w:eastAsia="cs-CZ"/>
        </w:rPr>
        <w:t>,</w:t>
      </w:r>
      <w:r w:rsidRPr="00F7020C">
        <w:rPr>
          <w:rFonts w:eastAsia="Arial Unicode MS"/>
          <w:color w:val="000000" w:themeColor="text1"/>
          <w:lang w:eastAsia="cs-CZ"/>
        </w:rPr>
        <w:t xml:space="preserve"> zveřejněným na úřední desce poskytovatele (dále jen „dotační program“)</w:t>
      </w:r>
      <w:r w:rsidR="00821193">
        <w:rPr>
          <w:rFonts w:eastAsia="Arial Unicode MS"/>
          <w:color w:val="000000" w:themeColor="text1"/>
          <w:lang w:eastAsia="cs-CZ"/>
        </w:rPr>
        <w:t>,</w:t>
      </w:r>
      <w:r w:rsidRPr="00F7020C">
        <w:rPr>
          <w:rFonts w:eastAsia="Arial Unicode MS"/>
          <w:color w:val="000000" w:themeColor="text1"/>
          <w:lang w:eastAsia="cs-CZ"/>
        </w:rPr>
        <w:t xml:space="preserve"> poskytovatel poskytuje příjemci dotaci na účel uvedený v čl. II odst. 2. smlouvy a příjemce tuto dotaci přijímá (dále jen „dotace“).</w:t>
      </w:r>
    </w:p>
    <w:p w14:paraId="48A5751E" w14:textId="77777777" w:rsidR="00821193" w:rsidRDefault="00821193" w:rsidP="0014104E">
      <w:pPr>
        <w:spacing w:after="0" w:line="240" w:lineRule="auto"/>
        <w:ind w:left="426"/>
        <w:rPr>
          <w:rFonts w:eastAsia="Arial Unicode MS"/>
          <w:color w:val="000000" w:themeColor="text1"/>
          <w:lang w:eastAsia="cs-CZ"/>
        </w:rPr>
      </w:pPr>
    </w:p>
    <w:p w14:paraId="51F7976A" w14:textId="77777777" w:rsidR="00C5101C" w:rsidRPr="00577506" w:rsidRDefault="00C5101C" w:rsidP="00C5101C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rPr>
          <w:rFonts w:eastAsia="Arial Unicode MS"/>
          <w:color w:val="000000" w:themeColor="text1"/>
          <w:lang w:eastAsia="cs-CZ"/>
        </w:rPr>
      </w:pPr>
      <w:r w:rsidRPr="005E29B0">
        <w:rPr>
          <w:rFonts w:eastAsia="Arial Unicode MS"/>
          <w:lang w:eastAsia="cs-CZ"/>
        </w:rPr>
        <w:lastRenderedPageBreak/>
        <w:t xml:space="preserve">V souladu </w:t>
      </w:r>
      <w:r>
        <w:t xml:space="preserve">s ustanovením § 159 a násl. zákona č. 500/2004 Sb., správní řád, ve znění pozdějších předpisů příjemce a poskytovatel uzavírají tuto smlouvu upravující podmínky poskytnutí dotace </w:t>
      </w:r>
      <w:r w:rsidRPr="00BC1D70">
        <w:rPr>
          <w:rFonts w:eastAsia="Arial Unicode MS"/>
          <w:lang w:eastAsia="cs-CZ"/>
        </w:rPr>
        <w:t>(dále jen „</w:t>
      </w:r>
      <w:r>
        <w:rPr>
          <w:rFonts w:eastAsia="Arial Unicode MS"/>
          <w:lang w:eastAsia="cs-CZ"/>
        </w:rPr>
        <w:t>smlouva</w:t>
      </w:r>
      <w:r w:rsidRPr="00BC1D70">
        <w:rPr>
          <w:rFonts w:eastAsia="Arial Unicode MS"/>
          <w:lang w:eastAsia="cs-CZ"/>
        </w:rPr>
        <w:t>“)</w:t>
      </w:r>
      <w:r>
        <w:rPr>
          <w:rFonts w:eastAsia="Arial Unicode MS"/>
          <w:lang w:eastAsia="cs-CZ"/>
        </w:rPr>
        <w:t>.</w:t>
      </w:r>
    </w:p>
    <w:p w14:paraId="6D7CD5CA" w14:textId="77777777" w:rsidR="00E23BBD" w:rsidRDefault="00E23BBD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</w:p>
    <w:p w14:paraId="302CD13A" w14:textId="613D64FB" w:rsidR="00CC11A9" w:rsidRPr="00137F55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137F55">
        <w:rPr>
          <w:rFonts w:eastAsia="Times New Roman"/>
          <w:b/>
          <w:bCs/>
          <w:color w:val="000000" w:themeColor="text1"/>
          <w:lang w:eastAsia="cs-CZ"/>
        </w:rPr>
        <w:t>Článek II.</w:t>
      </w:r>
    </w:p>
    <w:p w14:paraId="42636255" w14:textId="7ABC57F5" w:rsidR="00CC11A9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137F55">
        <w:rPr>
          <w:rFonts w:eastAsia="Times New Roman"/>
          <w:b/>
          <w:bCs/>
          <w:color w:val="000000" w:themeColor="text1"/>
          <w:lang w:eastAsia="cs-CZ"/>
        </w:rPr>
        <w:t>Výše dotace, její účel a údaje o dotaci</w:t>
      </w:r>
    </w:p>
    <w:p w14:paraId="26874C10" w14:textId="77777777" w:rsidR="00BF1193" w:rsidRPr="00137F55" w:rsidRDefault="00BF1193" w:rsidP="00BF1193">
      <w:pPr>
        <w:spacing w:after="0" w:line="240" w:lineRule="auto"/>
        <w:rPr>
          <w:rFonts w:eastAsia="Times New Roman"/>
          <w:b/>
          <w:bCs/>
          <w:color w:val="000000" w:themeColor="text1"/>
          <w:lang w:eastAsia="cs-CZ"/>
        </w:rPr>
      </w:pPr>
    </w:p>
    <w:p w14:paraId="5922D5FE" w14:textId="1A5C2815" w:rsidR="00F8238C" w:rsidRPr="00137F55" w:rsidRDefault="00F8238C" w:rsidP="00F8238C">
      <w:pPr>
        <w:pStyle w:val="Normlnweb"/>
        <w:numPr>
          <w:ilvl w:val="0"/>
          <w:numId w:val="38"/>
        </w:numPr>
        <w:rPr>
          <w:b/>
          <w:bCs/>
          <w:color w:val="000000" w:themeColor="text1"/>
          <w:sz w:val="22"/>
          <w:szCs w:val="22"/>
        </w:rPr>
      </w:pPr>
      <w:r w:rsidRPr="00137F55">
        <w:rPr>
          <w:color w:val="000000" w:themeColor="text1"/>
          <w:sz w:val="22"/>
          <w:szCs w:val="22"/>
        </w:rPr>
        <w:t>Poskytovatel poskytuje příjemci dotaci z rozpočtu poskytovatele v kalendářním roce, ve výši a </w:t>
      </w:r>
      <w:r w:rsidRPr="00137F55">
        <w:rPr>
          <w:snapToGrid w:val="0"/>
          <w:color w:val="000000" w:themeColor="text1"/>
          <w:sz w:val="22"/>
          <w:szCs w:val="22"/>
        </w:rPr>
        <w:t xml:space="preserve">na účel </w:t>
      </w:r>
      <w:r w:rsidRPr="00137F55">
        <w:rPr>
          <w:color w:val="000000" w:themeColor="text1"/>
          <w:sz w:val="22"/>
          <w:szCs w:val="22"/>
        </w:rPr>
        <w:t>podle údajů uvedených v odstavci 2. tohoto článku.</w:t>
      </w:r>
      <w:r w:rsidR="00C5101C">
        <w:rPr>
          <w:color w:val="000000" w:themeColor="text1"/>
          <w:sz w:val="22"/>
          <w:szCs w:val="22"/>
        </w:rPr>
        <w:t xml:space="preserve"> </w:t>
      </w:r>
      <w:r w:rsidR="00C5101C" w:rsidRPr="00584F7F">
        <w:rPr>
          <w:sz w:val="22"/>
          <w:szCs w:val="22"/>
        </w:rPr>
        <w:t xml:space="preserve">Výše dotace může být snížena s ohledem na případnou maximální přípustnou výši podpory v režimu de </w:t>
      </w:r>
      <w:proofErr w:type="spellStart"/>
      <w:r w:rsidR="00C5101C" w:rsidRPr="00584F7F">
        <w:rPr>
          <w:sz w:val="22"/>
          <w:szCs w:val="22"/>
        </w:rPr>
        <w:t>minimis</w:t>
      </w:r>
      <w:proofErr w:type="spellEnd"/>
      <w:r w:rsidR="00C5101C" w:rsidRPr="00584F7F">
        <w:rPr>
          <w:sz w:val="22"/>
          <w:szCs w:val="22"/>
        </w:rPr>
        <w:t xml:space="preserve">, a to dle aktuálního stavu v registru podpor de </w:t>
      </w:r>
      <w:proofErr w:type="spellStart"/>
      <w:r w:rsidR="00C5101C" w:rsidRPr="00584F7F">
        <w:rPr>
          <w:sz w:val="22"/>
          <w:szCs w:val="22"/>
        </w:rPr>
        <w:t>minimis</w:t>
      </w:r>
      <w:proofErr w:type="spellEnd"/>
      <w:r w:rsidR="00C5101C" w:rsidRPr="00584F7F">
        <w:rPr>
          <w:sz w:val="22"/>
          <w:szCs w:val="22"/>
        </w:rPr>
        <w:t xml:space="preserve"> v den podpisu smlouvy.</w:t>
      </w:r>
    </w:p>
    <w:p w14:paraId="7E9E92F8" w14:textId="77777777" w:rsidR="00F8238C" w:rsidRPr="00137F55" w:rsidRDefault="00F8238C" w:rsidP="00F40594">
      <w:pPr>
        <w:pStyle w:val="Normlnweb"/>
        <w:rPr>
          <w:bCs/>
          <w:color w:val="000000" w:themeColor="text1"/>
          <w:sz w:val="22"/>
          <w:szCs w:val="22"/>
        </w:rPr>
      </w:pPr>
    </w:p>
    <w:p w14:paraId="224103F2" w14:textId="77777777" w:rsidR="00C436F2" w:rsidRPr="002D3284" w:rsidRDefault="00C436F2" w:rsidP="00C436F2">
      <w:pPr>
        <w:pStyle w:val="Normlnweb"/>
        <w:numPr>
          <w:ilvl w:val="0"/>
          <w:numId w:val="38"/>
        </w:numPr>
        <w:ind w:left="426" w:hanging="426"/>
        <w:rPr>
          <w:b/>
          <w:bCs/>
          <w:color w:val="000000" w:themeColor="text1"/>
          <w:sz w:val="22"/>
          <w:szCs w:val="22"/>
        </w:rPr>
      </w:pPr>
      <w:bookmarkStart w:id="13" w:name="_Hlk156565730"/>
      <w:r w:rsidRPr="002D3284">
        <w:rPr>
          <w:color w:val="000000" w:themeColor="text1"/>
          <w:sz w:val="22"/>
          <w:szCs w:val="22"/>
        </w:rPr>
        <w:t>Údaje o dotaci:</w:t>
      </w:r>
    </w:p>
    <w:p w14:paraId="33412B77" w14:textId="279E3A9E" w:rsidR="00C436F2" w:rsidRPr="00827C65" w:rsidRDefault="00C436F2" w:rsidP="00C436F2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Dotace se poskytuje v kalendářním roce:</w:t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="000E72D4">
        <w:rPr>
          <w:color w:val="000000" w:themeColor="text1"/>
          <w:sz w:val="22"/>
          <w:szCs w:val="22"/>
        </w:rPr>
        <w:t>202</w:t>
      </w:r>
      <w:r w:rsidR="001A079C">
        <w:rPr>
          <w:color w:val="000000" w:themeColor="text1"/>
          <w:sz w:val="22"/>
          <w:szCs w:val="22"/>
        </w:rPr>
        <w:t>5</w:t>
      </w:r>
    </w:p>
    <w:p w14:paraId="662D31D2" w14:textId="3FC35008" w:rsidR="00C436F2" w:rsidRPr="00827C65" w:rsidRDefault="00C436F2" w:rsidP="00C436F2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827C65">
        <w:rPr>
          <w:color w:val="000000" w:themeColor="text1"/>
          <w:sz w:val="22"/>
          <w:szCs w:val="22"/>
        </w:rPr>
        <w:t>Dotace se poskytuje ve výši:</w:t>
      </w:r>
      <w:r w:rsidRPr="00827C65">
        <w:rPr>
          <w:color w:val="000000" w:themeColor="text1"/>
          <w:sz w:val="22"/>
          <w:szCs w:val="22"/>
        </w:rPr>
        <w:tab/>
      </w:r>
      <w:r w:rsidRPr="00827C65">
        <w:rPr>
          <w:color w:val="000000" w:themeColor="text1"/>
          <w:sz w:val="22"/>
          <w:szCs w:val="22"/>
        </w:rPr>
        <w:tab/>
      </w:r>
      <w:r w:rsidRPr="00827C65">
        <w:rPr>
          <w:color w:val="000000" w:themeColor="text1"/>
          <w:sz w:val="22"/>
          <w:szCs w:val="22"/>
        </w:rPr>
        <w:tab/>
      </w:r>
      <w:r w:rsidRPr="00827C65">
        <w:rPr>
          <w:color w:val="000000" w:themeColor="text1"/>
          <w:sz w:val="22"/>
          <w:szCs w:val="22"/>
        </w:rPr>
        <w:tab/>
      </w:r>
      <w:r w:rsidR="005F38FA">
        <w:rPr>
          <w:color w:val="000000" w:themeColor="text1"/>
          <w:sz w:val="22"/>
          <w:szCs w:val="22"/>
        </w:rPr>
        <w:t>50 000 Kč</w:t>
      </w:r>
    </w:p>
    <w:p w14:paraId="6EDD2AF7" w14:textId="28FF2F6E" w:rsidR="00C436F2" w:rsidRPr="00827C65" w:rsidRDefault="00C436F2" w:rsidP="00C436F2">
      <w:pPr>
        <w:pStyle w:val="Normlnweb"/>
        <w:ind w:left="426"/>
        <w:rPr>
          <w:color w:val="000000" w:themeColor="text1"/>
          <w:sz w:val="22"/>
          <w:szCs w:val="22"/>
        </w:rPr>
      </w:pPr>
      <w:r w:rsidRPr="00827C65">
        <w:rPr>
          <w:color w:val="000000" w:themeColor="text1"/>
          <w:sz w:val="22"/>
          <w:szCs w:val="22"/>
        </w:rPr>
        <w:tab/>
        <w:t>(slovy:</w:t>
      </w:r>
      <w:r w:rsidRPr="00827C65">
        <w:t xml:space="preserve"> </w:t>
      </w:r>
      <w:r w:rsidR="005F38FA">
        <w:t>padesát tisíc</w:t>
      </w:r>
      <w:r w:rsidR="00C5101C">
        <w:t xml:space="preserve"> korun českých</w:t>
      </w:r>
      <w:r w:rsidRPr="00827C65">
        <w:rPr>
          <w:color w:val="000000" w:themeColor="text1"/>
          <w:sz w:val="22"/>
          <w:szCs w:val="22"/>
        </w:rPr>
        <w:t>)</w:t>
      </w:r>
    </w:p>
    <w:p w14:paraId="35C6323A" w14:textId="017BB33D" w:rsidR="00C436F2" w:rsidRPr="00827C65" w:rsidRDefault="00C436F2" w:rsidP="00F7020C">
      <w:pPr>
        <w:pStyle w:val="Normlnweb"/>
        <w:ind w:left="5664" w:hanging="5238"/>
        <w:rPr>
          <w:b/>
          <w:bCs/>
          <w:color w:val="000000" w:themeColor="text1"/>
          <w:sz w:val="22"/>
          <w:szCs w:val="22"/>
        </w:rPr>
      </w:pPr>
      <w:r w:rsidRPr="00827C65">
        <w:rPr>
          <w:color w:val="000000" w:themeColor="text1"/>
          <w:sz w:val="22"/>
          <w:szCs w:val="22"/>
        </w:rPr>
        <w:t>Dotace se poskytuje na účel:</w:t>
      </w:r>
      <w:r w:rsidRPr="00827C65">
        <w:rPr>
          <w:color w:val="000000" w:themeColor="text1"/>
          <w:sz w:val="22"/>
          <w:szCs w:val="22"/>
        </w:rPr>
        <w:tab/>
      </w:r>
      <w:r w:rsidR="00511EF6">
        <w:rPr>
          <w:color w:val="000000" w:themeColor="text1"/>
          <w:sz w:val="22"/>
          <w:szCs w:val="22"/>
        </w:rPr>
        <w:t>M</w:t>
      </w:r>
      <w:r w:rsidR="00F7020C" w:rsidRPr="00F7020C">
        <w:rPr>
          <w:color w:val="000000" w:themeColor="text1"/>
          <w:sz w:val="22"/>
          <w:szCs w:val="22"/>
        </w:rPr>
        <w:t xml:space="preserve">otivace lékaře primární péče staršího 65 let k dalšímu poskytování zdravotních služeb a finanční odměna za dosavadní péči o své pacienty </w:t>
      </w:r>
    </w:p>
    <w:p w14:paraId="0F81B583" w14:textId="22CFB551" w:rsidR="00C436F2" w:rsidRPr="002D3284" w:rsidRDefault="00C436F2" w:rsidP="00C436F2">
      <w:pPr>
        <w:pStyle w:val="Normlnweb"/>
        <w:ind w:left="426"/>
        <w:rPr>
          <w:color w:val="000000" w:themeColor="text1"/>
        </w:rPr>
      </w:pPr>
      <w:r w:rsidRPr="00827C65">
        <w:rPr>
          <w:color w:val="000000" w:themeColor="text1"/>
          <w:sz w:val="22"/>
          <w:szCs w:val="22"/>
        </w:rPr>
        <w:t>Platba dotace bude opatřena variabilním symbolem:</w:t>
      </w:r>
      <w:r w:rsidRPr="00827C65">
        <w:rPr>
          <w:color w:val="000000" w:themeColor="text1"/>
          <w:sz w:val="22"/>
          <w:szCs w:val="22"/>
        </w:rPr>
        <w:tab/>
      </w:r>
      <w:r w:rsidR="00202F90">
        <w:fldChar w:fldCharType="begin">
          <w:ffData>
            <w:name w:val="Text5"/>
            <w:enabled/>
            <w:calcOnExit w:val="0"/>
            <w:textInput/>
          </w:ffData>
        </w:fldChar>
      </w:r>
      <w:r w:rsidR="00202F90">
        <w:instrText xml:space="preserve"> FORMTEXT </w:instrText>
      </w:r>
      <w:r w:rsidR="00202F90">
        <w:fldChar w:fldCharType="separate"/>
      </w:r>
      <w:r w:rsidR="00202F90">
        <w:rPr>
          <w:noProof/>
        </w:rPr>
        <w:t> </w:t>
      </w:r>
      <w:r w:rsidR="00202F90">
        <w:rPr>
          <w:noProof/>
        </w:rPr>
        <w:t> </w:t>
      </w:r>
      <w:r w:rsidR="00202F90">
        <w:rPr>
          <w:noProof/>
        </w:rPr>
        <w:t> </w:t>
      </w:r>
      <w:r w:rsidR="00202F90">
        <w:rPr>
          <w:noProof/>
        </w:rPr>
        <w:t> </w:t>
      </w:r>
      <w:r w:rsidR="00202F90">
        <w:rPr>
          <w:noProof/>
        </w:rPr>
        <w:t> </w:t>
      </w:r>
      <w:r w:rsidR="00202F90">
        <w:fldChar w:fldCharType="end"/>
      </w:r>
    </w:p>
    <w:bookmarkEnd w:id="13"/>
    <w:p w14:paraId="4276D08D" w14:textId="77777777" w:rsidR="00CF660D" w:rsidRPr="00C436F2" w:rsidRDefault="00CF660D" w:rsidP="00D9675B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632B9972" w14:textId="77777777" w:rsidR="00D733D2" w:rsidRPr="00C436F2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C436F2">
        <w:rPr>
          <w:rFonts w:eastAsia="Times New Roman"/>
          <w:b/>
          <w:bCs/>
          <w:color w:val="000000" w:themeColor="text1"/>
          <w:lang w:eastAsia="cs-CZ"/>
        </w:rPr>
        <w:t>Článek III.</w:t>
      </w:r>
    </w:p>
    <w:p w14:paraId="1AAA9DA8" w14:textId="2F7DD79B" w:rsidR="00D733D2" w:rsidRPr="00C436F2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C436F2">
        <w:rPr>
          <w:rFonts w:eastAsia="Times New Roman"/>
          <w:b/>
          <w:bCs/>
          <w:color w:val="000000" w:themeColor="text1"/>
          <w:lang w:eastAsia="cs-CZ"/>
        </w:rPr>
        <w:t>Způsob poskytnutí dotace</w:t>
      </w:r>
    </w:p>
    <w:p w14:paraId="09C52E54" w14:textId="77777777" w:rsidR="00BF1193" w:rsidRPr="00C436F2" w:rsidRDefault="00BF1193" w:rsidP="00BF1193">
      <w:pPr>
        <w:spacing w:after="0" w:line="240" w:lineRule="auto"/>
        <w:rPr>
          <w:rFonts w:eastAsia="Times New Roman"/>
          <w:b/>
          <w:bCs/>
          <w:color w:val="000000" w:themeColor="text1"/>
          <w:lang w:eastAsia="cs-CZ"/>
        </w:rPr>
      </w:pPr>
    </w:p>
    <w:p w14:paraId="7E75CD9B" w14:textId="59DE8DBA" w:rsidR="00D733D2" w:rsidRPr="00137F55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C436F2">
        <w:rPr>
          <w:rFonts w:eastAsia="Arial Unicode MS"/>
          <w:color w:val="000000" w:themeColor="text1"/>
          <w:lang w:eastAsia="cs-CZ"/>
        </w:rPr>
        <w:t xml:space="preserve">Dotace bude příjemci poukázána jednorázově </w:t>
      </w:r>
      <w:r w:rsidR="009C4702" w:rsidRPr="00C436F2">
        <w:rPr>
          <w:rFonts w:eastAsia="Arial Unicode MS"/>
          <w:color w:val="000000" w:themeColor="text1"/>
          <w:lang w:eastAsia="cs-CZ"/>
        </w:rPr>
        <w:t xml:space="preserve">zpravidla </w:t>
      </w:r>
      <w:r w:rsidRPr="00C436F2">
        <w:rPr>
          <w:rFonts w:eastAsia="Arial Unicode MS"/>
          <w:color w:val="000000" w:themeColor="text1"/>
          <w:lang w:eastAsia="cs-CZ"/>
        </w:rPr>
        <w:t xml:space="preserve">do </w:t>
      </w:r>
      <w:r w:rsidR="00063C82" w:rsidRPr="00C436F2">
        <w:rPr>
          <w:rFonts w:eastAsia="Arial Unicode MS"/>
          <w:color w:val="000000" w:themeColor="text1"/>
          <w:lang w:eastAsia="cs-CZ"/>
        </w:rPr>
        <w:t xml:space="preserve">20 </w:t>
      </w:r>
      <w:r w:rsidRPr="00C436F2">
        <w:rPr>
          <w:rFonts w:eastAsia="Arial Unicode MS"/>
          <w:color w:val="000000" w:themeColor="text1"/>
          <w:lang w:eastAsia="cs-CZ"/>
        </w:rPr>
        <w:t>pracovních dnů od uzavření smlouvy</w:t>
      </w:r>
      <w:r w:rsidR="005075F5" w:rsidRPr="00C436F2">
        <w:rPr>
          <w:rFonts w:eastAsia="Arial Unicode MS"/>
          <w:color w:val="000000" w:themeColor="text1"/>
          <w:lang w:eastAsia="cs-CZ"/>
        </w:rPr>
        <w:t xml:space="preserve"> </w:t>
      </w:r>
      <w:r w:rsidRPr="00C436F2">
        <w:rPr>
          <w:rFonts w:eastAsia="Arial Unicode MS"/>
          <w:color w:val="000000" w:themeColor="text1"/>
          <w:lang w:eastAsia="cs-CZ"/>
        </w:rPr>
        <w:t xml:space="preserve">formou bezhotovostního převodu na bankovní účet příjemce </w:t>
      </w:r>
      <w:r w:rsidR="009929D2" w:rsidRPr="00C436F2">
        <w:rPr>
          <w:rFonts w:eastAsia="Arial Unicode MS"/>
          <w:color w:val="000000" w:themeColor="text1"/>
          <w:lang w:eastAsia="cs-CZ"/>
        </w:rPr>
        <w:t>uvedený</w:t>
      </w:r>
      <w:r w:rsidR="009929D2" w:rsidRPr="00137F55">
        <w:rPr>
          <w:rFonts w:eastAsia="Arial Unicode MS"/>
          <w:color w:val="000000" w:themeColor="text1"/>
          <w:lang w:eastAsia="cs-CZ"/>
        </w:rPr>
        <w:t xml:space="preserve"> v</w:t>
      </w:r>
      <w:r w:rsidR="004F5509" w:rsidRPr="00137F55">
        <w:rPr>
          <w:rFonts w:eastAsia="Arial Unicode MS"/>
          <w:color w:val="000000" w:themeColor="text1"/>
          <w:lang w:eastAsia="cs-CZ"/>
        </w:rPr>
        <w:t xml:space="preserve"> záhlaví smlouvy</w:t>
      </w:r>
      <w:r w:rsidRPr="00137F55">
        <w:rPr>
          <w:rFonts w:eastAsia="Arial Unicode MS"/>
          <w:color w:val="000000" w:themeColor="text1"/>
          <w:lang w:eastAsia="cs-CZ"/>
        </w:rPr>
        <w:t>. Platba bude opatřena variabilním symbolem uvedeným v </w:t>
      </w:r>
      <w:r w:rsidR="00BF512D" w:rsidRPr="00137F55">
        <w:rPr>
          <w:rFonts w:eastAsia="Arial Unicode MS"/>
          <w:color w:val="000000" w:themeColor="text1"/>
          <w:lang w:eastAsia="cs-CZ"/>
        </w:rPr>
        <w:t xml:space="preserve">čl. II. </w:t>
      </w:r>
      <w:r w:rsidRPr="00137F55">
        <w:rPr>
          <w:rFonts w:eastAsia="Arial Unicode MS"/>
          <w:color w:val="000000" w:themeColor="text1"/>
          <w:lang w:eastAsia="cs-CZ"/>
        </w:rPr>
        <w:t>odst</w:t>
      </w:r>
      <w:r w:rsidR="003829B7" w:rsidRPr="00137F55">
        <w:rPr>
          <w:rFonts w:eastAsia="Arial Unicode MS"/>
          <w:color w:val="000000" w:themeColor="text1"/>
          <w:lang w:eastAsia="cs-CZ"/>
        </w:rPr>
        <w:t>.</w:t>
      </w:r>
      <w:r w:rsidRPr="00137F55">
        <w:rPr>
          <w:rFonts w:eastAsia="Arial Unicode MS"/>
          <w:color w:val="000000" w:themeColor="text1"/>
          <w:lang w:eastAsia="cs-CZ"/>
        </w:rPr>
        <w:t xml:space="preserve"> 2</w:t>
      </w:r>
      <w:r w:rsidR="00A31A4E">
        <w:rPr>
          <w:rFonts w:eastAsia="Arial Unicode MS"/>
          <w:color w:val="000000" w:themeColor="text1"/>
          <w:lang w:eastAsia="cs-CZ"/>
        </w:rPr>
        <w:t xml:space="preserve"> smlouvy</w:t>
      </w:r>
      <w:r w:rsidRPr="00137F55">
        <w:rPr>
          <w:rFonts w:eastAsia="Arial Unicode MS"/>
          <w:color w:val="000000" w:themeColor="text1"/>
          <w:lang w:eastAsia="cs-CZ"/>
        </w:rPr>
        <w:t>.</w:t>
      </w:r>
    </w:p>
    <w:p w14:paraId="085DA0DC" w14:textId="77777777" w:rsidR="00D733D2" w:rsidRPr="00137F55" w:rsidRDefault="00D733D2" w:rsidP="00D733D2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1FA20E98" w14:textId="7E41D87E" w:rsidR="00CF660D" w:rsidRPr="00A31A4E" w:rsidRDefault="00D733D2" w:rsidP="004403AF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A31A4E">
        <w:rPr>
          <w:rFonts w:eastAsia="Arial Unicode MS"/>
          <w:color w:val="000000" w:themeColor="text1"/>
          <w:lang w:eastAsia="cs-CZ"/>
        </w:rPr>
        <w:t xml:space="preserve">Dotace je poskytována </w:t>
      </w:r>
      <w:r w:rsidR="00A31A4E" w:rsidRPr="00A31A4E">
        <w:rPr>
          <w:rFonts w:eastAsia="Times New Roman"/>
          <w:lang w:eastAsia="cs-CZ"/>
        </w:rPr>
        <w:t>plné výši bez povinnosti následného finančního vypořádání</w:t>
      </w:r>
      <w:r w:rsidR="00A31A4E">
        <w:rPr>
          <w:rFonts w:eastAsia="Arial Unicode MS"/>
          <w:color w:val="000000" w:themeColor="text1"/>
          <w:lang w:eastAsia="cs-CZ"/>
        </w:rPr>
        <w:t>.</w:t>
      </w:r>
    </w:p>
    <w:p w14:paraId="3F1B4AEA" w14:textId="77777777" w:rsidR="00A31A4E" w:rsidRPr="00A31A4E" w:rsidRDefault="00A31A4E" w:rsidP="00A31A4E">
      <w:pPr>
        <w:spacing w:after="0" w:line="240" w:lineRule="auto"/>
        <w:ind w:left="426"/>
        <w:rPr>
          <w:rFonts w:eastAsia="Times New Roman"/>
          <w:color w:val="000000" w:themeColor="text1"/>
          <w:lang w:eastAsia="cs-CZ"/>
        </w:rPr>
      </w:pPr>
    </w:p>
    <w:p w14:paraId="271693EB" w14:textId="77777777" w:rsidR="00D733D2" w:rsidRPr="00137F55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137F55">
        <w:rPr>
          <w:rFonts w:eastAsia="Times New Roman"/>
          <w:b/>
          <w:bCs/>
          <w:color w:val="000000" w:themeColor="text1"/>
          <w:lang w:eastAsia="cs-CZ"/>
        </w:rPr>
        <w:t>Článek IV.</w:t>
      </w:r>
    </w:p>
    <w:p w14:paraId="283568C7" w14:textId="6C8EF7E6" w:rsidR="00D733D2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137F55">
        <w:rPr>
          <w:rFonts w:eastAsia="Times New Roman"/>
          <w:b/>
          <w:bCs/>
          <w:color w:val="000000" w:themeColor="text1"/>
          <w:lang w:eastAsia="cs-CZ"/>
        </w:rPr>
        <w:t>Základní povinnosti příjemce</w:t>
      </w:r>
    </w:p>
    <w:p w14:paraId="43C912EA" w14:textId="77777777" w:rsidR="00BF1193" w:rsidRPr="00137F55" w:rsidRDefault="00BF1193" w:rsidP="00BF1193">
      <w:pPr>
        <w:spacing w:after="0" w:line="240" w:lineRule="auto"/>
        <w:rPr>
          <w:rFonts w:eastAsia="Times New Roman"/>
          <w:b/>
          <w:bCs/>
          <w:color w:val="000000" w:themeColor="text1"/>
          <w:lang w:eastAsia="cs-CZ"/>
        </w:rPr>
      </w:pPr>
    </w:p>
    <w:p w14:paraId="12FE09E8" w14:textId="77777777" w:rsidR="00F7020C" w:rsidRPr="00D96386" w:rsidRDefault="00F7020C" w:rsidP="00F7020C">
      <w:pPr>
        <w:numPr>
          <w:ilvl w:val="0"/>
          <w:numId w:val="11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5E29B0">
        <w:rPr>
          <w:lang w:eastAsia="cs-CZ"/>
        </w:rPr>
        <w:t xml:space="preserve">Příjemce je povinen řídit se </w:t>
      </w:r>
      <w:r>
        <w:rPr>
          <w:lang w:eastAsia="cs-CZ"/>
        </w:rPr>
        <w:t>d</w:t>
      </w:r>
      <w:r w:rsidRPr="005E29B0">
        <w:rPr>
          <w:lang w:eastAsia="cs-CZ"/>
        </w:rPr>
        <w:t>otačním programem a touto </w:t>
      </w:r>
      <w:r>
        <w:rPr>
          <w:lang w:eastAsia="cs-CZ"/>
        </w:rPr>
        <w:t>s</w:t>
      </w:r>
      <w:r w:rsidRPr="005E29B0">
        <w:rPr>
          <w:lang w:eastAsia="cs-CZ"/>
        </w:rPr>
        <w:t>mlouvou</w:t>
      </w:r>
      <w:r>
        <w:rPr>
          <w:lang w:eastAsia="cs-CZ"/>
        </w:rPr>
        <w:t>.</w:t>
      </w:r>
    </w:p>
    <w:p w14:paraId="36CEB5CA" w14:textId="77777777" w:rsidR="00F7020C" w:rsidRPr="00D96386" w:rsidRDefault="00F7020C" w:rsidP="00F7020C">
      <w:pPr>
        <w:numPr>
          <w:ilvl w:val="0"/>
          <w:numId w:val="11"/>
        </w:numPr>
        <w:tabs>
          <w:tab w:val="clear" w:pos="360"/>
        </w:tabs>
        <w:spacing w:after="0" w:line="240" w:lineRule="auto"/>
        <w:ind w:left="426" w:hanging="426"/>
        <w:rPr>
          <w:rStyle w:val="normaltextrun"/>
          <w:rFonts w:eastAsia="Arial Unicode MS"/>
          <w:lang w:eastAsia="cs-CZ"/>
        </w:rPr>
      </w:pPr>
      <w:r>
        <w:rPr>
          <w:rStyle w:val="normaltextrun"/>
          <w:color w:val="000000"/>
          <w:bdr w:val="none" w:sz="0" w:space="0" w:color="auto" w:frame="1"/>
        </w:rPr>
        <w:t>Dotace nepodléhá finančnímu vypořádání.</w:t>
      </w:r>
    </w:p>
    <w:p w14:paraId="3320DC2D" w14:textId="77777777" w:rsidR="00F7020C" w:rsidRPr="00D96386" w:rsidRDefault="00F7020C" w:rsidP="00F7020C">
      <w:pPr>
        <w:numPr>
          <w:ilvl w:val="0"/>
          <w:numId w:val="11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553C1B">
        <w:rPr>
          <w:rFonts w:eastAsia="Arial Unicode MS"/>
          <w:lang w:eastAsia="cs-CZ"/>
        </w:rPr>
        <w:t xml:space="preserve">Příjemce je </w:t>
      </w:r>
      <w:r>
        <w:rPr>
          <w:rFonts w:eastAsia="Arial Unicode MS"/>
          <w:lang w:eastAsia="cs-CZ"/>
        </w:rPr>
        <w:t>oprávněn</w:t>
      </w:r>
      <w:r w:rsidRPr="00553C1B">
        <w:rPr>
          <w:rFonts w:eastAsia="Arial Unicode MS"/>
          <w:lang w:eastAsia="cs-CZ"/>
        </w:rPr>
        <w:t xml:space="preserve"> použít poskytnuté finanční prostředky </w:t>
      </w:r>
      <w:r>
        <w:rPr>
          <w:rFonts w:eastAsia="Arial Unicode MS"/>
          <w:lang w:eastAsia="cs-CZ"/>
        </w:rPr>
        <w:t>libovolným způsobem</w:t>
      </w:r>
      <w:r w:rsidRPr="00553C1B">
        <w:rPr>
          <w:rFonts w:eastAsia="Arial Unicode MS"/>
          <w:lang w:eastAsia="cs-CZ"/>
        </w:rPr>
        <w:t>.</w:t>
      </w:r>
    </w:p>
    <w:p w14:paraId="0EAB835E" w14:textId="77777777" w:rsidR="00F7020C" w:rsidRDefault="00F7020C" w:rsidP="00F7020C">
      <w:pPr>
        <w:spacing w:after="0" w:line="240" w:lineRule="auto"/>
        <w:jc w:val="center"/>
        <w:rPr>
          <w:rFonts w:eastAsia="Times New Roman"/>
          <w:b/>
          <w:lang w:eastAsia="cs-CZ"/>
        </w:rPr>
      </w:pPr>
    </w:p>
    <w:p w14:paraId="555BA861" w14:textId="64DB5888" w:rsidR="00B766F2" w:rsidRPr="00F7020C" w:rsidRDefault="006102EC" w:rsidP="00F7020C">
      <w:pPr>
        <w:pStyle w:val="Default"/>
        <w:spacing w:after="24"/>
        <w:ind w:firstLine="426"/>
        <w:rPr>
          <w:sz w:val="22"/>
          <w:szCs w:val="22"/>
        </w:rPr>
      </w:pPr>
      <w:r w:rsidRPr="00D57EF8">
        <w:rPr>
          <w:sz w:val="22"/>
          <w:szCs w:val="22"/>
        </w:rPr>
        <w:t xml:space="preserve"> </w:t>
      </w:r>
    </w:p>
    <w:p w14:paraId="3857805C" w14:textId="77777777" w:rsidR="00D733D2" w:rsidRPr="00137F55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137F55">
        <w:rPr>
          <w:rFonts w:eastAsia="Times New Roman"/>
          <w:b/>
          <w:bCs/>
          <w:color w:val="000000" w:themeColor="text1"/>
          <w:lang w:eastAsia="cs-CZ"/>
        </w:rPr>
        <w:t>Článek V.</w:t>
      </w:r>
    </w:p>
    <w:p w14:paraId="31B7C3A4" w14:textId="298476FF" w:rsidR="008F0B23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137F55">
        <w:rPr>
          <w:rFonts w:eastAsia="Times New Roman"/>
          <w:b/>
          <w:bCs/>
          <w:color w:val="000000" w:themeColor="text1"/>
          <w:lang w:eastAsia="cs-CZ"/>
        </w:rPr>
        <w:t>Vrácení dotace, ohlašování změn</w:t>
      </w:r>
    </w:p>
    <w:p w14:paraId="59D5E1A9" w14:textId="77777777" w:rsidR="00BF1193" w:rsidRDefault="00BF1193" w:rsidP="00BF1193">
      <w:pPr>
        <w:spacing w:after="0" w:line="240" w:lineRule="auto"/>
        <w:rPr>
          <w:rFonts w:eastAsia="Times New Roman"/>
          <w:b/>
          <w:bCs/>
          <w:color w:val="000000" w:themeColor="text1"/>
          <w:lang w:eastAsia="cs-CZ"/>
        </w:rPr>
      </w:pPr>
    </w:p>
    <w:p w14:paraId="34CCA972" w14:textId="62B023D0" w:rsidR="008F0B23" w:rsidRPr="00137F55" w:rsidRDefault="00827284" w:rsidP="003D6BBB">
      <w:pPr>
        <w:numPr>
          <w:ilvl w:val="0"/>
          <w:numId w:val="13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827284">
        <w:rPr>
          <w:rFonts w:eastAsia="Arial Unicode MS"/>
          <w:color w:val="000000" w:themeColor="text1"/>
          <w:lang w:eastAsia="cs-CZ"/>
        </w:rPr>
        <w:t>V případě, že příjemce obdržel dotaci v příslušném kalendářním roce, přičemž uvedl úmyslně nepravdivé údaje v žádosti, je příjemce povinen vrátit vyplacenou dotaci v celkové obdržené výši na účet poskytovatele uvedený v záhlaví této smlouvy, a to nejpozději do 3 měsíců ode dne, kdy byl poskytovatelem vyzván.</w:t>
      </w:r>
    </w:p>
    <w:p w14:paraId="296FD4FE" w14:textId="77777777" w:rsidR="008F0B23" w:rsidRPr="00137F55" w:rsidRDefault="008F0B23" w:rsidP="008F0B2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254F293E" w14:textId="085CF12C" w:rsidR="008F0B23" w:rsidRPr="00C436F2" w:rsidRDefault="008F0B23" w:rsidP="00827284">
      <w:pPr>
        <w:numPr>
          <w:ilvl w:val="0"/>
          <w:numId w:val="13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C436F2">
        <w:rPr>
          <w:rFonts w:eastAsia="Arial Unicode MS"/>
          <w:color w:val="000000" w:themeColor="text1"/>
          <w:lang w:eastAsia="cs-CZ"/>
        </w:rPr>
        <w:t>Příjemce je zejména povinen oznámit poskytovateli do 10 pracovních dnů ode dne, kdy došlo k zahájení insolvenčního řízení, nebo ke změně vlastnického vztahu příjemce k</w:t>
      </w:r>
      <w:r w:rsidR="00031E45" w:rsidRPr="00C436F2">
        <w:rPr>
          <w:rFonts w:eastAsia="Arial Unicode MS"/>
          <w:color w:val="000000" w:themeColor="text1"/>
          <w:lang w:eastAsia="cs-CZ"/>
        </w:rPr>
        <w:t xml:space="preserve"> </w:t>
      </w:r>
      <w:r w:rsidRPr="00C436F2">
        <w:rPr>
          <w:rFonts w:eastAsia="Arial Unicode MS"/>
          <w:color w:val="000000" w:themeColor="text1"/>
          <w:lang w:eastAsia="cs-CZ"/>
        </w:rPr>
        <w:t>věci, na</w:t>
      </w:r>
      <w:r w:rsidR="008C6878" w:rsidRPr="00C436F2">
        <w:rPr>
          <w:rFonts w:eastAsia="Arial Unicode MS"/>
          <w:color w:val="000000" w:themeColor="text1"/>
          <w:lang w:eastAsia="cs-CZ"/>
        </w:rPr>
        <w:t> </w:t>
      </w:r>
      <w:r w:rsidRPr="00C436F2">
        <w:rPr>
          <w:rFonts w:eastAsia="Arial Unicode MS"/>
          <w:color w:val="000000" w:themeColor="text1"/>
          <w:lang w:eastAsia="cs-CZ"/>
        </w:rPr>
        <w:t>niž</w:t>
      </w:r>
      <w:r w:rsidR="008C6878" w:rsidRPr="00C436F2">
        <w:rPr>
          <w:rFonts w:eastAsia="Arial Unicode MS"/>
          <w:color w:val="000000" w:themeColor="text1"/>
          <w:lang w:eastAsia="cs-CZ"/>
        </w:rPr>
        <w:t> </w:t>
      </w:r>
      <w:r w:rsidRPr="00C436F2">
        <w:rPr>
          <w:rFonts w:eastAsia="Arial Unicode MS"/>
          <w:color w:val="000000" w:themeColor="text1"/>
          <w:lang w:eastAsia="cs-CZ"/>
        </w:rPr>
        <w:t>se</w:t>
      </w:r>
      <w:r w:rsidR="008C6878" w:rsidRPr="00C436F2">
        <w:rPr>
          <w:rFonts w:eastAsia="Arial Unicode MS"/>
          <w:color w:val="000000" w:themeColor="text1"/>
          <w:lang w:eastAsia="cs-CZ"/>
        </w:rPr>
        <w:t> </w:t>
      </w:r>
      <w:r w:rsidRPr="00C436F2">
        <w:rPr>
          <w:rFonts w:eastAsia="Arial Unicode MS"/>
          <w:color w:val="000000" w:themeColor="text1"/>
          <w:lang w:eastAsia="cs-CZ"/>
        </w:rPr>
        <w:t xml:space="preserve">dotace </w:t>
      </w:r>
      <w:r w:rsidR="000F73AF" w:rsidRPr="00C436F2">
        <w:rPr>
          <w:rFonts w:eastAsia="Arial Unicode MS"/>
          <w:color w:val="000000" w:themeColor="text1"/>
          <w:lang w:eastAsia="cs-CZ"/>
        </w:rPr>
        <w:t>poskytuje</w:t>
      </w:r>
      <w:r w:rsidRPr="00C436F2">
        <w:rPr>
          <w:rFonts w:eastAsia="Arial Unicode MS"/>
          <w:color w:val="000000" w:themeColor="text1"/>
          <w:lang w:eastAsia="cs-CZ"/>
        </w:rPr>
        <w:t xml:space="preserve"> apod.</w:t>
      </w:r>
    </w:p>
    <w:p w14:paraId="68EDE65E" w14:textId="77777777" w:rsidR="008F0B23" w:rsidRPr="00C436F2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09ABA2DB" w14:textId="68EBCEFD" w:rsidR="008F0B23" w:rsidRPr="00C436F2" w:rsidRDefault="008F0B23" w:rsidP="005B7DCF">
      <w:pPr>
        <w:numPr>
          <w:ilvl w:val="0"/>
          <w:numId w:val="13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C436F2">
        <w:rPr>
          <w:rFonts w:eastAsia="Arial Unicode MS"/>
          <w:color w:val="000000" w:themeColor="text1"/>
          <w:lang w:eastAsia="cs-CZ"/>
        </w:rPr>
        <w:t xml:space="preserve">V případě zahájení insolvenčního řízení nebo v případě změny vlastnického vztahu příjemce k věci, na níž se dotace poskytuje, je příjemce je povinen podat návrh na ukončení smlouvy </w:t>
      </w:r>
      <w:r w:rsidRPr="00C436F2">
        <w:rPr>
          <w:rFonts w:eastAsia="Arial Unicode MS"/>
          <w:color w:val="000000" w:themeColor="text1"/>
          <w:lang w:eastAsia="cs-CZ"/>
        </w:rPr>
        <w:lastRenderedPageBreak/>
        <w:t>do</w:t>
      </w:r>
      <w:r w:rsidR="008C6878" w:rsidRPr="00C436F2">
        <w:rPr>
          <w:rFonts w:eastAsia="Arial Unicode MS"/>
          <w:color w:val="000000" w:themeColor="text1"/>
          <w:lang w:eastAsia="cs-CZ"/>
        </w:rPr>
        <w:t> </w:t>
      </w:r>
      <w:r w:rsidRPr="00C436F2">
        <w:rPr>
          <w:rFonts w:eastAsia="Arial Unicode MS"/>
          <w:color w:val="000000" w:themeColor="text1"/>
          <w:lang w:eastAsia="cs-CZ"/>
        </w:rPr>
        <w:t>10</w:t>
      </w:r>
      <w:r w:rsidR="008C6878" w:rsidRPr="00C436F2">
        <w:rPr>
          <w:rFonts w:eastAsia="Arial Unicode MS"/>
          <w:color w:val="000000" w:themeColor="text1"/>
          <w:lang w:eastAsia="cs-CZ"/>
        </w:rPr>
        <w:t> </w:t>
      </w:r>
      <w:r w:rsidRPr="00C436F2">
        <w:rPr>
          <w:rFonts w:eastAsia="Arial Unicode MS"/>
          <w:color w:val="000000" w:themeColor="text1"/>
          <w:lang w:eastAsia="cs-CZ"/>
        </w:rPr>
        <w:t>pracovních dnů</w:t>
      </w:r>
      <w:r w:rsidR="00C5101C">
        <w:rPr>
          <w:rFonts w:eastAsia="Arial Unicode MS"/>
          <w:color w:val="000000" w:themeColor="text1"/>
          <w:lang w:eastAsia="cs-CZ"/>
        </w:rPr>
        <w:t xml:space="preserve"> ode dne</w:t>
      </w:r>
      <w:r w:rsidRPr="00C436F2">
        <w:rPr>
          <w:rFonts w:eastAsia="Arial Unicode MS"/>
          <w:color w:val="000000" w:themeColor="text1"/>
          <w:lang w:eastAsia="cs-CZ"/>
        </w:rPr>
        <w:t>, kdy došlo k zahájení insolvenčního řízení nebo změna vlastnického vztahu k věci, na níže se dotace poskytuje. Příjemce provede finanční vypořádání poskytnuté dotace, a</w:t>
      </w:r>
      <w:r w:rsidR="00A22E47" w:rsidRPr="00C436F2">
        <w:rPr>
          <w:rFonts w:eastAsia="Arial Unicode MS"/>
          <w:color w:val="000000" w:themeColor="text1"/>
          <w:lang w:eastAsia="cs-CZ"/>
        </w:rPr>
        <w:t> </w:t>
      </w:r>
      <w:r w:rsidRPr="00C436F2">
        <w:rPr>
          <w:rFonts w:eastAsia="Arial Unicode MS"/>
          <w:color w:val="000000" w:themeColor="text1"/>
          <w:lang w:eastAsia="cs-CZ"/>
        </w:rPr>
        <w:t>to</w:t>
      </w:r>
      <w:r w:rsidR="00A22E47" w:rsidRPr="00C436F2">
        <w:rPr>
          <w:rFonts w:eastAsia="Arial Unicode MS"/>
          <w:color w:val="000000" w:themeColor="text1"/>
          <w:lang w:eastAsia="cs-CZ"/>
        </w:rPr>
        <w:t> </w:t>
      </w:r>
      <w:r w:rsidRPr="00C436F2">
        <w:rPr>
          <w:rFonts w:eastAsia="Arial Unicode MS"/>
          <w:color w:val="000000" w:themeColor="text1"/>
          <w:lang w:eastAsia="cs-CZ"/>
        </w:rPr>
        <w:t>ke dni zahájení insolvenčního řízení nebo změně vlastnického vztahu k věci, na niž se dotace poskytuje</w:t>
      </w:r>
      <w:r w:rsidR="00F858B5" w:rsidRPr="00C436F2">
        <w:rPr>
          <w:rFonts w:eastAsia="Arial Unicode MS"/>
          <w:color w:val="000000" w:themeColor="text1"/>
          <w:lang w:eastAsia="cs-CZ"/>
        </w:rPr>
        <w:t xml:space="preserve"> apod</w:t>
      </w:r>
      <w:r w:rsidRPr="00C436F2">
        <w:rPr>
          <w:rFonts w:eastAsia="Arial Unicode MS"/>
          <w:color w:val="000000" w:themeColor="text1"/>
          <w:lang w:eastAsia="cs-CZ"/>
        </w:rPr>
        <w:t>.</w:t>
      </w:r>
    </w:p>
    <w:p w14:paraId="6994C3B9" w14:textId="77777777" w:rsidR="008F0B23" w:rsidRPr="00137F55" w:rsidRDefault="008F0B23" w:rsidP="008F0B2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0B257D4E" w14:textId="50F00834" w:rsidR="008F0B23" w:rsidRPr="00137F55" w:rsidRDefault="008F0B23" w:rsidP="008F0B23">
      <w:pPr>
        <w:spacing w:after="0" w:line="240" w:lineRule="auto"/>
        <w:jc w:val="center"/>
        <w:rPr>
          <w:rFonts w:eastAsia="Arial Unicode MS"/>
          <w:b/>
          <w:bCs/>
          <w:color w:val="000000" w:themeColor="text1"/>
          <w:lang w:eastAsia="cs-CZ"/>
        </w:rPr>
      </w:pPr>
      <w:r w:rsidRPr="00137F55">
        <w:rPr>
          <w:rFonts w:eastAsia="Arial Unicode MS"/>
          <w:b/>
          <w:bCs/>
          <w:color w:val="000000" w:themeColor="text1"/>
          <w:lang w:eastAsia="cs-CZ"/>
        </w:rPr>
        <w:t>Článek V</w:t>
      </w:r>
      <w:r w:rsidR="002C3670" w:rsidRPr="00137F55">
        <w:rPr>
          <w:rFonts w:eastAsia="Arial Unicode MS"/>
          <w:b/>
          <w:bCs/>
          <w:color w:val="000000" w:themeColor="text1"/>
          <w:lang w:eastAsia="cs-CZ"/>
        </w:rPr>
        <w:t>I</w:t>
      </w:r>
      <w:r w:rsidRPr="00137F55">
        <w:rPr>
          <w:rFonts w:eastAsia="Arial Unicode MS"/>
          <w:b/>
          <w:bCs/>
          <w:color w:val="000000" w:themeColor="text1"/>
          <w:lang w:eastAsia="cs-CZ"/>
        </w:rPr>
        <w:t>.</w:t>
      </w:r>
    </w:p>
    <w:p w14:paraId="3844DECC" w14:textId="7D3F061A" w:rsidR="008F0B23" w:rsidRDefault="008F0B23" w:rsidP="008F0B23">
      <w:pPr>
        <w:spacing w:after="0" w:line="240" w:lineRule="auto"/>
        <w:jc w:val="center"/>
        <w:rPr>
          <w:rFonts w:eastAsia="Arial Unicode MS"/>
          <w:b/>
          <w:bCs/>
          <w:color w:val="000000" w:themeColor="text1"/>
          <w:lang w:eastAsia="cs-CZ"/>
        </w:rPr>
      </w:pPr>
      <w:r w:rsidRPr="00137F55">
        <w:rPr>
          <w:rFonts w:eastAsia="Arial Unicode MS"/>
          <w:b/>
          <w:bCs/>
          <w:color w:val="000000" w:themeColor="text1"/>
          <w:lang w:eastAsia="cs-CZ"/>
        </w:rPr>
        <w:t>Kontrolní ustanovení</w:t>
      </w:r>
    </w:p>
    <w:p w14:paraId="75DA215B" w14:textId="77777777" w:rsidR="00BF1193" w:rsidRPr="00137F55" w:rsidRDefault="00BF1193" w:rsidP="00BF1193">
      <w:pPr>
        <w:spacing w:after="0" w:line="240" w:lineRule="auto"/>
        <w:rPr>
          <w:rFonts w:eastAsia="Arial Unicode MS"/>
          <w:b/>
          <w:bCs/>
          <w:color w:val="000000" w:themeColor="text1"/>
          <w:lang w:eastAsia="cs-CZ"/>
        </w:rPr>
      </w:pPr>
    </w:p>
    <w:p w14:paraId="4523FA32" w14:textId="01FE5FE3" w:rsidR="008F0B23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137F55">
        <w:rPr>
          <w:color w:val="000000" w:themeColor="text1"/>
        </w:rPr>
        <w:t xml:space="preserve">Poskytovatel je </w:t>
      </w:r>
      <w:r w:rsidR="008F0B23" w:rsidRPr="00137F55">
        <w:rPr>
          <w:color w:val="000000" w:themeColor="text1"/>
        </w:rPr>
        <w:t>v souladu se zákonem č.</w:t>
      </w:r>
      <w:r w:rsidRPr="00137F55">
        <w:rPr>
          <w:color w:val="000000" w:themeColor="text1"/>
        </w:rPr>
        <w:t> </w:t>
      </w:r>
      <w:r w:rsidR="008F0B23" w:rsidRPr="00137F55">
        <w:rPr>
          <w:color w:val="000000" w:themeColor="text1"/>
        </w:rPr>
        <w:t>320/2001 Sb., o finanční kontrole ve veřejné správě a</w:t>
      </w:r>
      <w:r w:rsidR="008721B5" w:rsidRPr="00137F55">
        <w:rPr>
          <w:color w:val="000000" w:themeColor="text1"/>
        </w:rPr>
        <w:t> </w:t>
      </w:r>
      <w:r w:rsidR="008F0B23" w:rsidRPr="00137F55">
        <w:rPr>
          <w:color w:val="000000" w:themeColor="text1"/>
        </w:rPr>
        <w:t>o</w:t>
      </w:r>
      <w:r w:rsidR="008721B5" w:rsidRPr="00137F55">
        <w:rPr>
          <w:color w:val="000000" w:themeColor="text1"/>
        </w:rPr>
        <w:t> </w:t>
      </w:r>
      <w:r w:rsidR="008F0B23" w:rsidRPr="00137F55">
        <w:rPr>
          <w:color w:val="000000" w:themeColor="text1"/>
        </w:rPr>
        <w:t>změně některých zákonů (zákon o</w:t>
      </w:r>
      <w:r w:rsidRPr="00137F55">
        <w:rPr>
          <w:color w:val="000000" w:themeColor="text1"/>
        </w:rPr>
        <w:t> </w:t>
      </w:r>
      <w:r w:rsidR="008F0B23" w:rsidRPr="00137F55">
        <w:rPr>
          <w:color w:val="000000" w:themeColor="text1"/>
        </w:rPr>
        <w:t>finanční kontrole)</w:t>
      </w:r>
      <w:r w:rsidR="00A31A4E">
        <w:rPr>
          <w:color w:val="000000" w:themeColor="text1"/>
        </w:rPr>
        <w:t>,</w:t>
      </w:r>
      <w:r w:rsidR="008F0B23" w:rsidRPr="00137F55">
        <w:rPr>
          <w:color w:val="000000" w:themeColor="text1"/>
        </w:rPr>
        <w:t xml:space="preserve"> ve znění pozdějších předpisů</w:t>
      </w:r>
      <w:r w:rsidR="008F0B23" w:rsidRPr="00137F55">
        <w:rPr>
          <w:bCs/>
          <w:color w:val="000000" w:themeColor="text1"/>
        </w:rPr>
        <w:t xml:space="preserve"> </w:t>
      </w:r>
      <w:r w:rsidRPr="00137F55">
        <w:rPr>
          <w:bCs/>
          <w:color w:val="000000" w:themeColor="text1"/>
        </w:rPr>
        <w:t xml:space="preserve">a </w:t>
      </w:r>
      <w:r w:rsidR="008F0B23" w:rsidRPr="00137F55">
        <w:rPr>
          <w:bCs/>
          <w:color w:val="000000" w:themeColor="text1"/>
        </w:rPr>
        <w:t>v souladu se zákonem č. 255/2012 Sb., o</w:t>
      </w:r>
      <w:r w:rsidRPr="00137F55">
        <w:rPr>
          <w:bCs/>
          <w:color w:val="000000" w:themeColor="text1"/>
        </w:rPr>
        <w:t> </w:t>
      </w:r>
      <w:r w:rsidR="008F0B23" w:rsidRPr="00137F55">
        <w:rPr>
          <w:bCs/>
          <w:color w:val="000000" w:themeColor="text1"/>
        </w:rPr>
        <w:t>kontrole (kontrolní řád)</w:t>
      </w:r>
      <w:r w:rsidR="00A31A4E">
        <w:rPr>
          <w:bCs/>
          <w:color w:val="000000" w:themeColor="text1"/>
        </w:rPr>
        <w:t>,</w:t>
      </w:r>
      <w:r w:rsidR="008F0B23" w:rsidRPr="00137F55">
        <w:rPr>
          <w:bCs/>
          <w:color w:val="000000" w:themeColor="text1"/>
        </w:rPr>
        <w:t xml:space="preserve"> ve znění pozdějších předpisů a dalšími platnými právními předpisy</w:t>
      </w:r>
      <w:r w:rsidR="008F0B23" w:rsidRPr="00137F55">
        <w:rPr>
          <w:color w:val="000000" w:themeColor="text1"/>
        </w:rPr>
        <w:t xml:space="preserve"> kontrolovat dodržení podmínek, za nichž byla dotace poskytnuta</w:t>
      </w:r>
      <w:r w:rsidR="008F0B23" w:rsidRPr="00137F55">
        <w:rPr>
          <w:strike/>
          <w:color w:val="000000" w:themeColor="text1"/>
        </w:rPr>
        <w:t xml:space="preserve"> </w:t>
      </w:r>
      <w:r w:rsidR="008F0B23" w:rsidRPr="00137F55">
        <w:rPr>
          <w:color w:val="000000" w:themeColor="text1"/>
        </w:rPr>
        <w:t>a</w:t>
      </w:r>
      <w:r w:rsidR="00F73D78" w:rsidRPr="00137F55">
        <w:rPr>
          <w:color w:val="000000" w:themeColor="text1"/>
        </w:rPr>
        <w:t> </w:t>
      </w:r>
      <w:r w:rsidR="008F0B23" w:rsidRPr="00137F55">
        <w:rPr>
          <w:color w:val="000000" w:themeColor="text1"/>
        </w:rPr>
        <w:t>příjemce je povinen tuto kontrolu strpět</w:t>
      </w:r>
      <w:r w:rsidR="008F0B23" w:rsidRPr="00137F55">
        <w:rPr>
          <w:rFonts w:eastAsia="Times New Roman"/>
          <w:color w:val="000000" w:themeColor="text1"/>
          <w:lang w:eastAsia="cs-CZ"/>
        </w:rPr>
        <w:t>.</w:t>
      </w:r>
    </w:p>
    <w:p w14:paraId="62E0FCB8" w14:textId="77777777" w:rsidR="00827284" w:rsidRDefault="00827284" w:rsidP="00827284">
      <w:pPr>
        <w:spacing w:after="0" w:line="240" w:lineRule="auto"/>
        <w:ind w:left="426"/>
        <w:rPr>
          <w:rFonts w:eastAsia="Times New Roman"/>
          <w:color w:val="000000" w:themeColor="text1"/>
          <w:lang w:eastAsia="cs-CZ"/>
        </w:rPr>
      </w:pPr>
    </w:p>
    <w:p w14:paraId="67748C59" w14:textId="0906B2D3" w:rsidR="00827284" w:rsidRPr="00137F55" w:rsidRDefault="00827284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827284">
        <w:rPr>
          <w:rFonts w:eastAsia="Times New Roman"/>
          <w:color w:val="000000" w:themeColor="text1"/>
          <w:lang w:eastAsia="cs-CZ"/>
        </w:rPr>
        <w:t>Za neoprávněně poskytnutou dotaci se považuje dotace poskytnutá na základě nepravdivých údajů nebo hrubě zkreslených údajů uvedených v žádosti.</w:t>
      </w:r>
    </w:p>
    <w:p w14:paraId="104231F3" w14:textId="77777777" w:rsidR="008F0B23" w:rsidRPr="00137F55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color w:val="000000" w:themeColor="text1"/>
          <w:lang w:eastAsia="cs-CZ"/>
        </w:rPr>
      </w:pPr>
    </w:p>
    <w:p w14:paraId="5EEA28BE" w14:textId="23779905" w:rsidR="008F0B23" w:rsidRPr="00137F55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color w:val="000000" w:themeColor="text1"/>
          <w:lang w:eastAsia="cs-CZ"/>
        </w:rPr>
      </w:pPr>
      <w:r w:rsidRPr="00137F55">
        <w:rPr>
          <w:rFonts w:eastAsia="Times New Roman"/>
          <w:b/>
          <w:color w:val="000000" w:themeColor="text1"/>
          <w:lang w:eastAsia="cs-CZ"/>
        </w:rPr>
        <w:t>Článek V</w:t>
      </w:r>
      <w:r w:rsidR="002C3670" w:rsidRPr="00137F55">
        <w:rPr>
          <w:rFonts w:eastAsia="Times New Roman"/>
          <w:b/>
          <w:color w:val="000000" w:themeColor="text1"/>
          <w:lang w:eastAsia="cs-CZ"/>
        </w:rPr>
        <w:t>II</w:t>
      </w:r>
      <w:r w:rsidRPr="00137F55">
        <w:rPr>
          <w:rFonts w:eastAsia="Times New Roman"/>
          <w:b/>
          <w:color w:val="000000" w:themeColor="text1"/>
          <w:lang w:eastAsia="cs-CZ"/>
        </w:rPr>
        <w:t>.</w:t>
      </w:r>
    </w:p>
    <w:p w14:paraId="4C0A7957" w14:textId="34B8569A" w:rsidR="008F0B23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137F55">
        <w:rPr>
          <w:rFonts w:eastAsia="Times New Roman"/>
          <w:b/>
          <w:bCs/>
          <w:color w:val="000000" w:themeColor="text1"/>
          <w:lang w:eastAsia="cs-CZ"/>
        </w:rPr>
        <w:t>Ukončení smlouvy</w:t>
      </w:r>
    </w:p>
    <w:p w14:paraId="1EDF220C" w14:textId="77777777" w:rsidR="00BF1193" w:rsidRPr="00137F55" w:rsidRDefault="00BF1193" w:rsidP="00BF1193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48DDEC73" w14:textId="77777777" w:rsidR="008F0B23" w:rsidRPr="00137F55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137F55">
        <w:rPr>
          <w:rFonts w:eastAsia="Times New Roman"/>
          <w:color w:val="000000" w:themeColor="text1"/>
          <w:lang w:eastAsia="cs-CZ"/>
        </w:rPr>
        <w:t>Smlouvu lze ukončit na základě písemné dohody smluvních stran nebo výpovědí.</w:t>
      </w:r>
    </w:p>
    <w:p w14:paraId="04C4DC8F" w14:textId="77777777" w:rsidR="008F0B23" w:rsidRPr="00137F55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0F4E1931" w14:textId="77777777" w:rsidR="008F0B23" w:rsidRPr="00137F55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137F55">
        <w:rPr>
          <w:rFonts w:eastAsia="Times New Roman"/>
          <w:color w:val="000000" w:themeColor="text1"/>
          <w:lang w:eastAsia="cs-CZ"/>
        </w:rPr>
        <w:t xml:space="preserve">Kterákoli smluvní strana je oprávněna tuto smlouvu písemně vypovědět </w:t>
      </w:r>
      <w:r w:rsidR="002B67D8" w:rsidRPr="00137F55">
        <w:rPr>
          <w:rFonts w:eastAsia="Times New Roman"/>
          <w:color w:val="000000" w:themeColor="text1"/>
          <w:lang w:eastAsia="cs-CZ"/>
        </w:rPr>
        <w:t>z důvodu, že</w:t>
      </w:r>
      <w:r w:rsidR="00C8481B" w:rsidRPr="00137F55">
        <w:rPr>
          <w:rFonts w:eastAsia="Times New Roman"/>
          <w:color w:val="000000" w:themeColor="text1"/>
          <w:lang w:eastAsia="cs-CZ"/>
        </w:rPr>
        <w:t> </w:t>
      </w:r>
      <w:r w:rsidR="002B67D8" w:rsidRPr="00137F55">
        <w:rPr>
          <w:rFonts w:eastAsia="Times New Roman"/>
          <w:color w:val="000000" w:themeColor="text1"/>
          <w:lang w:eastAsia="cs-CZ"/>
        </w:rPr>
        <w:t>tato</w:t>
      </w:r>
      <w:r w:rsidR="00C8481B" w:rsidRPr="00137F55">
        <w:rPr>
          <w:rFonts w:eastAsia="Times New Roman"/>
          <w:color w:val="000000" w:themeColor="text1"/>
          <w:lang w:eastAsia="cs-CZ"/>
        </w:rPr>
        <w:t> </w:t>
      </w:r>
      <w:r w:rsidR="002B67D8" w:rsidRPr="00137F55">
        <w:rPr>
          <w:rFonts w:eastAsia="Times New Roman"/>
          <w:color w:val="000000" w:themeColor="text1"/>
          <w:lang w:eastAsia="cs-CZ"/>
        </w:rPr>
        <w:t>smlouva byla uzavřena na základě nepravdivých údajů</w:t>
      </w:r>
      <w:r w:rsidRPr="00137F55">
        <w:rPr>
          <w:rFonts w:eastAsia="Times New Roman"/>
          <w:color w:val="000000" w:themeColor="text1"/>
          <w:lang w:eastAsia="cs-CZ"/>
        </w:rPr>
        <w:t>. Výpovědní lhůta činí 1 měsíc a</w:t>
      </w:r>
      <w:r w:rsidR="00C8481B" w:rsidRPr="00137F55">
        <w:rPr>
          <w:rFonts w:eastAsia="Times New Roman"/>
          <w:color w:val="000000" w:themeColor="text1"/>
          <w:lang w:eastAsia="cs-CZ"/>
        </w:rPr>
        <w:t> </w:t>
      </w:r>
      <w:r w:rsidRPr="00137F55">
        <w:rPr>
          <w:rFonts w:eastAsia="Times New Roman"/>
          <w:color w:val="000000" w:themeColor="text1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 w:rsidRPr="00137F55">
        <w:rPr>
          <w:rFonts w:eastAsia="Times New Roman"/>
          <w:color w:val="000000" w:themeColor="text1"/>
          <w:lang w:eastAsia="cs-CZ"/>
        </w:rPr>
        <w:t> </w:t>
      </w:r>
      <w:r w:rsidRPr="00137F55">
        <w:rPr>
          <w:rFonts w:eastAsia="Times New Roman"/>
          <w:color w:val="000000" w:themeColor="text1"/>
          <w:lang w:eastAsia="cs-CZ"/>
        </w:rPr>
        <w:t>výpovědní lhůtě může poskytovatel zastavit poskytnutí dotace.</w:t>
      </w:r>
    </w:p>
    <w:p w14:paraId="42292BF7" w14:textId="77777777" w:rsidR="008F0B23" w:rsidRPr="00137F55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4FD4D690" w14:textId="17E896DB" w:rsidR="008F0B23" w:rsidRPr="00137F55" w:rsidRDefault="00827284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827284">
        <w:rPr>
          <w:rFonts w:eastAsia="Times New Roman"/>
          <w:bCs/>
          <w:color w:val="000000" w:themeColor="text1"/>
          <w:lang w:eastAsia="cs-CZ"/>
        </w:rPr>
        <w:t>V případě ukončení smlouvy dle výše uvedených odstavců tohoto článku, je příjemce povinen, a to ke dni ukončení smlouvy vrátit dosud vyplacené dotace v celkové obdržené výši na účet poskytovatele uvedený v záhlaví této smlouvy.</w:t>
      </w:r>
    </w:p>
    <w:p w14:paraId="0E47773B" w14:textId="77777777" w:rsidR="008F0B23" w:rsidRPr="00137F55" w:rsidRDefault="008F0B23" w:rsidP="008F0B23">
      <w:pPr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</w:p>
    <w:p w14:paraId="66B5C023" w14:textId="3F49CFD7" w:rsidR="008F0B23" w:rsidRPr="00137F55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137F55">
        <w:rPr>
          <w:rFonts w:eastAsia="Times New Roman"/>
          <w:b/>
          <w:bCs/>
          <w:color w:val="000000" w:themeColor="text1"/>
          <w:lang w:eastAsia="cs-CZ"/>
        </w:rPr>
        <w:t xml:space="preserve">Článek </w:t>
      </w:r>
      <w:r w:rsidR="002A2C33">
        <w:rPr>
          <w:rFonts w:eastAsia="Times New Roman"/>
          <w:b/>
          <w:bCs/>
          <w:color w:val="000000" w:themeColor="text1"/>
          <w:lang w:eastAsia="cs-CZ"/>
        </w:rPr>
        <w:t>VIII</w:t>
      </w:r>
      <w:r w:rsidRPr="00137F55">
        <w:rPr>
          <w:rFonts w:eastAsia="Times New Roman"/>
          <w:b/>
          <w:bCs/>
          <w:color w:val="000000" w:themeColor="text1"/>
          <w:lang w:eastAsia="cs-CZ"/>
        </w:rPr>
        <w:t>.</w:t>
      </w:r>
    </w:p>
    <w:p w14:paraId="6598F746" w14:textId="7129E080" w:rsidR="008F0B23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137F55">
        <w:rPr>
          <w:rFonts w:eastAsia="Times New Roman"/>
          <w:b/>
          <w:bCs/>
          <w:color w:val="000000" w:themeColor="text1"/>
          <w:lang w:eastAsia="cs-CZ"/>
        </w:rPr>
        <w:t>Veřejná podpora</w:t>
      </w:r>
    </w:p>
    <w:p w14:paraId="6E968CE7" w14:textId="77777777" w:rsidR="00BF1193" w:rsidRPr="00137F55" w:rsidRDefault="00BF1193" w:rsidP="00BF1193">
      <w:pPr>
        <w:spacing w:after="0" w:line="240" w:lineRule="auto"/>
        <w:rPr>
          <w:rFonts w:eastAsia="Times New Roman"/>
          <w:b/>
          <w:bCs/>
          <w:color w:val="000000" w:themeColor="text1"/>
          <w:lang w:eastAsia="cs-CZ"/>
        </w:rPr>
      </w:pPr>
    </w:p>
    <w:p w14:paraId="0EB5BDD9" w14:textId="33BD595E" w:rsidR="00664E7F" w:rsidRPr="00137F55" w:rsidRDefault="008F0B23" w:rsidP="00664E7F">
      <w:pPr>
        <w:numPr>
          <w:ilvl w:val="0"/>
          <w:numId w:val="33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137F55">
        <w:rPr>
          <w:rFonts w:eastAsia="Times New Roman"/>
          <w:color w:val="000000" w:themeColor="text1"/>
          <w:lang w:eastAsia="cs-CZ"/>
        </w:rPr>
        <w:t>Podpora poskytnutá dle smlouvy byla smluvními stranami vyhodnocena jako opatření nezakládající veřejnou podporu podle čl</w:t>
      </w:r>
      <w:r w:rsidR="003829B7" w:rsidRPr="00137F55">
        <w:rPr>
          <w:rFonts w:eastAsia="Times New Roman"/>
          <w:color w:val="000000" w:themeColor="text1"/>
          <w:lang w:eastAsia="cs-CZ"/>
        </w:rPr>
        <w:t>ánku</w:t>
      </w:r>
      <w:r w:rsidRPr="00137F55">
        <w:rPr>
          <w:rFonts w:eastAsia="Times New Roman"/>
          <w:color w:val="000000" w:themeColor="text1"/>
          <w:lang w:eastAsia="cs-CZ"/>
        </w:rPr>
        <w:t xml:space="preserve"> 107 odst. 1 Smlouvy o fungování </w:t>
      </w:r>
      <w:r w:rsidR="00634CE5" w:rsidRPr="00137F55">
        <w:rPr>
          <w:rFonts w:eastAsia="Times New Roman"/>
          <w:color w:val="000000" w:themeColor="text1"/>
          <w:lang w:eastAsia="cs-CZ"/>
        </w:rPr>
        <w:t xml:space="preserve">Evropské </w:t>
      </w:r>
      <w:r w:rsidRPr="00137F55">
        <w:rPr>
          <w:rFonts w:eastAsia="Times New Roman"/>
          <w:color w:val="000000" w:themeColor="text1"/>
          <w:lang w:eastAsia="cs-CZ"/>
        </w:rPr>
        <w:t>unie (dříve čl</w:t>
      </w:r>
      <w:r w:rsidR="003829B7" w:rsidRPr="00137F55">
        <w:rPr>
          <w:rFonts w:eastAsia="Times New Roman"/>
          <w:color w:val="000000" w:themeColor="text1"/>
          <w:lang w:eastAsia="cs-CZ"/>
        </w:rPr>
        <w:t>ánek</w:t>
      </w:r>
      <w:r w:rsidR="003B6DE9" w:rsidRPr="00137F55">
        <w:rPr>
          <w:rFonts w:eastAsia="Times New Roman"/>
          <w:color w:val="000000" w:themeColor="text1"/>
          <w:lang w:eastAsia="cs-CZ"/>
        </w:rPr>
        <w:t> </w:t>
      </w:r>
      <w:r w:rsidRPr="00137F55">
        <w:rPr>
          <w:rFonts w:eastAsia="Times New Roman"/>
          <w:color w:val="000000" w:themeColor="text1"/>
          <w:lang w:eastAsia="cs-CZ"/>
        </w:rPr>
        <w:t>87 odst. 1 Smlouvy o založení Evropského společenství</w:t>
      </w:r>
      <w:r w:rsidR="00A77221" w:rsidRPr="00137F55">
        <w:rPr>
          <w:rFonts w:eastAsia="Times New Roman"/>
          <w:color w:val="000000" w:themeColor="text1"/>
          <w:lang w:eastAsia="cs-CZ"/>
        </w:rPr>
        <w:t>)</w:t>
      </w:r>
      <w:r w:rsidRPr="00137F55">
        <w:rPr>
          <w:rFonts w:eastAsia="Times New Roman"/>
          <w:color w:val="000000" w:themeColor="text1"/>
          <w:lang w:eastAsia="cs-CZ"/>
        </w:rPr>
        <w:t>, když však příjemce výslovně bere na vědomí, že kompetentním orgánem k posouzení slučitelnosti poskytnuté podpory se</w:t>
      </w:r>
      <w:r w:rsidR="00117A22" w:rsidRPr="00137F55">
        <w:rPr>
          <w:rFonts w:eastAsia="Times New Roman"/>
          <w:color w:val="000000" w:themeColor="text1"/>
          <w:lang w:eastAsia="cs-CZ"/>
        </w:rPr>
        <w:t> </w:t>
      </w:r>
      <w:r w:rsidRPr="00137F55">
        <w:rPr>
          <w:rFonts w:eastAsia="Times New Roman"/>
          <w:color w:val="000000" w:themeColor="text1"/>
          <w:lang w:eastAsia="cs-CZ"/>
        </w:rPr>
        <w:t>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6D40F28A" w14:textId="77777777" w:rsidR="00664E7F" w:rsidRPr="00137F55" w:rsidRDefault="00664E7F" w:rsidP="00664E7F">
      <w:pPr>
        <w:spacing w:after="0" w:line="240" w:lineRule="auto"/>
        <w:ind w:left="426" w:hanging="426"/>
        <w:rPr>
          <w:color w:val="000000" w:themeColor="text1"/>
        </w:rPr>
      </w:pPr>
    </w:p>
    <w:p w14:paraId="60EC08AD" w14:textId="45E21E6B" w:rsidR="008F0B23" w:rsidRPr="00137F55" w:rsidRDefault="008F0B23" w:rsidP="00664E7F">
      <w:pPr>
        <w:numPr>
          <w:ilvl w:val="0"/>
          <w:numId w:val="33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137F55">
        <w:rPr>
          <w:rFonts w:eastAsia="Times New Roman"/>
          <w:color w:val="000000" w:themeColor="text1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 w:rsidR="00B766F2" w:rsidRPr="00137F55">
        <w:rPr>
          <w:rFonts w:eastAsia="Times New Roman"/>
          <w:color w:val="000000" w:themeColor="text1"/>
          <w:lang w:eastAsia="cs-CZ"/>
        </w:rPr>
        <w:t> </w:t>
      </w:r>
      <w:r w:rsidRPr="00137F55">
        <w:rPr>
          <w:rFonts w:eastAsia="Times New Roman"/>
          <w:color w:val="000000" w:themeColor="text1"/>
          <w:lang w:eastAsia="cs-CZ"/>
        </w:rPr>
        <w:t>přímo aplikovatelného právního předpisu</w:t>
      </w:r>
      <w:r w:rsidR="000C76F4" w:rsidRPr="00137F55">
        <w:rPr>
          <w:rFonts w:eastAsia="Times New Roman"/>
          <w:color w:val="000000" w:themeColor="text1"/>
          <w:lang w:eastAsia="cs-CZ"/>
        </w:rPr>
        <w:t>1</w:t>
      </w:r>
      <w:r w:rsidRPr="00137F55">
        <w:rPr>
          <w:rFonts w:eastAsia="Times New Roman"/>
          <w:color w:val="000000" w:themeColor="text1"/>
          <w:lang w:eastAsia="cs-CZ"/>
        </w:rPr>
        <w:t xml:space="preserve"> buď o vrácení podpory, prozatímním navrácení podpory nebo o pozastavení podpory.</w:t>
      </w:r>
    </w:p>
    <w:p w14:paraId="0F28AD1A" w14:textId="77777777" w:rsidR="008F0B23" w:rsidRPr="00137F55" w:rsidRDefault="008F0B23" w:rsidP="000717F9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5D790E6E" w14:textId="77777777" w:rsidR="00084F5C" w:rsidRDefault="00084F5C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color w:val="000000" w:themeColor="text1"/>
          <w:lang w:eastAsia="cs-CZ"/>
        </w:rPr>
      </w:pPr>
    </w:p>
    <w:p w14:paraId="07294E40" w14:textId="77777777" w:rsidR="00084F5C" w:rsidRDefault="00084F5C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color w:val="000000" w:themeColor="text1"/>
          <w:lang w:eastAsia="cs-CZ"/>
        </w:rPr>
      </w:pPr>
    </w:p>
    <w:p w14:paraId="0F36A8C8" w14:textId="77777777" w:rsidR="00084F5C" w:rsidRDefault="00084F5C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color w:val="000000" w:themeColor="text1"/>
          <w:lang w:eastAsia="cs-CZ"/>
        </w:rPr>
      </w:pPr>
    </w:p>
    <w:p w14:paraId="7625AA54" w14:textId="77777777" w:rsidR="00084F5C" w:rsidRDefault="00084F5C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color w:val="000000" w:themeColor="text1"/>
          <w:lang w:eastAsia="cs-CZ"/>
        </w:rPr>
      </w:pPr>
    </w:p>
    <w:p w14:paraId="2400C84E" w14:textId="77777777" w:rsidR="00084F5C" w:rsidRDefault="00084F5C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color w:val="000000" w:themeColor="text1"/>
          <w:lang w:eastAsia="cs-CZ"/>
        </w:rPr>
      </w:pPr>
    </w:p>
    <w:p w14:paraId="268570A6" w14:textId="1E043F65" w:rsidR="008F0B23" w:rsidRPr="00137F55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137F55">
        <w:rPr>
          <w:rFonts w:eastAsia="Times New Roman"/>
          <w:b/>
          <w:bCs/>
          <w:color w:val="000000" w:themeColor="text1"/>
          <w:lang w:eastAsia="cs-CZ"/>
        </w:rPr>
        <w:lastRenderedPageBreak/>
        <w:t xml:space="preserve">Článek </w:t>
      </w:r>
      <w:r w:rsidR="002A2C33">
        <w:rPr>
          <w:rFonts w:eastAsia="Times New Roman"/>
          <w:b/>
          <w:bCs/>
          <w:color w:val="000000" w:themeColor="text1"/>
          <w:lang w:eastAsia="cs-CZ"/>
        </w:rPr>
        <w:t>I</w:t>
      </w:r>
      <w:r w:rsidRPr="00137F55">
        <w:rPr>
          <w:rFonts w:eastAsia="Times New Roman"/>
          <w:b/>
          <w:bCs/>
          <w:color w:val="000000" w:themeColor="text1"/>
          <w:lang w:eastAsia="cs-CZ"/>
        </w:rPr>
        <w:t>X.</w:t>
      </w:r>
    </w:p>
    <w:p w14:paraId="683F5E9A" w14:textId="20A8643E" w:rsidR="008F0B23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137F55">
        <w:rPr>
          <w:rFonts w:eastAsia="Times New Roman"/>
          <w:b/>
          <w:bCs/>
          <w:color w:val="000000" w:themeColor="text1"/>
          <w:lang w:eastAsia="cs-CZ"/>
        </w:rPr>
        <w:t>Závěrečná ustanovení</w:t>
      </w:r>
    </w:p>
    <w:p w14:paraId="771A6EC5" w14:textId="77777777" w:rsidR="00BF1193" w:rsidRPr="00137F55" w:rsidRDefault="00BF1193" w:rsidP="00BF1193">
      <w:pPr>
        <w:spacing w:after="0" w:line="240" w:lineRule="auto"/>
        <w:ind w:left="426" w:hanging="426"/>
        <w:rPr>
          <w:rFonts w:eastAsia="Times New Roman"/>
          <w:b/>
          <w:bCs/>
          <w:color w:val="000000" w:themeColor="text1"/>
          <w:lang w:eastAsia="cs-CZ"/>
        </w:rPr>
      </w:pPr>
    </w:p>
    <w:p w14:paraId="153B81C4" w14:textId="1A2ABA83" w:rsidR="008F0B23" w:rsidRPr="00137F55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137F55">
        <w:rPr>
          <w:rFonts w:eastAsia="Times New Roman"/>
          <w:color w:val="000000" w:themeColor="text1"/>
          <w:lang w:eastAsia="cs-CZ"/>
        </w:rPr>
        <w:t xml:space="preserve">Příjemce je povinen bez zbytečného </w:t>
      </w:r>
      <w:r w:rsidR="00BD446B" w:rsidRPr="00137F55">
        <w:rPr>
          <w:rFonts w:eastAsia="Times New Roman"/>
          <w:color w:val="000000" w:themeColor="text1"/>
          <w:lang w:eastAsia="cs-CZ"/>
        </w:rPr>
        <w:t>odkladu</w:t>
      </w:r>
      <w:r w:rsidRPr="00137F55">
        <w:rPr>
          <w:rFonts w:eastAsia="Times New Roman"/>
          <w:color w:val="000000" w:themeColor="text1"/>
          <w:lang w:eastAsia="cs-CZ"/>
        </w:rPr>
        <w:t xml:space="preserve"> písemně informovat </w:t>
      </w:r>
      <w:proofErr w:type="spellStart"/>
      <w:r w:rsidRPr="00137F55">
        <w:rPr>
          <w:rFonts w:eastAsia="Times New Roman"/>
          <w:color w:val="000000" w:themeColor="text1"/>
          <w:lang w:eastAsia="cs-CZ"/>
        </w:rPr>
        <w:t>administrující</w:t>
      </w:r>
      <w:proofErr w:type="spellEnd"/>
      <w:r w:rsidRPr="00137F55">
        <w:rPr>
          <w:rFonts w:eastAsia="Times New Roman"/>
          <w:color w:val="000000" w:themeColor="text1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137F55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122D4B15" w14:textId="2EA92C50" w:rsidR="008F0B23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137F55">
        <w:rPr>
          <w:rFonts w:eastAsia="Times New Roman"/>
          <w:color w:val="000000" w:themeColor="text1"/>
          <w:lang w:eastAsia="cs-CZ"/>
        </w:rPr>
        <w:t xml:space="preserve"> Pokud smlouva či zvláštní obecně závazný předpis nestanoví jinak, řídí se vztahy </w:t>
      </w:r>
      <w:r w:rsidR="008721B5" w:rsidRPr="00137F55">
        <w:rPr>
          <w:rFonts w:eastAsia="Times New Roman"/>
          <w:color w:val="000000" w:themeColor="text1"/>
          <w:lang w:eastAsia="cs-CZ"/>
        </w:rPr>
        <w:t>dle smlouvy</w:t>
      </w:r>
      <w:r w:rsidRPr="00137F55">
        <w:rPr>
          <w:rFonts w:eastAsia="Times New Roman"/>
          <w:color w:val="000000" w:themeColor="text1"/>
          <w:lang w:eastAsia="cs-CZ"/>
        </w:rPr>
        <w:t xml:space="preserve"> příslušnými ustanoveními zákonů č. 500/2004 Sb., správní řád</w:t>
      </w:r>
      <w:r w:rsidR="00C73D6E">
        <w:rPr>
          <w:rFonts w:eastAsia="Times New Roman"/>
          <w:color w:val="000000" w:themeColor="text1"/>
          <w:lang w:eastAsia="cs-CZ"/>
        </w:rPr>
        <w:t>,</w:t>
      </w:r>
      <w:r w:rsidR="00D403A5" w:rsidRPr="00137F55">
        <w:rPr>
          <w:rFonts w:eastAsia="Times New Roman"/>
          <w:color w:val="000000" w:themeColor="text1"/>
          <w:lang w:eastAsia="cs-CZ"/>
        </w:rPr>
        <w:t xml:space="preserve"> ve znění</w:t>
      </w:r>
      <w:r w:rsidRPr="00137F55">
        <w:rPr>
          <w:rFonts w:eastAsia="Times New Roman"/>
          <w:color w:val="000000" w:themeColor="text1"/>
          <w:lang w:eastAsia="cs-CZ"/>
        </w:rPr>
        <w:t xml:space="preserve"> pozdějších předpisů a č. 89/2012 Sb., občanský zákoník</w:t>
      </w:r>
      <w:r w:rsidR="00C73D6E">
        <w:rPr>
          <w:rFonts w:eastAsia="Times New Roman"/>
          <w:color w:val="000000" w:themeColor="text1"/>
          <w:lang w:eastAsia="cs-CZ"/>
        </w:rPr>
        <w:t>,</w:t>
      </w:r>
      <w:r w:rsidR="00D403A5" w:rsidRPr="00137F55">
        <w:rPr>
          <w:rFonts w:eastAsia="Times New Roman"/>
          <w:color w:val="000000" w:themeColor="text1"/>
          <w:lang w:eastAsia="cs-CZ"/>
        </w:rPr>
        <w:t xml:space="preserve"> ve znění</w:t>
      </w:r>
      <w:r w:rsidRPr="00137F55">
        <w:rPr>
          <w:rFonts w:eastAsia="Times New Roman"/>
          <w:color w:val="000000" w:themeColor="text1"/>
          <w:lang w:eastAsia="cs-CZ"/>
        </w:rPr>
        <w:t xml:space="preserve"> pozdějších předpisů.</w:t>
      </w:r>
    </w:p>
    <w:p w14:paraId="0B3D2810" w14:textId="77777777" w:rsidR="00084F5C" w:rsidRDefault="00084F5C" w:rsidP="0014104E">
      <w:pPr>
        <w:spacing w:after="0" w:line="240" w:lineRule="auto"/>
        <w:ind w:left="426"/>
        <w:rPr>
          <w:rFonts w:eastAsia="Times New Roman"/>
          <w:color w:val="000000" w:themeColor="text1"/>
          <w:lang w:eastAsia="cs-CZ"/>
        </w:rPr>
      </w:pPr>
    </w:p>
    <w:p w14:paraId="6AC6BAAC" w14:textId="2FE0BB73" w:rsidR="00C769B2" w:rsidRDefault="00C769B2" w:rsidP="0014104E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</w:pPr>
      <w:r>
        <w:rPr>
          <w:rStyle w:val="normaltextrun"/>
        </w:rPr>
        <w:t xml:space="preserve">Smlouva je vyhotovena </w:t>
      </w:r>
      <w:r w:rsidRPr="001133F7">
        <w:rPr>
          <w:rStyle w:val="normaltextrun"/>
        </w:rPr>
        <w:t xml:space="preserve">ve </w:t>
      </w:r>
      <w:r>
        <w:rPr>
          <w:rStyle w:val="normaltextrun"/>
        </w:rPr>
        <w:t>3</w:t>
      </w:r>
      <w:r w:rsidRPr="001133F7">
        <w:rPr>
          <w:rStyle w:val="normaltextrun"/>
        </w:rPr>
        <w:t xml:space="preserve"> vyhotoveních, z nichž </w:t>
      </w:r>
      <w:r>
        <w:rPr>
          <w:rStyle w:val="normaltextrun"/>
        </w:rPr>
        <w:t>2</w:t>
      </w:r>
      <w:r w:rsidRPr="001133F7">
        <w:rPr>
          <w:rStyle w:val="normaltextrun"/>
        </w:rPr>
        <w:t xml:space="preserve"> obdrží </w:t>
      </w:r>
      <w:r>
        <w:rPr>
          <w:rStyle w:val="normaltextrun"/>
        </w:rPr>
        <w:t>p</w:t>
      </w:r>
      <w:r w:rsidRPr="001133F7">
        <w:rPr>
          <w:rStyle w:val="normaltextrun"/>
        </w:rPr>
        <w:t xml:space="preserve">oskytovatel a </w:t>
      </w:r>
      <w:r>
        <w:rPr>
          <w:rStyle w:val="normaltextrun"/>
        </w:rPr>
        <w:t>1</w:t>
      </w:r>
      <w:r w:rsidRPr="001133F7">
        <w:rPr>
          <w:rStyle w:val="normaltextrun"/>
        </w:rPr>
        <w:t xml:space="preserve"> </w:t>
      </w:r>
      <w:r>
        <w:rPr>
          <w:rStyle w:val="normaltextrun"/>
        </w:rPr>
        <w:t>p</w:t>
      </w:r>
      <w:r w:rsidRPr="001133F7">
        <w:rPr>
          <w:rStyle w:val="normaltextrun"/>
        </w:rPr>
        <w:t>říjemce.</w:t>
      </w:r>
      <w:r>
        <w:rPr>
          <w:rStyle w:val="eop"/>
        </w:rPr>
        <w:t> </w:t>
      </w:r>
    </w:p>
    <w:p w14:paraId="4E1C6E05" w14:textId="77777777" w:rsidR="008F0B23" w:rsidRPr="00137F55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3137B014" w14:textId="02DF53FE" w:rsidR="00BD446B" w:rsidRDefault="00BD446B" w:rsidP="000717F9">
      <w:pPr>
        <w:numPr>
          <w:ilvl w:val="0"/>
          <w:numId w:val="34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137F55">
        <w:rPr>
          <w:rFonts w:eastAsia="Times New Roman"/>
          <w:color w:val="000000" w:themeColor="text1"/>
          <w:lang w:eastAsia="cs-CZ"/>
        </w:rPr>
        <w:t xml:space="preserve">Smlouva nabývá platnosti dnem podpisu smluvních stran a účinnosti dnem zveřejnění v registru smluv dle zákona č. 340/2015 Sb., o zvláštních podmínkách účinnosti některých smluv, uveřejňování těchto smluv a o registru smluv (zákon o registru smluv) ve znění pozdějších předpisů. Smluvní strany se dohodly, že </w:t>
      </w:r>
      <w:r w:rsidR="001817D7" w:rsidRPr="00137F55">
        <w:rPr>
          <w:rFonts w:eastAsia="Times New Roman"/>
          <w:color w:val="000000" w:themeColor="text1"/>
          <w:lang w:eastAsia="cs-CZ"/>
        </w:rPr>
        <w:t xml:space="preserve">zveřejnění </w:t>
      </w:r>
      <w:r w:rsidRPr="00137F55">
        <w:rPr>
          <w:rFonts w:eastAsia="Times New Roman"/>
          <w:color w:val="000000" w:themeColor="text1"/>
          <w:lang w:eastAsia="cs-CZ"/>
        </w:rPr>
        <w:t>smlouvy v registru smluv provede poskytovatel. Kontakt na doručení oznámení o 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rozsahu.</w:t>
      </w:r>
    </w:p>
    <w:p w14:paraId="4CA5DD09" w14:textId="77777777" w:rsidR="002252DB" w:rsidRPr="00137F55" w:rsidRDefault="002252DB" w:rsidP="00344F4D">
      <w:pPr>
        <w:tabs>
          <w:tab w:val="left" w:pos="426"/>
        </w:tabs>
        <w:spacing w:after="0" w:line="240" w:lineRule="auto"/>
        <w:ind w:left="426"/>
        <w:rPr>
          <w:rFonts w:eastAsia="Times New Roman"/>
          <w:color w:val="000000" w:themeColor="text1"/>
          <w:lang w:eastAsia="cs-CZ"/>
        </w:rPr>
      </w:pPr>
    </w:p>
    <w:p w14:paraId="57E64E31" w14:textId="77777777" w:rsidR="008F0B23" w:rsidRPr="00137F55" w:rsidRDefault="008F0B23" w:rsidP="00B80343">
      <w:pPr>
        <w:numPr>
          <w:ilvl w:val="0"/>
          <w:numId w:val="43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137F55">
        <w:rPr>
          <w:rFonts w:eastAsia="Times New Roman"/>
          <w:color w:val="000000" w:themeColor="text1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 w:rsidRPr="00137F55">
        <w:rPr>
          <w:rFonts w:eastAsia="Times New Roman"/>
          <w:color w:val="000000" w:themeColor="text1"/>
          <w:lang w:eastAsia="cs-CZ"/>
        </w:rPr>
        <w:t> </w:t>
      </w:r>
      <w:r w:rsidRPr="00137F55">
        <w:rPr>
          <w:rFonts w:eastAsia="Times New Roman"/>
          <w:color w:val="000000" w:themeColor="text1"/>
          <w:lang w:eastAsia="cs-CZ"/>
        </w:rPr>
        <w:t>vůli smluvních stran dle předmětu smlouvy.</w:t>
      </w:r>
    </w:p>
    <w:p w14:paraId="39529308" w14:textId="77777777" w:rsidR="008F0B23" w:rsidRPr="00137F55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26F00006" w14:textId="40843CB0" w:rsidR="008F0B23" w:rsidRPr="00C436F2" w:rsidRDefault="008F0B23" w:rsidP="00B80343">
      <w:pPr>
        <w:numPr>
          <w:ilvl w:val="0"/>
          <w:numId w:val="43"/>
        </w:num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137F55">
        <w:rPr>
          <w:rFonts w:eastAsia="Times New Roman"/>
          <w:color w:val="000000" w:themeColor="text1"/>
          <w:lang w:eastAsia="cs-CZ"/>
        </w:rPr>
        <w:t>O poskytnutí dotace a uzavření veřejnoprávní smlouvy rozhodla v souladu s ustanovením §</w:t>
      </w:r>
      <w:r w:rsidR="00117A22" w:rsidRPr="00137F55">
        <w:rPr>
          <w:rFonts w:eastAsia="Times New Roman"/>
          <w:color w:val="000000" w:themeColor="text1"/>
          <w:lang w:eastAsia="cs-CZ"/>
        </w:rPr>
        <w:t> </w:t>
      </w:r>
      <w:r w:rsidRPr="00137F55">
        <w:rPr>
          <w:rFonts w:eastAsia="Times New Roman"/>
          <w:color w:val="000000" w:themeColor="text1"/>
          <w:lang w:eastAsia="cs-CZ"/>
        </w:rPr>
        <w:t>59</w:t>
      </w:r>
      <w:r w:rsidR="00117A22" w:rsidRPr="00137F55">
        <w:rPr>
          <w:rFonts w:eastAsia="Times New Roman"/>
          <w:color w:val="000000" w:themeColor="text1"/>
          <w:lang w:eastAsia="cs-CZ"/>
        </w:rPr>
        <w:t> </w:t>
      </w:r>
      <w:r w:rsidRPr="00137F55">
        <w:rPr>
          <w:rFonts w:eastAsia="Times New Roman"/>
          <w:color w:val="000000" w:themeColor="text1"/>
          <w:lang w:eastAsia="cs-CZ"/>
        </w:rPr>
        <w:t>odst. 2 písm. a) zákona č. 129/2000 Sb., o krajích (krajské zřízení)</w:t>
      </w:r>
      <w:r w:rsidR="004F1637" w:rsidRPr="00137F55">
        <w:rPr>
          <w:rFonts w:eastAsia="Times New Roman"/>
          <w:color w:val="000000" w:themeColor="text1"/>
          <w:lang w:eastAsia="cs-CZ"/>
        </w:rPr>
        <w:t>,</w:t>
      </w:r>
      <w:r w:rsidR="00D403A5" w:rsidRPr="00137F55">
        <w:rPr>
          <w:rFonts w:eastAsia="Times New Roman"/>
          <w:color w:val="000000" w:themeColor="text1"/>
          <w:lang w:eastAsia="cs-CZ"/>
        </w:rPr>
        <w:t xml:space="preserve"> ve znění</w:t>
      </w:r>
      <w:r w:rsidRPr="00137F55">
        <w:rPr>
          <w:rFonts w:eastAsia="Times New Roman"/>
          <w:color w:val="000000" w:themeColor="text1"/>
          <w:lang w:eastAsia="cs-CZ"/>
        </w:rPr>
        <w:t xml:space="preserve"> pozdějších předpisů Rada Karlovarského kraje usnesením č. </w:t>
      </w:r>
      <w:r w:rsidR="00AE30FD">
        <w:rPr>
          <w:rFonts w:eastAsia="Times New Roman"/>
          <w:color w:val="000000" w:themeColor="text1"/>
          <w:lang w:eastAsia="cs-CZ"/>
        </w:rPr>
        <w:t xml:space="preserve">RK </w:t>
      </w:r>
      <w:r w:rsidR="00202F90">
        <w:fldChar w:fldCharType="begin">
          <w:ffData>
            <w:name w:val="Text5"/>
            <w:enabled/>
            <w:calcOnExit w:val="0"/>
            <w:textInput/>
          </w:ffData>
        </w:fldChar>
      </w:r>
      <w:r w:rsidR="00202F90">
        <w:instrText xml:space="preserve"> FORMTEXT </w:instrText>
      </w:r>
      <w:r w:rsidR="00202F90">
        <w:fldChar w:fldCharType="separate"/>
      </w:r>
      <w:r w:rsidR="00202F90">
        <w:rPr>
          <w:noProof/>
        </w:rPr>
        <w:t> </w:t>
      </w:r>
      <w:r w:rsidR="00202F90">
        <w:rPr>
          <w:noProof/>
        </w:rPr>
        <w:t> </w:t>
      </w:r>
      <w:r w:rsidR="00202F90">
        <w:rPr>
          <w:noProof/>
        </w:rPr>
        <w:t> </w:t>
      </w:r>
      <w:r w:rsidR="00202F90">
        <w:rPr>
          <w:noProof/>
        </w:rPr>
        <w:t> </w:t>
      </w:r>
      <w:r w:rsidR="00202F90">
        <w:rPr>
          <w:noProof/>
        </w:rPr>
        <w:t> </w:t>
      </w:r>
      <w:r w:rsidR="00202F90">
        <w:fldChar w:fldCharType="end"/>
      </w:r>
      <w:r w:rsidRPr="00C436F2">
        <w:rPr>
          <w:rFonts w:eastAsia="Times New Roman"/>
          <w:color w:val="000000" w:themeColor="text1"/>
          <w:lang w:eastAsia="cs-CZ"/>
        </w:rPr>
        <w:t xml:space="preserve"> ze dne </w:t>
      </w:r>
      <w:r w:rsidR="00202F90">
        <w:fldChar w:fldCharType="begin">
          <w:ffData>
            <w:name w:val="Text5"/>
            <w:enabled/>
            <w:calcOnExit w:val="0"/>
            <w:textInput/>
          </w:ffData>
        </w:fldChar>
      </w:r>
      <w:r w:rsidR="00202F90">
        <w:instrText xml:space="preserve"> FORMTEXT </w:instrText>
      </w:r>
      <w:r w:rsidR="00202F90">
        <w:fldChar w:fldCharType="separate"/>
      </w:r>
      <w:r w:rsidR="00202F90">
        <w:rPr>
          <w:noProof/>
        </w:rPr>
        <w:t> </w:t>
      </w:r>
      <w:r w:rsidR="00202F90">
        <w:rPr>
          <w:noProof/>
        </w:rPr>
        <w:t> </w:t>
      </w:r>
      <w:r w:rsidR="00202F90">
        <w:rPr>
          <w:noProof/>
        </w:rPr>
        <w:t> </w:t>
      </w:r>
      <w:r w:rsidR="00202F90">
        <w:rPr>
          <w:noProof/>
        </w:rPr>
        <w:t> </w:t>
      </w:r>
      <w:r w:rsidR="00202F90">
        <w:rPr>
          <w:noProof/>
        </w:rPr>
        <w:t> </w:t>
      </w:r>
      <w:r w:rsidR="00202F90">
        <w:fldChar w:fldCharType="end"/>
      </w:r>
      <w:r w:rsidRPr="00C436F2">
        <w:rPr>
          <w:rFonts w:eastAsia="Times New Roman"/>
          <w:color w:val="000000" w:themeColor="text1"/>
          <w:lang w:eastAsia="cs-CZ"/>
        </w:rPr>
        <w:t>.</w:t>
      </w:r>
    </w:p>
    <w:p w14:paraId="51D6DCD1" w14:textId="037B6278" w:rsidR="00C81072" w:rsidRDefault="00C81072" w:rsidP="008F0B23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2F7D46D3" w14:textId="77777777" w:rsidR="00C436F2" w:rsidRPr="00137F55" w:rsidRDefault="00C436F2" w:rsidP="008F0B23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0ADC83A6" w14:textId="77777777" w:rsidR="00C436F2" w:rsidRDefault="00C436F2" w:rsidP="00C436F2">
      <w:pPr>
        <w:pStyle w:val="Odstavecseseznamem"/>
        <w:ind w:left="426"/>
      </w:pPr>
      <w:bookmarkStart w:id="14" w:name="_Hlk156566364"/>
      <w:r>
        <w:t xml:space="preserve">Karlovy Vary dne </w:t>
      </w:r>
      <w:r>
        <w:tab/>
        <w:t>…………</w:t>
      </w:r>
      <w:proofErr w:type="gramStart"/>
      <w:r>
        <w:t>…….</w:t>
      </w:r>
      <w:proofErr w:type="gramEnd"/>
      <w:r>
        <w:t>.</w:t>
      </w:r>
      <w:r>
        <w:tab/>
      </w:r>
      <w:r>
        <w:tab/>
        <w:t>Karlovy Vary dne ………….</w:t>
      </w:r>
    </w:p>
    <w:p w14:paraId="48B33160" w14:textId="77777777" w:rsidR="00C436F2" w:rsidRDefault="00C436F2" w:rsidP="00C436F2">
      <w:pPr>
        <w:pStyle w:val="Odstavecseseznamem"/>
        <w:ind w:left="42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</w:p>
    <w:p w14:paraId="1D7A00F3" w14:textId="77777777" w:rsidR="00C436F2" w:rsidRDefault="00C436F2" w:rsidP="00C436F2">
      <w:pPr>
        <w:pStyle w:val="Odstavecseseznamem"/>
        <w:ind w:left="426"/>
      </w:pPr>
    </w:p>
    <w:p w14:paraId="48E3E5E5" w14:textId="5E944BA3" w:rsidR="006A4803" w:rsidRDefault="00C436F2" w:rsidP="00C436F2">
      <w:pPr>
        <w:pStyle w:val="Odstavecseseznamem"/>
        <w:ind w:left="426"/>
      </w:pPr>
      <w:r>
        <w:t>……………………..</w:t>
      </w:r>
      <w:r w:rsidR="006A4803">
        <w:tab/>
      </w:r>
      <w:r w:rsidR="006A4803">
        <w:tab/>
      </w:r>
      <w:r w:rsidR="006A4803">
        <w:tab/>
        <w:t>……………………..</w:t>
      </w:r>
    </w:p>
    <w:p w14:paraId="6C833248" w14:textId="73BBE862" w:rsidR="00C436F2" w:rsidRDefault="006A4803" w:rsidP="00C436F2">
      <w:pPr>
        <w:pStyle w:val="Odstavecseseznamem"/>
        <w:ind w:left="426"/>
      </w:pPr>
      <w:r>
        <w:t>poskytovatel</w:t>
      </w:r>
      <w:r w:rsidR="00C436F2">
        <w:tab/>
      </w:r>
      <w:r w:rsidR="00C436F2">
        <w:tab/>
      </w:r>
      <w:r w:rsidR="00C436F2">
        <w:tab/>
      </w:r>
      <w:r w:rsidR="00C436F2">
        <w:tab/>
      </w:r>
      <w:r>
        <w:t>příjemce</w:t>
      </w:r>
    </w:p>
    <w:p w14:paraId="19003530" w14:textId="55FCC09A" w:rsidR="00511EF6" w:rsidRDefault="00C31F63" w:rsidP="00C436F2">
      <w:pPr>
        <w:pStyle w:val="Odstavecseseznamem"/>
        <w:ind w:left="426"/>
        <w:rPr>
          <w:rFonts w:eastAsia="Times New Roman"/>
          <w:bCs/>
          <w:lang w:eastAsia="cs-CZ"/>
        </w:rPr>
      </w:pPr>
      <w:bookmarkStart w:id="15" w:name="_Hlk156566145"/>
      <w:r>
        <w:t>Mgr</w:t>
      </w:r>
      <w:r w:rsidR="00993EA4">
        <w:t>. Petr Ku</w:t>
      </w:r>
      <w:r>
        <w:t>bis</w:t>
      </w:r>
      <w:bookmarkEnd w:id="15"/>
      <w:r w:rsidR="00C436F2">
        <w:rPr>
          <w:rFonts w:eastAsia="Times New Roman"/>
          <w:lang w:eastAsia="cs-CZ"/>
        </w:rPr>
        <w:tab/>
      </w:r>
      <w:r w:rsidR="00C436F2">
        <w:rPr>
          <w:rFonts w:eastAsia="Times New Roman"/>
          <w:lang w:eastAsia="cs-CZ"/>
        </w:rPr>
        <w:tab/>
      </w:r>
      <w:r w:rsidR="00C436F2">
        <w:rPr>
          <w:rFonts w:eastAsia="Times New Roman"/>
          <w:lang w:eastAsia="cs-CZ"/>
        </w:rPr>
        <w:tab/>
      </w:r>
      <w:r w:rsidR="00AE30FD">
        <w:rPr>
          <w:rFonts w:eastAsia="Times New Roman"/>
          <w:lang w:eastAsia="cs-CZ"/>
        </w:rPr>
        <w:tab/>
      </w:r>
      <w:r w:rsidR="00202F90">
        <w:fldChar w:fldCharType="begin">
          <w:ffData>
            <w:name w:val="Text5"/>
            <w:enabled/>
            <w:calcOnExit w:val="0"/>
            <w:textInput/>
          </w:ffData>
        </w:fldChar>
      </w:r>
      <w:r w:rsidR="00202F90">
        <w:instrText xml:space="preserve"> FORMTEXT </w:instrText>
      </w:r>
      <w:r w:rsidR="00202F90">
        <w:fldChar w:fldCharType="separate"/>
      </w:r>
      <w:r w:rsidR="00202F90">
        <w:rPr>
          <w:noProof/>
        </w:rPr>
        <w:t> </w:t>
      </w:r>
      <w:r w:rsidR="00202F90">
        <w:rPr>
          <w:noProof/>
        </w:rPr>
        <w:t> </w:t>
      </w:r>
      <w:r w:rsidR="00202F90">
        <w:rPr>
          <w:noProof/>
        </w:rPr>
        <w:t> </w:t>
      </w:r>
      <w:r w:rsidR="00202F90">
        <w:rPr>
          <w:noProof/>
        </w:rPr>
        <w:t> </w:t>
      </w:r>
      <w:r w:rsidR="00202F90">
        <w:rPr>
          <w:noProof/>
        </w:rPr>
        <w:t> </w:t>
      </w:r>
      <w:r w:rsidR="00202F90">
        <w:fldChar w:fldCharType="end"/>
      </w:r>
      <w:bookmarkStart w:id="16" w:name="_Hlk156566167"/>
    </w:p>
    <w:p w14:paraId="551ABC73" w14:textId="14220EB6" w:rsidR="00C436F2" w:rsidRPr="00C36930" w:rsidRDefault="00C31F63" w:rsidP="00C436F2">
      <w:pPr>
        <w:pStyle w:val="Odstavecseseznamem"/>
        <w:ind w:left="426"/>
      </w:pPr>
      <w:r>
        <w:rPr>
          <w:rFonts w:eastAsia="Times New Roman"/>
          <w:bCs/>
          <w:lang w:eastAsia="cs-CZ"/>
        </w:rPr>
        <w:t xml:space="preserve">náměstek </w:t>
      </w:r>
      <w:r w:rsidR="001935FC">
        <w:rPr>
          <w:rFonts w:eastAsia="Times New Roman"/>
          <w:bCs/>
          <w:lang w:eastAsia="cs-CZ"/>
        </w:rPr>
        <w:t>h</w:t>
      </w:r>
      <w:r w:rsidR="00993EA4">
        <w:rPr>
          <w:rFonts w:eastAsia="Times New Roman"/>
          <w:bCs/>
          <w:lang w:eastAsia="cs-CZ"/>
        </w:rPr>
        <w:t>ejtman</w:t>
      </w:r>
      <w:r>
        <w:rPr>
          <w:rFonts w:eastAsia="Times New Roman"/>
          <w:bCs/>
          <w:lang w:eastAsia="cs-CZ"/>
        </w:rPr>
        <w:t>ky</w:t>
      </w:r>
      <w:r w:rsidR="00C436F2" w:rsidRPr="00541C5B">
        <w:rPr>
          <w:rFonts w:eastAsia="Times New Roman"/>
          <w:bCs/>
          <w:lang w:eastAsia="cs-CZ"/>
        </w:rPr>
        <w:t xml:space="preserve"> Karlovarského kraje</w:t>
      </w:r>
      <w:bookmarkEnd w:id="16"/>
      <w:r w:rsidR="00C436F2" w:rsidRPr="008B7D08">
        <w:rPr>
          <w:sz w:val="18"/>
          <w:szCs w:val="18"/>
        </w:rPr>
        <w:tab/>
      </w:r>
      <w:r w:rsidR="00C436F2" w:rsidRPr="008B7D08">
        <w:rPr>
          <w:sz w:val="18"/>
          <w:szCs w:val="18"/>
        </w:rPr>
        <w:tab/>
      </w:r>
      <w:r w:rsidR="00C436F2" w:rsidRPr="008B7D08">
        <w:rPr>
          <w:sz w:val="18"/>
          <w:szCs w:val="18"/>
        </w:rPr>
        <w:tab/>
      </w:r>
      <w:r w:rsidR="00C436F2">
        <w:rPr>
          <w:sz w:val="18"/>
          <w:szCs w:val="18"/>
        </w:rPr>
        <w:tab/>
      </w:r>
    </w:p>
    <w:p w14:paraId="7DBC6FED" w14:textId="7DD71B7A" w:rsidR="00C436F2" w:rsidRDefault="00C436F2" w:rsidP="00C436F2">
      <w:pPr>
        <w:pStyle w:val="Odstavecseseznamem"/>
        <w:ind w:left="426"/>
      </w:pPr>
    </w:p>
    <w:p w14:paraId="411ED1C1" w14:textId="77777777" w:rsidR="00C436F2" w:rsidRDefault="00C436F2" w:rsidP="00C436F2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5661C04A" w14:textId="77777777" w:rsidR="00C436F2" w:rsidRDefault="00C436F2" w:rsidP="00C436F2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7F1AB54A" w14:textId="77777777" w:rsidR="00C436F2" w:rsidRDefault="00C436F2" w:rsidP="00C436F2">
      <w:p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Za správnost:</w:t>
      </w:r>
    </w:p>
    <w:p w14:paraId="3EA9D2FE" w14:textId="77777777" w:rsidR="00C436F2" w:rsidRDefault="00C436F2" w:rsidP="00C436F2">
      <w:pPr>
        <w:spacing w:after="0" w:line="240" w:lineRule="auto"/>
        <w:rPr>
          <w:rFonts w:eastAsia="Times New Roman"/>
          <w:lang w:eastAsia="cs-CZ"/>
        </w:rPr>
      </w:pPr>
    </w:p>
    <w:p w14:paraId="14101E89" w14:textId="540058A3" w:rsidR="00C436F2" w:rsidRDefault="00202F90" w:rsidP="00C436F2">
      <w:pPr>
        <w:spacing w:after="0" w:line="240" w:lineRule="auto"/>
        <w:rPr>
          <w:rFonts w:eastAsia="Times New Roman"/>
          <w:lang w:eastAsia="cs-CZ"/>
        </w:rPr>
      </w:pPr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9703374" w14:textId="77777777" w:rsidR="00C436F2" w:rsidRDefault="00C436F2" w:rsidP="00C436F2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7072C021" w14:textId="77777777" w:rsidR="00C436F2" w:rsidRPr="002D3284" w:rsidRDefault="00C436F2" w:rsidP="00C436F2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7D41ADC4" w14:textId="77777777" w:rsidR="00C436F2" w:rsidRPr="002D3284" w:rsidRDefault="00C436F2" w:rsidP="00C436F2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bookmarkEnd w:id="14"/>
    <w:p w14:paraId="0B9FE85A" w14:textId="77777777" w:rsidR="008F0B23" w:rsidRPr="00137F55" w:rsidRDefault="008F0B23" w:rsidP="008F0B23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7808369B" w14:textId="77777777" w:rsidR="008F0B23" w:rsidRPr="00137F55" w:rsidRDefault="008F0B23" w:rsidP="008F0B23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sectPr w:rsidR="008F0B23" w:rsidRPr="00137F55" w:rsidSect="00300D1B">
      <w:headerReference w:type="default" r:id="rId11"/>
      <w:footerReference w:type="default" r:id="rId12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E518C1" w14:textId="77777777" w:rsidR="000B67AB" w:rsidRDefault="000B67AB" w:rsidP="008F0B23">
      <w:pPr>
        <w:spacing w:after="0" w:line="240" w:lineRule="auto"/>
      </w:pPr>
      <w:r>
        <w:separator/>
      </w:r>
    </w:p>
  </w:endnote>
  <w:endnote w:type="continuationSeparator" w:id="0">
    <w:p w14:paraId="73EF256F" w14:textId="77777777" w:rsidR="000B67AB" w:rsidRDefault="000B67AB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89559A6" w14:paraId="4564BEF3" w14:textId="77777777" w:rsidTr="00067587">
      <w:trPr>
        <w:trHeight w:val="300"/>
      </w:trPr>
      <w:tc>
        <w:tcPr>
          <w:tcW w:w="3020" w:type="dxa"/>
        </w:tcPr>
        <w:p w14:paraId="323A26EA" w14:textId="1DFEF4D6" w:rsidR="289559A6" w:rsidRDefault="289559A6" w:rsidP="00067587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3EBEA119" w14:textId="433E02A5" w:rsidR="289559A6" w:rsidRDefault="289559A6" w:rsidP="00067587">
          <w:pPr>
            <w:pStyle w:val="Zhlav"/>
            <w:jc w:val="center"/>
          </w:pPr>
        </w:p>
      </w:tc>
      <w:tc>
        <w:tcPr>
          <w:tcW w:w="3020" w:type="dxa"/>
        </w:tcPr>
        <w:p w14:paraId="24A5269A" w14:textId="74729DF7" w:rsidR="289559A6" w:rsidRDefault="289559A6" w:rsidP="00067587">
          <w:pPr>
            <w:pStyle w:val="Zhlav"/>
            <w:ind w:right="-115"/>
            <w:jc w:val="right"/>
          </w:pPr>
        </w:p>
      </w:tc>
    </w:tr>
  </w:tbl>
  <w:p w14:paraId="1EA2665E" w14:textId="199EB086" w:rsidR="289559A6" w:rsidRDefault="289559A6" w:rsidP="000675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467E7C" w14:textId="77777777" w:rsidR="000B67AB" w:rsidRDefault="000B67AB" w:rsidP="008F0B23">
      <w:pPr>
        <w:spacing w:after="0" w:line="240" w:lineRule="auto"/>
      </w:pPr>
      <w:r>
        <w:separator/>
      </w:r>
    </w:p>
  </w:footnote>
  <w:footnote w:type="continuationSeparator" w:id="0">
    <w:p w14:paraId="585890A3" w14:textId="77777777" w:rsidR="000B67AB" w:rsidRDefault="000B67AB" w:rsidP="008F0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89559A6" w14:paraId="29007BE2" w14:textId="77777777" w:rsidTr="00067587">
      <w:trPr>
        <w:trHeight w:val="300"/>
      </w:trPr>
      <w:tc>
        <w:tcPr>
          <w:tcW w:w="3020" w:type="dxa"/>
        </w:tcPr>
        <w:p w14:paraId="71CD8A76" w14:textId="565DF51D" w:rsidR="289559A6" w:rsidRDefault="289559A6" w:rsidP="00067587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6AC4D3A0" w14:textId="6A02C2D8" w:rsidR="289559A6" w:rsidRDefault="289559A6" w:rsidP="00067587">
          <w:pPr>
            <w:pStyle w:val="Zhlav"/>
            <w:jc w:val="center"/>
          </w:pPr>
        </w:p>
      </w:tc>
      <w:tc>
        <w:tcPr>
          <w:tcW w:w="3020" w:type="dxa"/>
        </w:tcPr>
        <w:p w14:paraId="70B5FFAB" w14:textId="2DBF5A25" w:rsidR="289559A6" w:rsidRDefault="289559A6" w:rsidP="00067587">
          <w:pPr>
            <w:pStyle w:val="Zhlav"/>
            <w:ind w:right="-115"/>
            <w:jc w:val="right"/>
          </w:pPr>
        </w:p>
      </w:tc>
    </w:tr>
  </w:tbl>
  <w:p w14:paraId="6780A997" w14:textId="77FE3723" w:rsidR="289559A6" w:rsidRDefault="289559A6" w:rsidP="0006758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B0C"/>
    <w:multiLevelType w:val="hybridMultilevel"/>
    <w:tmpl w:val="97262646"/>
    <w:lvl w:ilvl="0" w:tplc="D70801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A96F37"/>
    <w:multiLevelType w:val="hybridMultilevel"/>
    <w:tmpl w:val="A7F6FAD2"/>
    <w:lvl w:ilvl="0" w:tplc="6B2CECF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2" w15:restartNumberingAfterBreak="0">
    <w:nsid w:val="0AFE7097"/>
    <w:multiLevelType w:val="hybridMultilevel"/>
    <w:tmpl w:val="4132A284"/>
    <w:lvl w:ilvl="0" w:tplc="17FC9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497797"/>
    <w:multiLevelType w:val="hybridMultilevel"/>
    <w:tmpl w:val="7CC04FAE"/>
    <w:lvl w:ilvl="0" w:tplc="FFFFFFFF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72B56"/>
    <w:multiLevelType w:val="hybridMultilevel"/>
    <w:tmpl w:val="384870DC"/>
    <w:lvl w:ilvl="0" w:tplc="3BFC82B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F3B31"/>
    <w:multiLevelType w:val="hybridMultilevel"/>
    <w:tmpl w:val="E796FE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C1577"/>
    <w:multiLevelType w:val="hybridMultilevel"/>
    <w:tmpl w:val="B7DAC792"/>
    <w:lvl w:ilvl="0" w:tplc="E51601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71475"/>
    <w:multiLevelType w:val="hybridMultilevel"/>
    <w:tmpl w:val="3C32ACDC"/>
    <w:lvl w:ilvl="0" w:tplc="E7A2C7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50473BB"/>
    <w:multiLevelType w:val="hybridMultilevel"/>
    <w:tmpl w:val="8DD6C1B4"/>
    <w:lvl w:ilvl="0" w:tplc="9656E32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3566E"/>
    <w:multiLevelType w:val="hybridMultilevel"/>
    <w:tmpl w:val="7CC04FAE"/>
    <w:lvl w:ilvl="0" w:tplc="34D06592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72143"/>
    <w:multiLevelType w:val="hybridMultilevel"/>
    <w:tmpl w:val="A7AC01F8"/>
    <w:lvl w:ilvl="0" w:tplc="DDCC819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073F4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AC300B"/>
    <w:multiLevelType w:val="hybridMultilevel"/>
    <w:tmpl w:val="A6464074"/>
    <w:lvl w:ilvl="0" w:tplc="22EAE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FB23960"/>
    <w:multiLevelType w:val="hybridMultilevel"/>
    <w:tmpl w:val="B8AAF3B6"/>
    <w:lvl w:ilvl="0" w:tplc="4F2A58C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6213E5"/>
    <w:multiLevelType w:val="hybridMultilevel"/>
    <w:tmpl w:val="71D8CE68"/>
    <w:lvl w:ilvl="0" w:tplc="E0B079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71341A"/>
    <w:multiLevelType w:val="multilevel"/>
    <w:tmpl w:val="2E6A2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353A21"/>
    <w:multiLevelType w:val="hybridMultilevel"/>
    <w:tmpl w:val="B2A84506"/>
    <w:lvl w:ilvl="0" w:tplc="76C00EC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210FFA"/>
    <w:multiLevelType w:val="hybridMultilevel"/>
    <w:tmpl w:val="3A74D748"/>
    <w:lvl w:ilvl="0" w:tplc="8A624AD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45599"/>
    <w:multiLevelType w:val="hybridMultilevel"/>
    <w:tmpl w:val="AF2A78C4"/>
    <w:lvl w:ilvl="0" w:tplc="6EA06B6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D434AD"/>
    <w:multiLevelType w:val="hybridMultilevel"/>
    <w:tmpl w:val="6A689548"/>
    <w:lvl w:ilvl="0" w:tplc="C532BE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A023D0"/>
    <w:multiLevelType w:val="hybridMultilevel"/>
    <w:tmpl w:val="182A42C4"/>
    <w:lvl w:ilvl="0" w:tplc="A79202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DE6F3C"/>
    <w:multiLevelType w:val="hybridMultilevel"/>
    <w:tmpl w:val="06DA1BA4"/>
    <w:lvl w:ilvl="0" w:tplc="E28248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E45963"/>
    <w:multiLevelType w:val="hybridMultilevel"/>
    <w:tmpl w:val="B19E85EE"/>
    <w:lvl w:ilvl="0" w:tplc="650615E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5" w15:restartNumberingAfterBreak="0">
    <w:nsid w:val="4E9D301D"/>
    <w:multiLevelType w:val="hybridMultilevel"/>
    <w:tmpl w:val="B860E086"/>
    <w:lvl w:ilvl="0" w:tplc="F290267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551058"/>
    <w:multiLevelType w:val="hybridMultilevel"/>
    <w:tmpl w:val="3E6E5738"/>
    <w:lvl w:ilvl="0" w:tplc="52C81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B5339A"/>
    <w:multiLevelType w:val="hybridMultilevel"/>
    <w:tmpl w:val="7A360488"/>
    <w:lvl w:ilvl="0" w:tplc="3966745C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37634"/>
    <w:multiLevelType w:val="hybridMultilevel"/>
    <w:tmpl w:val="DA28BAA8"/>
    <w:lvl w:ilvl="0" w:tplc="368600C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FD01DB"/>
    <w:multiLevelType w:val="hybridMultilevel"/>
    <w:tmpl w:val="4F1E9AAE"/>
    <w:lvl w:ilvl="0" w:tplc="7E6A0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3255B5A"/>
    <w:multiLevelType w:val="hybridMultilevel"/>
    <w:tmpl w:val="C938E4D4"/>
    <w:lvl w:ilvl="0" w:tplc="27425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3D641BD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804262"/>
    <w:multiLevelType w:val="hybridMultilevel"/>
    <w:tmpl w:val="9954A8C2"/>
    <w:lvl w:ilvl="0" w:tplc="C6C29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8C1762A"/>
    <w:multiLevelType w:val="hybridMultilevel"/>
    <w:tmpl w:val="9568538A"/>
    <w:lvl w:ilvl="0" w:tplc="5C0EE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421607F"/>
    <w:multiLevelType w:val="multilevel"/>
    <w:tmpl w:val="6C3CAF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3A0853"/>
    <w:multiLevelType w:val="hybridMultilevel"/>
    <w:tmpl w:val="0270F6B6"/>
    <w:lvl w:ilvl="0" w:tplc="6D1090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7E1562"/>
    <w:multiLevelType w:val="hybridMultilevel"/>
    <w:tmpl w:val="14763E5E"/>
    <w:lvl w:ilvl="0" w:tplc="64A226A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3A404F"/>
    <w:multiLevelType w:val="hybridMultilevel"/>
    <w:tmpl w:val="4D180EF0"/>
    <w:lvl w:ilvl="0" w:tplc="6688F8B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9503B39"/>
    <w:multiLevelType w:val="hybridMultilevel"/>
    <w:tmpl w:val="94A4EE8C"/>
    <w:lvl w:ilvl="0" w:tplc="16CABB2C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602F9D"/>
    <w:multiLevelType w:val="hybridMultilevel"/>
    <w:tmpl w:val="CFD60216"/>
    <w:lvl w:ilvl="0" w:tplc="671889C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68363D"/>
    <w:multiLevelType w:val="hybridMultilevel"/>
    <w:tmpl w:val="0F30EFDE"/>
    <w:lvl w:ilvl="0" w:tplc="DBC0FA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6C58F0"/>
    <w:multiLevelType w:val="hybridMultilevel"/>
    <w:tmpl w:val="DAD48E58"/>
    <w:lvl w:ilvl="0" w:tplc="72D8590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D6D38"/>
    <w:multiLevelType w:val="hybridMultilevel"/>
    <w:tmpl w:val="09682A80"/>
    <w:lvl w:ilvl="0" w:tplc="DFC42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BCB6283"/>
    <w:multiLevelType w:val="hybridMultilevel"/>
    <w:tmpl w:val="1F3E164A"/>
    <w:lvl w:ilvl="0" w:tplc="55BED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E926BC6"/>
    <w:multiLevelType w:val="hybridMultilevel"/>
    <w:tmpl w:val="3698D02C"/>
    <w:lvl w:ilvl="0" w:tplc="B85C3EF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ED517C5"/>
    <w:multiLevelType w:val="hybridMultilevel"/>
    <w:tmpl w:val="A53C6EF8"/>
    <w:lvl w:ilvl="0" w:tplc="8F3EE0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332AE8"/>
    <w:multiLevelType w:val="hybridMultilevel"/>
    <w:tmpl w:val="92681A8C"/>
    <w:lvl w:ilvl="0" w:tplc="CDA0F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0"/>
  </w:num>
  <w:num w:numId="3">
    <w:abstractNumId w:val="44"/>
  </w:num>
  <w:num w:numId="4">
    <w:abstractNumId w:val="32"/>
  </w:num>
  <w:num w:numId="5">
    <w:abstractNumId w:val="43"/>
  </w:num>
  <w:num w:numId="6">
    <w:abstractNumId w:val="0"/>
  </w:num>
  <w:num w:numId="7">
    <w:abstractNumId w:val="2"/>
  </w:num>
  <w:num w:numId="8">
    <w:abstractNumId w:val="33"/>
  </w:num>
  <w:num w:numId="9">
    <w:abstractNumId w:val="16"/>
  </w:num>
  <w:num w:numId="10">
    <w:abstractNumId w:val="21"/>
  </w:num>
  <w:num w:numId="11">
    <w:abstractNumId w:val="7"/>
  </w:num>
  <w:num w:numId="12">
    <w:abstractNumId w:val="45"/>
  </w:num>
  <w:num w:numId="13">
    <w:abstractNumId w:val="20"/>
  </w:num>
  <w:num w:numId="14">
    <w:abstractNumId w:val="6"/>
  </w:num>
  <w:num w:numId="15">
    <w:abstractNumId w:val="4"/>
  </w:num>
  <w:num w:numId="16">
    <w:abstractNumId w:val="8"/>
  </w:num>
  <w:num w:numId="17">
    <w:abstractNumId w:val="17"/>
  </w:num>
  <w:num w:numId="18">
    <w:abstractNumId w:val="18"/>
  </w:num>
  <w:num w:numId="19">
    <w:abstractNumId w:val="29"/>
  </w:num>
  <w:num w:numId="20">
    <w:abstractNumId w:val="24"/>
  </w:num>
  <w:num w:numId="21">
    <w:abstractNumId w:val="23"/>
  </w:num>
  <w:num w:numId="22">
    <w:abstractNumId w:val="46"/>
  </w:num>
  <w:num w:numId="23">
    <w:abstractNumId w:val="42"/>
  </w:num>
  <w:num w:numId="24">
    <w:abstractNumId w:val="12"/>
  </w:num>
  <w:num w:numId="25">
    <w:abstractNumId w:val="25"/>
  </w:num>
  <w:num w:numId="26">
    <w:abstractNumId w:val="22"/>
  </w:num>
  <w:num w:numId="27">
    <w:abstractNumId w:val="13"/>
  </w:num>
  <w:num w:numId="28">
    <w:abstractNumId w:val="10"/>
  </w:num>
  <w:num w:numId="29">
    <w:abstractNumId w:val="28"/>
  </w:num>
  <w:num w:numId="30">
    <w:abstractNumId w:val="40"/>
  </w:num>
  <w:num w:numId="31">
    <w:abstractNumId w:val="41"/>
  </w:num>
  <w:num w:numId="32">
    <w:abstractNumId w:val="14"/>
  </w:num>
  <w:num w:numId="33">
    <w:abstractNumId w:val="35"/>
  </w:num>
  <w:num w:numId="34">
    <w:abstractNumId w:val="9"/>
  </w:num>
  <w:num w:numId="35">
    <w:abstractNumId w:val="38"/>
  </w:num>
  <w:num w:numId="36">
    <w:abstractNumId w:val="19"/>
  </w:num>
  <w:num w:numId="37">
    <w:abstractNumId w:val="27"/>
  </w:num>
  <w:num w:numId="38">
    <w:abstractNumId w:val="37"/>
  </w:num>
  <w:num w:numId="39">
    <w:abstractNumId w:val="5"/>
  </w:num>
  <w:num w:numId="40">
    <w:abstractNumId w:val="15"/>
  </w:num>
  <w:num w:numId="41">
    <w:abstractNumId w:val="3"/>
  </w:num>
  <w:num w:numId="42">
    <w:abstractNumId w:val="1"/>
  </w:num>
  <w:num w:numId="43">
    <w:abstractNumId w:val="36"/>
  </w:num>
  <w:num w:numId="44">
    <w:abstractNumId w:val="31"/>
  </w:num>
  <w:num w:numId="45">
    <w:abstractNumId w:val="11"/>
  </w:num>
  <w:num w:numId="46">
    <w:abstractNumId w:val="34"/>
  </w:num>
  <w:num w:numId="47">
    <w:abstractNumId w:val="3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14FB6"/>
    <w:rsid w:val="0002214C"/>
    <w:rsid w:val="00031E45"/>
    <w:rsid w:val="00033EEB"/>
    <w:rsid w:val="000362D3"/>
    <w:rsid w:val="0004429C"/>
    <w:rsid w:val="00062252"/>
    <w:rsid w:val="0006239A"/>
    <w:rsid w:val="00063C82"/>
    <w:rsid w:val="00067587"/>
    <w:rsid w:val="000717F9"/>
    <w:rsid w:val="000802CB"/>
    <w:rsid w:val="00084F5C"/>
    <w:rsid w:val="000858A0"/>
    <w:rsid w:val="000B67AB"/>
    <w:rsid w:val="000C0B7A"/>
    <w:rsid w:val="000C12F2"/>
    <w:rsid w:val="000C76F4"/>
    <w:rsid w:val="000D37F3"/>
    <w:rsid w:val="000E6D8B"/>
    <w:rsid w:val="000E72D4"/>
    <w:rsid w:val="000F73AF"/>
    <w:rsid w:val="00102C47"/>
    <w:rsid w:val="0010324B"/>
    <w:rsid w:val="00117A22"/>
    <w:rsid w:val="00130488"/>
    <w:rsid w:val="00137F55"/>
    <w:rsid w:val="0014104E"/>
    <w:rsid w:val="0015202A"/>
    <w:rsid w:val="00152F6D"/>
    <w:rsid w:val="0016690D"/>
    <w:rsid w:val="001817D7"/>
    <w:rsid w:val="00184E2C"/>
    <w:rsid w:val="00187D78"/>
    <w:rsid w:val="00190D24"/>
    <w:rsid w:val="001935FC"/>
    <w:rsid w:val="00196DB2"/>
    <w:rsid w:val="001A079C"/>
    <w:rsid w:val="001A3CCC"/>
    <w:rsid w:val="001E35CE"/>
    <w:rsid w:val="001F3575"/>
    <w:rsid w:val="00202F90"/>
    <w:rsid w:val="002252DB"/>
    <w:rsid w:val="00235D37"/>
    <w:rsid w:val="00235F86"/>
    <w:rsid w:val="00244366"/>
    <w:rsid w:val="00244DAB"/>
    <w:rsid w:val="00247572"/>
    <w:rsid w:val="00251951"/>
    <w:rsid w:val="002525C2"/>
    <w:rsid w:val="0025503C"/>
    <w:rsid w:val="002666A3"/>
    <w:rsid w:val="00266773"/>
    <w:rsid w:val="002700A6"/>
    <w:rsid w:val="00281566"/>
    <w:rsid w:val="0029215C"/>
    <w:rsid w:val="00295B0C"/>
    <w:rsid w:val="002A15CC"/>
    <w:rsid w:val="002A2C33"/>
    <w:rsid w:val="002B3F52"/>
    <w:rsid w:val="002B67D8"/>
    <w:rsid w:val="002C3670"/>
    <w:rsid w:val="002E4E97"/>
    <w:rsid w:val="00300D1B"/>
    <w:rsid w:val="00303E56"/>
    <w:rsid w:val="00320C36"/>
    <w:rsid w:val="00325592"/>
    <w:rsid w:val="00344F4D"/>
    <w:rsid w:val="003633F4"/>
    <w:rsid w:val="00371D93"/>
    <w:rsid w:val="00373350"/>
    <w:rsid w:val="003733B0"/>
    <w:rsid w:val="003767E2"/>
    <w:rsid w:val="003829B7"/>
    <w:rsid w:val="00385583"/>
    <w:rsid w:val="00393659"/>
    <w:rsid w:val="003A3BF0"/>
    <w:rsid w:val="003B249A"/>
    <w:rsid w:val="003B6DE9"/>
    <w:rsid w:val="003C40E6"/>
    <w:rsid w:val="003D28B6"/>
    <w:rsid w:val="003D6BBB"/>
    <w:rsid w:val="003E2204"/>
    <w:rsid w:val="003F2DB4"/>
    <w:rsid w:val="00401FF7"/>
    <w:rsid w:val="00404DE1"/>
    <w:rsid w:val="004335E2"/>
    <w:rsid w:val="00455433"/>
    <w:rsid w:val="00455919"/>
    <w:rsid w:val="0046096F"/>
    <w:rsid w:val="00476C23"/>
    <w:rsid w:val="00486CAC"/>
    <w:rsid w:val="004B7CA6"/>
    <w:rsid w:val="004C3CDF"/>
    <w:rsid w:val="004D3A82"/>
    <w:rsid w:val="004F1637"/>
    <w:rsid w:val="004F3493"/>
    <w:rsid w:val="004F5509"/>
    <w:rsid w:val="005022FF"/>
    <w:rsid w:val="005075F5"/>
    <w:rsid w:val="00511EF6"/>
    <w:rsid w:val="00513EE1"/>
    <w:rsid w:val="005178F2"/>
    <w:rsid w:val="00517DCD"/>
    <w:rsid w:val="0052577A"/>
    <w:rsid w:val="00541C5B"/>
    <w:rsid w:val="00560154"/>
    <w:rsid w:val="00564566"/>
    <w:rsid w:val="00582EBD"/>
    <w:rsid w:val="005865FA"/>
    <w:rsid w:val="005A3162"/>
    <w:rsid w:val="005B6C29"/>
    <w:rsid w:val="005B7DCF"/>
    <w:rsid w:val="005C4E9D"/>
    <w:rsid w:val="005D58A5"/>
    <w:rsid w:val="005D78CC"/>
    <w:rsid w:val="005E388A"/>
    <w:rsid w:val="005E6AC0"/>
    <w:rsid w:val="005F1D2E"/>
    <w:rsid w:val="005F38FA"/>
    <w:rsid w:val="006102EC"/>
    <w:rsid w:val="00630DF0"/>
    <w:rsid w:val="00634CE5"/>
    <w:rsid w:val="00640D63"/>
    <w:rsid w:val="00643C26"/>
    <w:rsid w:val="00664E7F"/>
    <w:rsid w:val="00665BDD"/>
    <w:rsid w:val="00686ECC"/>
    <w:rsid w:val="006A4803"/>
    <w:rsid w:val="006A6B01"/>
    <w:rsid w:val="006B497A"/>
    <w:rsid w:val="006C53A1"/>
    <w:rsid w:val="006F2369"/>
    <w:rsid w:val="007018CB"/>
    <w:rsid w:val="00710F90"/>
    <w:rsid w:val="0071229F"/>
    <w:rsid w:val="00733912"/>
    <w:rsid w:val="00735F72"/>
    <w:rsid w:val="007A26B7"/>
    <w:rsid w:val="007B5CE3"/>
    <w:rsid w:val="007C1E04"/>
    <w:rsid w:val="007C424F"/>
    <w:rsid w:val="00800E6F"/>
    <w:rsid w:val="008076E0"/>
    <w:rsid w:val="00815C2F"/>
    <w:rsid w:val="00820862"/>
    <w:rsid w:val="00821193"/>
    <w:rsid w:val="008211C7"/>
    <w:rsid w:val="00827284"/>
    <w:rsid w:val="008348EA"/>
    <w:rsid w:val="008466C6"/>
    <w:rsid w:val="0086380E"/>
    <w:rsid w:val="00866C55"/>
    <w:rsid w:val="008721B5"/>
    <w:rsid w:val="00880B5A"/>
    <w:rsid w:val="00893799"/>
    <w:rsid w:val="008A2587"/>
    <w:rsid w:val="008C6878"/>
    <w:rsid w:val="008D4B53"/>
    <w:rsid w:val="008F0B23"/>
    <w:rsid w:val="0096233F"/>
    <w:rsid w:val="00972169"/>
    <w:rsid w:val="009929D2"/>
    <w:rsid w:val="00993EA4"/>
    <w:rsid w:val="009B4958"/>
    <w:rsid w:val="009C4702"/>
    <w:rsid w:val="009C6AFD"/>
    <w:rsid w:val="009C6F84"/>
    <w:rsid w:val="00A22E47"/>
    <w:rsid w:val="00A31A4E"/>
    <w:rsid w:val="00A43ABC"/>
    <w:rsid w:val="00A47F4B"/>
    <w:rsid w:val="00A562B2"/>
    <w:rsid w:val="00A77221"/>
    <w:rsid w:val="00A809BD"/>
    <w:rsid w:val="00A94054"/>
    <w:rsid w:val="00AA4091"/>
    <w:rsid w:val="00AC1752"/>
    <w:rsid w:val="00AE30FD"/>
    <w:rsid w:val="00AF07DC"/>
    <w:rsid w:val="00B16D7B"/>
    <w:rsid w:val="00B31E79"/>
    <w:rsid w:val="00B738A8"/>
    <w:rsid w:val="00B766F2"/>
    <w:rsid w:val="00B80343"/>
    <w:rsid w:val="00BA0C3B"/>
    <w:rsid w:val="00BA5EA2"/>
    <w:rsid w:val="00BC1DA4"/>
    <w:rsid w:val="00BC216D"/>
    <w:rsid w:val="00BD446B"/>
    <w:rsid w:val="00BF1193"/>
    <w:rsid w:val="00BF512D"/>
    <w:rsid w:val="00C112CD"/>
    <w:rsid w:val="00C31F63"/>
    <w:rsid w:val="00C436F2"/>
    <w:rsid w:val="00C445C6"/>
    <w:rsid w:val="00C5101C"/>
    <w:rsid w:val="00C57C01"/>
    <w:rsid w:val="00C707E0"/>
    <w:rsid w:val="00C73D6E"/>
    <w:rsid w:val="00C75871"/>
    <w:rsid w:val="00C769B2"/>
    <w:rsid w:val="00C81072"/>
    <w:rsid w:val="00C8481B"/>
    <w:rsid w:val="00C91027"/>
    <w:rsid w:val="00CB44F8"/>
    <w:rsid w:val="00CC11A9"/>
    <w:rsid w:val="00CC5F72"/>
    <w:rsid w:val="00CD7089"/>
    <w:rsid w:val="00CF660D"/>
    <w:rsid w:val="00D006DF"/>
    <w:rsid w:val="00D06E11"/>
    <w:rsid w:val="00D21DE8"/>
    <w:rsid w:val="00D403A5"/>
    <w:rsid w:val="00D57EF8"/>
    <w:rsid w:val="00D72289"/>
    <w:rsid w:val="00D733D2"/>
    <w:rsid w:val="00D73726"/>
    <w:rsid w:val="00D80E8F"/>
    <w:rsid w:val="00D9675B"/>
    <w:rsid w:val="00DA5631"/>
    <w:rsid w:val="00DB55D3"/>
    <w:rsid w:val="00DD5083"/>
    <w:rsid w:val="00DE0E55"/>
    <w:rsid w:val="00DF1E0C"/>
    <w:rsid w:val="00DF5E91"/>
    <w:rsid w:val="00DF7ECE"/>
    <w:rsid w:val="00E164AC"/>
    <w:rsid w:val="00E23BBD"/>
    <w:rsid w:val="00E30593"/>
    <w:rsid w:val="00E35F29"/>
    <w:rsid w:val="00E51915"/>
    <w:rsid w:val="00E62FD1"/>
    <w:rsid w:val="00E84768"/>
    <w:rsid w:val="00EB02D6"/>
    <w:rsid w:val="00EC1233"/>
    <w:rsid w:val="00ED5C0D"/>
    <w:rsid w:val="00EE5502"/>
    <w:rsid w:val="00EE5F78"/>
    <w:rsid w:val="00EF4C48"/>
    <w:rsid w:val="00EF57A1"/>
    <w:rsid w:val="00F0440D"/>
    <w:rsid w:val="00F04A51"/>
    <w:rsid w:val="00F069E7"/>
    <w:rsid w:val="00F40594"/>
    <w:rsid w:val="00F42A10"/>
    <w:rsid w:val="00F54944"/>
    <w:rsid w:val="00F7020C"/>
    <w:rsid w:val="00F73C3E"/>
    <w:rsid w:val="00F73D78"/>
    <w:rsid w:val="00F8238C"/>
    <w:rsid w:val="00F858B5"/>
    <w:rsid w:val="00F861B0"/>
    <w:rsid w:val="00F87EAC"/>
    <w:rsid w:val="00FA04D0"/>
    <w:rsid w:val="00FA63A9"/>
    <w:rsid w:val="00FB6890"/>
    <w:rsid w:val="00FB68DC"/>
    <w:rsid w:val="00FE74A1"/>
    <w:rsid w:val="2895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ln"/>
    <w:rsid w:val="009B4958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9B4958"/>
    <w:rPr>
      <w:rFonts w:ascii="Segoe UI" w:hAnsi="Segoe UI" w:cs="Segoe UI" w:hint="default"/>
      <w:sz w:val="18"/>
      <w:szCs w:val="18"/>
    </w:rPr>
  </w:style>
  <w:style w:type="paragraph" w:styleId="Bezmezer">
    <w:name w:val="No Spacing"/>
    <w:uiPriority w:val="1"/>
    <w:qFormat/>
    <w:rsid w:val="00880B5A"/>
    <w:rPr>
      <w:rFonts w:ascii="Times New Roman" w:hAnsi="Times New Roman"/>
      <w:sz w:val="22"/>
      <w:szCs w:val="22"/>
      <w:lang w:eastAsia="en-US"/>
    </w:rPr>
  </w:style>
  <w:style w:type="paragraph" w:customStyle="1" w:styleId="Default">
    <w:name w:val="Default"/>
    <w:rsid w:val="002700A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ormaltextrun">
    <w:name w:val="normaltextrun"/>
    <w:basedOn w:val="Standardnpsmoodstavce"/>
    <w:rsid w:val="00F7020C"/>
  </w:style>
  <w:style w:type="paragraph" w:customStyle="1" w:styleId="paragraph">
    <w:name w:val="paragraph"/>
    <w:basedOn w:val="Normln"/>
    <w:rsid w:val="00C769B2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cs-CZ"/>
    </w:rPr>
  </w:style>
  <w:style w:type="character" w:customStyle="1" w:styleId="eop">
    <w:name w:val="eop"/>
    <w:basedOn w:val="Standardnpsmoodstavce"/>
    <w:rsid w:val="00C769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5" ma:contentTypeDescription="Vytvoří nový dokument" ma:contentTypeScope="" ma:versionID="9d9f30862c4348a75c67919bb800d1e2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50bd4cf6b6d7e91b8c20e61dadd92106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58E8FF-09CB-4493-BBF6-C1C93B60C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ECEBF1-D543-4F0B-92BA-1C669072DCDC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0ae73e37-9979-4043-8bcb-e8f0eac355ef"/>
    <ds:schemaRef ds:uri="http://purl.org/dc/terms/"/>
    <ds:schemaRef ds:uri="http://schemas.openxmlformats.org/package/2006/metadata/core-properties"/>
    <ds:schemaRef ds:uri="d87dc67d-0739-4cd1-9830-26abc4988147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5B1592B-C81F-4163-AAC7-16AF04841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1310</Words>
  <Characters>7731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Valentová Marie</cp:lastModifiedBy>
  <cp:revision>2</cp:revision>
  <cp:lastPrinted>2024-06-13T11:13:00Z</cp:lastPrinted>
  <dcterms:created xsi:type="dcterms:W3CDTF">2025-03-05T14:27:00Z</dcterms:created>
  <dcterms:modified xsi:type="dcterms:W3CDTF">2025-03-05T14:27:00Z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