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4F0B01C3" w:rsidR="00F656A7" w:rsidRPr="00AB449D" w:rsidRDefault="00A83CC8" w:rsidP="00E62E3C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7F34855" w14:textId="769B5439" w:rsidR="00F656A7" w:rsidRPr="004D4D4C" w:rsidRDefault="004D4D4C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4D4D4C">
        <w:rPr>
          <w:rFonts w:ascii="Times New Roman" w:hAnsi="Times New Roman"/>
          <w:b/>
          <w:bCs/>
          <w:caps/>
          <w:sz w:val="24"/>
          <w:szCs w:val="24"/>
        </w:rPr>
        <w:t>NA INVESTIČNÍ PODPORU TERÉNNÍCH A AMBULANTNÍCH SOCIÁLNÍCH SLUŽEB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531A0AB0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</w:t>
      </w:r>
      <w:r w:rsidR="004D4D4C">
        <w:rPr>
          <w:rFonts w:ascii="Times New Roman" w:hAnsi="Times New Roman"/>
        </w:rPr>
        <w:t xml:space="preserve"> investiční podpory terénních a ambulantních sociálních služeb. Dotace se poskytuje na nákup automobilu a na pořízení materiálního vybavení sociální služby.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0BD55886" w:rsidR="00A83CC8" w:rsidRPr="004D4D4C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4D4D4C">
        <w:rPr>
          <w:rFonts w:ascii="Times New Roman" w:hAnsi="Times New Roman"/>
        </w:rPr>
        <w:t>Důvodem vyhlášení dotačního programu je</w:t>
      </w:r>
      <w:r w:rsidR="000E10B1" w:rsidRPr="004D4D4C">
        <w:rPr>
          <w:rFonts w:ascii="Times New Roman" w:hAnsi="Times New Roman"/>
        </w:rPr>
        <w:t> </w:t>
      </w:r>
      <w:r w:rsidR="004D4D4C" w:rsidRPr="004D4D4C">
        <w:rPr>
          <w:rFonts w:ascii="Times New Roman" w:hAnsi="Times New Roman"/>
        </w:rPr>
        <w:t xml:space="preserve">podpora a rozvoj terénních a ambulantních sociálních služeb v návaznosti na požadavky pro poskytování těchto sociálních služeb zejména v oblasti zajištění dopravní obslužnosti a v oblasti materiálního vybavení sociálních služeb, v souladu s dílčím cílem 5.1.1. Podpora opatření směřujících k rozvoji sítě terénních a ambulantních služeb Střednědobého plánu rozvoje sociálních služeb v Karlovarském kraji na období </w:t>
      </w:r>
      <w:r w:rsidR="00A1316C" w:rsidRPr="004D4D4C">
        <w:rPr>
          <w:rFonts w:ascii="Times New Roman" w:hAnsi="Times New Roman"/>
        </w:rPr>
        <w:t>202</w:t>
      </w:r>
      <w:r w:rsidR="00A1316C">
        <w:rPr>
          <w:rFonts w:ascii="Times New Roman" w:hAnsi="Times New Roman"/>
        </w:rPr>
        <w:t>4</w:t>
      </w:r>
      <w:r w:rsidR="00A1316C" w:rsidRPr="004D4D4C">
        <w:rPr>
          <w:rFonts w:ascii="Times New Roman" w:hAnsi="Times New Roman"/>
        </w:rPr>
        <w:t>–2026</w:t>
      </w:r>
      <w:r w:rsidR="004D4D4C" w:rsidRPr="004D4D4C">
        <w:rPr>
          <w:rFonts w:ascii="Times New Roman" w:hAnsi="Times New Roman"/>
        </w:rPr>
        <w:t>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6000DD9D" w:rsidR="006870D9" w:rsidRPr="004D4D4C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r w:rsidRPr="00E859E0">
        <w:rPr>
          <w:rFonts w:ascii="Times New Roman" w:hAnsi="Times New Roman"/>
        </w:rPr>
        <w:t>Pro dotační program je vyčleněna částka</w:t>
      </w:r>
      <w:r w:rsidR="004D4D4C" w:rsidRPr="00E859E0">
        <w:rPr>
          <w:rFonts w:ascii="Times New Roman" w:hAnsi="Times New Roman"/>
        </w:rPr>
        <w:t xml:space="preserve"> </w:t>
      </w:r>
      <w:r w:rsidR="00E37A68">
        <w:rPr>
          <w:rFonts w:ascii="Times New Roman" w:hAnsi="Times New Roman"/>
        </w:rPr>
        <w:t>3</w:t>
      </w:r>
      <w:r w:rsidR="004D4D4C" w:rsidRPr="00E859E0">
        <w:rPr>
          <w:rFonts w:ascii="Times New Roman" w:hAnsi="Times New Roman"/>
        </w:rPr>
        <w:t> 000 000 Kč</w:t>
      </w:r>
      <w:r w:rsidRPr="00E859E0">
        <w:rPr>
          <w:rFonts w:ascii="Times New Roman" w:hAnsi="Times New Roman"/>
          <w:color w:val="FF0000"/>
        </w:rPr>
        <w:t xml:space="preserve"> </w:t>
      </w:r>
      <w:r w:rsidRPr="00E859E0">
        <w:rPr>
          <w:rFonts w:ascii="Times New Roman" w:hAnsi="Times New Roman"/>
        </w:rPr>
        <w:t xml:space="preserve">z rozpočtu Karlovarského kraje pro </w:t>
      </w:r>
      <w:r w:rsidR="00D06EFC" w:rsidRPr="00E859E0">
        <w:rPr>
          <w:rFonts w:ascii="Times New Roman" w:hAnsi="Times New Roman"/>
        </w:rPr>
        <w:t>rok 202</w:t>
      </w:r>
      <w:r w:rsidR="00E37A68">
        <w:rPr>
          <w:rFonts w:ascii="Times New Roman" w:hAnsi="Times New Roman"/>
        </w:rPr>
        <w:t>4</w:t>
      </w:r>
      <w:r w:rsidR="00E859E0" w:rsidRPr="00E859E0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078A3AA1" w:rsidR="006870D9" w:rsidRPr="006870D9" w:rsidRDefault="006870D9" w:rsidP="004D4D4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Pr="00864A4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maximálně</w:t>
      </w:r>
      <w:r w:rsidR="004D4D4C">
        <w:rPr>
          <w:rFonts w:ascii="Times New Roman" w:hAnsi="Times New Roman" w:cs="Times New Roman"/>
          <w:color w:val="auto"/>
          <w:sz w:val="22"/>
          <w:szCs w:val="22"/>
        </w:rPr>
        <w:t xml:space="preserve"> 200 000 Kč v případě nákupu automobilu a maximálně 150 000 Kč v případě pořízení </w:t>
      </w:r>
      <w:r w:rsidR="004D4D4C" w:rsidRPr="003C2009">
        <w:rPr>
          <w:rFonts w:ascii="Times New Roman" w:hAnsi="Times New Roman" w:cs="Times New Roman"/>
          <w:color w:val="auto"/>
          <w:sz w:val="22"/>
          <w:szCs w:val="22"/>
        </w:rPr>
        <w:t>materiálního vybavení sociální služby. Žádost se podává na každou sociální službu zvlášť. Žádost se podává na každou podporovanou aktivitu, tj. nákup automobilu či pořízení materiálního vybavení sociální služby, zvlášť</w:t>
      </w:r>
      <w:r w:rsidRPr="003C20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2B10F7" w:rsidRPr="003C2009">
        <w:rPr>
          <w:rFonts w:ascii="Times New Roman" w:hAnsi="Times New Roman" w:cs="Times New Roman"/>
          <w:color w:val="auto"/>
          <w:sz w:val="22"/>
          <w:szCs w:val="22"/>
        </w:rPr>
        <w:t xml:space="preserve"> V případě, že žadatel poskytuje více druhů sociálních služeb uvedených ve výčtu podporovaných sociálních služeb v čl. IX, odst. 3, smí podat pouze jednu žádost na každou podporovanou aktivitu, tj. na nákup automobilu či pořízení materiálního vybavení sociální služby.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3C4C14DC" w14:textId="266B7D10" w:rsidR="00A83CC8" w:rsidRPr="00531402" w:rsidRDefault="00A83CC8" w:rsidP="00531402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531402">
        <w:rPr>
          <w:rFonts w:ascii="Times New Roman" w:hAnsi="Times New Roman"/>
        </w:rPr>
        <w:t xml:space="preserve"> poskytovatel sociálních služeb zapsaný v registru poskytovatelů sociálních služeb podle ustanovení § 85 odst. 1 zákona č. 108/2006 Sb., o sociálních službách, ve znění pozdějších předpisů.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37DE527D" w:rsidR="00004DEB" w:rsidRPr="006870D9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od</w:t>
      </w:r>
      <w:r w:rsidR="00531402">
        <w:rPr>
          <w:rFonts w:ascii="Times New Roman" w:hAnsi="Times New Roman"/>
        </w:rPr>
        <w:t xml:space="preserve"> </w:t>
      </w:r>
      <w:r w:rsidR="00E37A68">
        <w:rPr>
          <w:rFonts w:ascii="Times New Roman" w:hAnsi="Times New Roman"/>
        </w:rPr>
        <w:t>2</w:t>
      </w:r>
      <w:r w:rsidR="00531402">
        <w:rPr>
          <w:rFonts w:ascii="Times New Roman" w:hAnsi="Times New Roman"/>
        </w:rPr>
        <w:t xml:space="preserve">. </w:t>
      </w:r>
      <w:r w:rsidR="00E37A68">
        <w:rPr>
          <w:rFonts w:ascii="Times New Roman" w:hAnsi="Times New Roman"/>
        </w:rPr>
        <w:t>4</w:t>
      </w:r>
      <w:r w:rsidR="00531402">
        <w:rPr>
          <w:rFonts w:ascii="Times New Roman" w:hAnsi="Times New Roman"/>
        </w:rPr>
        <w:t>. 202</w:t>
      </w:r>
      <w:r w:rsidR="00E37A68">
        <w:rPr>
          <w:rFonts w:ascii="Times New Roman" w:hAnsi="Times New Roman"/>
        </w:rPr>
        <w:t>4</w:t>
      </w:r>
      <w:r w:rsidR="00531402">
        <w:rPr>
          <w:rFonts w:ascii="Times New Roman" w:hAnsi="Times New Roman"/>
        </w:rPr>
        <w:t>, 9.00 hodin</w:t>
      </w:r>
    </w:p>
    <w:p w14:paraId="73EC7B77" w14:textId="7C81C651" w:rsidR="00B5704D" w:rsidRPr="006F642E" w:rsidRDefault="0076620A" w:rsidP="006F642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6F642E">
        <w:rPr>
          <w:rFonts w:ascii="Times New Roman" w:hAnsi="Times New Roman"/>
        </w:rPr>
        <w:t xml:space="preserve"> </w:t>
      </w:r>
      <w:r w:rsidR="00E37A68">
        <w:rPr>
          <w:rFonts w:ascii="Times New Roman" w:hAnsi="Times New Roman"/>
        </w:rPr>
        <w:t>8</w:t>
      </w:r>
      <w:r w:rsidR="006F642E">
        <w:rPr>
          <w:rFonts w:ascii="Times New Roman" w:hAnsi="Times New Roman"/>
        </w:rPr>
        <w:t xml:space="preserve">. </w:t>
      </w:r>
      <w:r w:rsidR="00E37A68">
        <w:rPr>
          <w:rFonts w:ascii="Times New Roman" w:hAnsi="Times New Roman"/>
        </w:rPr>
        <w:t>4</w:t>
      </w:r>
      <w:r w:rsidR="006F642E">
        <w:rPr>
          <w:rFonts w:ascii="Times New Roman" w:hAnsi="Times New Roman"/>
        </w:rPr>
        <w:t>. 202</w:t>
      </w:r>
      <w:r w:rsidR="00E37A68">
        <w:rPr>
          <w:rFonts w:ascii="Times New Roman" w:hAnsi="Times New Roman"/>
        </w:rPr>
        <w:t>4</w:t>
      </w:r>
      <w:r w:rsidR="006F642E">
        <w:rPr>
          <w:rFonts w:ascii="Times New Roman" w:hAnsi="Times New Roman"/>
        </w:rPr>
        <w:t>, 16.00 hodin.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6056D20D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E37A68" w:rsidRPr="00E37A68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E37A68">
        <w:rPr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A093759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5E066A23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E37A68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07DF026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0C09441" w14:textId="6F54A5CC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>nejpozději do</w:t>
      </w:r>
      <w:r w:rsidR="004367CD">
        <w:rPr>
          <w:rFonts w:ascii="Times New Roman" w:hAnsi="Times New Roman"/>
        </w:rPr>
        <w:t xml:space="preserve"> 5 pracovních dnů po </w:t>
      </w:r>
      <w:r w:rsidR="006F642E">
        <w:rPr>
          <w:rFonts w:ascii="Times New Roman" w:hAnsi="Times New Roman"/>
        </w:rPr>
        <w:t>ukončení příjmu elektronických žádostí, tj. do 1</w:t>
      </w:r>
      <w:r w:rsidR="00E37A68">
        <w:rPr>
          <w:rFonts w:ascii="Times New Roman" w:hAnsi="Times New Roman"/>
        </w:rPr>
        <w:t>5</w:t>
      </w:r>
      <w:r w:rsidR="006F642E">
        <w:rPr>
          <w:rFonts w:ascii="Times New Roman" w:hAnsi="Times New Roman"/>
        </w:rPr>
        <w:t xml:space="preserve">. </w:t>
      </w:r>
      <w:r w:rsidR="00E37A68">
        <w:rPr>
          <w:rFonts w:ascii="Times New Roman" w:hAnsi="Times New Roman"/>
        </w:rPr>
        <w:t>4</w:t>
      </w:r>
      <w:r w:rsidR="006F642E">
        <w:rPr>
          <w:rFonts w:ascii="Times New Roman" w:hAnsi="Times New Roman"/>
        </w:rPr>
        <w:t>. 202</w:t>
      </w:r>
      <w:r w:rsidR="00E37A68">
        <w:rPr>
          <w:rFonts w:ascii="Times New Roman" w:hAnsi="Times New Roman"/>
        </w:rPr>
        <w:t>4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011FBD7C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E37A68">
        <w:rPr>
          <w:rFonts w:ascii="Times New Roman" w:hAnsi="Times New Roman"/>
          <w:b/>
        </w:rPr>
        <w:t>,</w:t>
      </w:r>
      <w:r w:rsidR="00E37A68" w:rsidRPr="00E37A68">
        <w:rPr>
          <w:rFonts w:ascii="Times New Roman" w:hAnsi="Times New Roman"/>
          <w:b/>
        </w:rPr>
        <w:t xml:space="preserve"> Dvory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1D1D2D98" w:rsidR="005D59F6" w:rsidRPr="00E3560E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 xml:space="preserve">Pro určení </w:t>
      </w:r>
      <w:r w:rsidR="00E37A68" w:rsidRPr="00E3560E">
        <w:rPr>
          <w:rFonts w:ascii="Times New Roman" w:hAnsi="Times New Roman"/>
        </w:rPr>
        <w:t>dodržení výše uvedené lhůty</w:t>
      </w:r>
      <w:r w:rsidRPr="00E3560E">
        <w:rPr>
          <w:rFonts w:ascii="Times New Roman" w:hAnsi="Times New Roman"/>
        </w:rPr>
        <w:t xml:space="preserve"> je rozhodující </w:t>
      </w:r>
      <w:r w:rsidR="00F40AC8" w:rsidRPr="00E3560E">
        <w:rPr>
          <w:rFonts w:ascii="Times New Roman" w:hAnsi="Times New Roman"/>
        </w:rPr>
        <w:t>datum doručení žádosti na</w:t>
      </w:r>
      <w:r w:rsidR="000B650D" w:rsidRPr="00E3560E">
        <w:rPr>
          <w:rFonts w:ascii="Times New Roman" w:hAnsi="Times New Roman"/>
        </w:rPr>
        <w:t> </w:t>
      </w:r>
      <w:r w:rsidR="00F40AC8" w:rsidRPr="00E3560E">
        <w:rPr>
          <w:rFonts w:ascii="Times New Roman" w:hAnsi="Times New Roman"/>
        </w:rPr>
        <w:t>podatelnu Karlovarského kraje</w:t>
      </w:r>
      <w:r w:rsidR="00B12821" w:rsidRPr="00E3560E">
        <w:rPr>
          <w:rFonts w:ascii="Times New Roman" w:hAnsi="Times New Roman"/>
        </w:rPr>
        <w:t>,</w:t>
      </w:r>
      <w:r w:rsidR="00B44E76" w:rsidRPr="00E3560E">
        <w:rPr>
          <w:rFonts w:ascii="Times New Roman" w:hAnsi="Times New Roman"/>
        </w:rPr>
        <w:t xml:space="preserve"> nikoliv datum podání u</w:t>
      </w:r>
      <w:r w:rsidR="003D3D80" w:rsidRPr="00E3560E">
        <w:rPr>
          <w:rFonts w:ascii="Times New Roman" w:hAnsi="Times New Roman"/>
        </w:rPr>
        <w:t> </w:t>
      </w:r>
      <w:r w:rsidR="00B44E76" w:rsidRPr="00E3560E">
        <w:rPr>
          <w:rFonts w:ascii="Times New Roman" w:hAnsi="Times New Roman"/>
        </w:rPr>
        <w:t>doručovací služby.</w:t>
      </w:r>
    </w:p>
    <w:p w14:paraId="1299C43A" w14:textId="77777777" w:rsidR="009457BE" w:rsidRPr="00E3560E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E3560E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Povinnými přílohami k žádosti jsou:</w:t>
      </w:r>
    </w:p>
    <w:p w14:paraId="6F92C5A7" w14:textId="11B170D4" w:rsidR="00483812" w:rsidRPr="00E3560E" w:rsidRDefault="009C0710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d</w:t>
      </w:r>
      <w:r w:rsidR="00483812" w:rsidRPr="00E3560E">
        <w:rPr>
          <w:rFonts w:ascii="Times New Roman" w:hAnsi="Times New Roman"/>
        </w:rPr>
        <w:t>oklad o vlastnictví bankovního účtu žadatele</w:t>
      </w:r>
      <w:r w:rsidR="009D5AF7" w:rsidRPr="00E3560E">
        <w:rPr>
          <w:rFonts w:ascii="Times New Roman" w:hAnsi="Times New Roman"/>
        </w:rPr>
        <w:t>,</w:t>
      </w:r>
    </w:p>
    <w:p w14:paraId="574BE182" w14:textId="2129C4C4" w:rsidR="00996F1E" w:rsidRPr="00E3560E" w:rsidRDefault="009C0710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p</w:t>
      </w:r>
      <w:r w:rsidR="00996F1E" w:rsidRPr="00E3560E">
        <w:rPr>
          <w:rFonts w:ascii="Times New Roman" w:hAnsi="Times New Roman"/>
        </w:rPr>
        <w:t>lná moc v případě zastoupení žadatele na základě plné moci</w:t>
      </w:r>
      <w:r w:rsidR="009D5AF7" w:rsidRPr="00E3560E">
        <w:rPr>
          <w:rFonts w:ascii="Times New Roman" w:hAnsi="Times New Roman"/>
        </w:rPr>
        <w:t>,</w:t>
      </w:r>
    </w:p>
    <w:p w14:paraId="199E7880" w14:textId="1E08BA55" w:rsidR="00996F1E" w:rsidRPr="00E3560E" w:rsidRDefault="009C0710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ú</w:t>
      </w:r>
      <w:r w:rsidR="00996F1E" w:rsidRPr="00E3560E">
        <w:rPr>
          <w:rFonts w:ascii="Times New Roman" w:hAnsi="Times New Roman"/>
        </w:rPr>
        <w:t>plný výpis z Evidence skutečných majitelů</w:t>
      </w:r>
      <w:r w:rsidR="00996F1E" w:rsidRPr="00E3560E">
        <w:rPr>
          <w:rStyle w:val="Znakapoznpodarou"/>
          <w:rFonts w:ascii="Times New Roman" w:hAnsi="Times New Roman"/>
        </w:rPr>
        <w:footnoteReference w:id="11"/>
      </w:r>
      <w:r w:rsidR="7CDD6B33" w:rsidRPr="00E3560E">
        <w:rPr>
          <w:rFonts w:ascii="Times New Roman" w:hAnsi="Times New Roman"/>
        </w:rPr>
        <w:t xml:space="preserve"> je-li žadatel právnickou osobou</w:t>
      </w:r>
      <w:r w:rsidR="009D5AF7" w:rsidRPr="00E3560E">
        <w:rPr>
          <w:rFonts w:ascii="Times New Roman" w:hAnsi="Times New Roman"/>
        </w:rPr>
        <w:t>,</w:t>
      </w:r>
    </w:p>
    <w:p w14:paraId="55372A31" w14:textId="1D6272C5" w:rsidR="006F642E" w:rsidRPr="00E3560E" w:rsidRDefault="009C0710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č</w:t>
      </w:r>
      <w:r w:rsidR="006F642E" w:rsidRPr="00E3560E">
        <w:rPr>
          <w:rFonts w:ascii="Times New Roman" w:hAnsi="Times New Roman"/>
        </w:rPr>
        <w:t xml:space="preserve">estné prohlášení žadatele o podporu v režimu de </w:t>
      </w:r>
      <w:proofErr w:type="spellStart"/>
      <w:r w:rsidR="006F642E" w:rsidRPr="00E3560E">
        <w:rPr>
          <w:rFonts w:ascii="Times New Roman" w:hAnsi="Times New Roman"/>
        </w:rPr>
        <w:t>minimis</w:t>
      </w:r>
      <w:proofErr w:type="spellEnd"/>
      <w:r w:rsidR="009D5AF7" w:rsidRPr="00E3560E">
        <w:rPr>
          <w:rFonts w:ascii="Times New Roman" w:hAnsi="Times New Roman"/>
        </w:rPr>
        <w:t>,</w:t>
      </w:r>
    </w:p>
    <w:p w14:paraId="33C86505" w14:textId="2BCDCB40" w:rsidR="00AB449D" w:rsidRPr="00E3560E" w:rsidRDefault="009C0710" w:rsidP="006F642E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3560E">
        <w:rPr>
          <w:rFonts w:ascii="Times New Roman" w:hAnsi="Times New Roman"/>
        </w:rPr>
        <w:t>f</w:t>
      </w:r>
      <w:r w:rsidR="006F642E" w:rsidRPr="00E3560E">
        <w:rPr>
          <w:rFonts w:ascii="Times New Roman" w:hAnsi="Times New Roman"/>
        </w:rPr>
        <w:t>ormulář Specifikace projektu.</w:t>
      </w:r>
    </w:p>
    <w:p w14:paraId="4DDBEF00" w14:textId="77777777" w:rsidR="005F360C" w:rsidRPr="00E3560E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E3560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E3560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E356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5AB8C0DC" w:rsidR="005F360C" w:rsidRPr="00E3560E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="00FC5613" w:rsidRPr="00E3560E">
        <w:rPr>
          <w:rFonts w:ascii="Times New Roman" w:hAnsi="Times New Roman" w:cs="Times New Roman"/>
          <w:color w:val="auto"/>
          <w:sz w:val="22"/>
          <w:szCs w:val="22"/>
        </w:rPr>
        <w:t xml:space="preserve"> 120</w:t>
      </w:r>
      <w:r w:rsidRPr="00E3560E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E3560E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E356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E3560E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E356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00D6503D" w:rsidR="00B72D2C" w:rsidRPr="00E3560E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9C0710" w:rsidRPr="00E3560E">
        <w:rPr>
          <w:rFonts w:ascii="Times New Roman" w:eastAsia="Times New Roman" w:hAnsi="Times New Roman"/>
          <w:lang w:eastAsia="cs-CZ"/>
        </w:rPr>
        <w:t>10</w:t>
      </w:r>
      <w:r w:rsidR="00A12F63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E3560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2EA49FCA" w:rsidR="00B72D2C" w:rsidRPr="00E3560E" w:rsidRDefault="00B72D2C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Neúplná žádost je žádost, která po výzvě k</w:t>
      </w:r>
      <w:r w:rsidR="009C0710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>doplnění</w:t>
      </w:r>
      <w:r w:rsidR="009C0710" w:rsidRPr="00E3560E">
        <w:rPr>
          <w:rFonts w:ascii="Times New Roman" w:eastAsia="Times New Roman" w:hAnsi="Times New Roman"/>
          <w:lang w:eastAsia="cs-CZ"/>
        </w:rPr>
        <w:t xml:space="preserve"> žádosti a</w:t>
      </w:r>
      <w:r w:rsidRPr="00E3560E">
        <w:rPr>
          <w:rFonts w:ascii="Times New Roman" w:eastAsia="Times New Roman" w:hAnsi="Times New Roman"/>
          <w:lang w:eastAsia="cs-CZ"/>
        </w:rPr>
        <w:t xml:space="preserve"> uplynutí lhůty pro doplnění</w:t>
      </w:r>
      <w:r w:rsidR="009C0710" w:rsidRPr="00E3560E">
        <w:rPr>
          <w:rFonts w:ascii="Times New Roman" w:eastAsia="Times New Roman" w:hAnsi="Times New Roman"/>
          <w:lang w:eastAsia="cs-CZ"/>
        </w:rPr>
        <w:t xml:space="preserve"> žádosti</w:t>
      </w:r>
      <w:r w:rsidRPr="00E3560E">
        <w:rPr>
          <w:rFonts w:ascii="Times New Roman" w:eastAsia="Times New Roman" w:hAnsi="Times New Roman"/>
          <w:lang w:eastAsia="cs-CZ"/>
        </w:rPr>
        <w:t xml:space="preserve"> neobsahuje všechny povinné přílohy.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 xml:space="preserve">Žádost s vadami je žádost, která obsahuje vady po výzvě k odstranění vad </w:t>
      </w:r>
      <w:r w:rsidR="00054725" w:rsidRPr="00E3560E">
        <w:rPr>
          <w:rFonts w:ascii="Times New Roman" w:eastAsia="Times New Roman" w:hAnsi="Times New Roman"/>
          <w:lang w:eastAsia="cs-CZ"/>
        </w:rPr>
        <w:t>a</w:t>
      </w:r>
      <w:r w:rsidRPr="00E3560E">
        <w:rPr>
          <w:rFonts w:ascii="Times New Roman" w:eastAsia="Times New Roman" w:hAnsi="Times New Roman"/>
          <w:lang w:eastAsia="cs-CZ"/>
        </w:rPr>
        <w:t xml:space="preserve"> uplynutí lhůty pro odstranění vad.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U neúpln</w:t>
      </w:r>
      <w:r w:rsidR="00054725" w:rsidRPr="00E3560E">
        <w:rPr>
          <w:rFonts w:ascii="Times New Roman" w:eastAsia="Times New Roman" w:hAnsi="Times New Roman"/>
          <w:lang w:eastAsia="cs-CZ"/>
        </w:rPr>
        <w:t>é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žádost</w:t>
      </w:r>
      <w:r w:rsidR="00054725" w:rsidRPr="00E3560E">
        <w:rPr>
          <w:rFonts w:ascii="Times New Roman" w:eastAsia="Times New Roman" w:hAnsi="Times New Roman"/>
          <w:lang w:eastAsia="cs-CZ"/>
        </w:rPr>
        <w:t>i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</w:t>
      </w:r>
      <w:r w:rsidR="00054725" w:rsidRPr="00E3560E">
        <w:rPr>
          <w:rFonts w:ascii="Times New Roman" w:eastAsia="Times New Roman" w:hAnsi="Times New Roman"/>
          <w:lang w:eastAsia="cs-CZ"/>
        </w:rPr>
        <w:t>nebo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žádost</w:t>
      </w:r>
      <w:r w:rsidR="00054725" w:rsidRPr="00E3560E">
        <w:rPr>
          <w:rFonts w:ascii="Times New Roman" w:eastAsia="Times New Roman" w:hAnsi="Times New Roman"/>
          <w:lang w:eastAsia="cs-CZ"/>
        </w:rPr>
        <w:t>i</w:t>
      </w:r>
      <w:r w:rsidR="000A6EB8" w:rsidRPr="00E3560E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62EBF3C5" w14:textId="77777777" w:rsidR="00F656A7" w:rsidRPr="00E3560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E356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E3560E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E356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495EA2CF" w:rsidR="004264C8" w:rsidRPr="00E3560E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</w:t>
      </w:r>
      <w:r w:rsidR="004367CD" w:rsidRPr="00E3560E">
        <w:rPr>
          <w:rFonts w:ascii="Times New Roman" w:eastAsia="Times New Roman" w:hAnsi="Times New Roman"/>
          <w:lang w:eastAsia="cs-CZ"/>
        </w:rPr>
        <w:t>576 ze dne 8. dubna </w:t>
      </w:r>
      <w:r w:rsidRPr="00E3560E">
        <w:rPr>
          <w:rFonts w:ascii="Times New Roman" w:eastAsia="Times New Roman" w:hAnsi="Times New Roman"/>
          <w:lang w:eastAsia="cs-CZ"/>
        </w:rPr>
        <w:t>2022.</w:t>
      </w:r>
    </w:p>
    <w:p w14:paraId="6D98A12B" w14:textId="77777777" w:rsidR="00B72D2C" w:rsidRPr="00E3560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41A64EAE" w:rsidR="00B72D2C" w:rsidRPr="00E3560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Poskytovatel dotace poskytne dotaci jen žadatel</w:t>
      </w:r>
      <w:r w:rsidR="009C0710" w:rsidRPr="00E3560E">
        <w:rPr>
          <w:rFonts w:ascii="Times New Roman" w:eastAsia="Times New Roman" w:hAnsi="Times New Roman"/>
          <w:lang w:eastAsia="cs-CZ"/>
        </w:rPr>
        <w:t>i</w:t>
      </w:r>
      <w:r w:rsidRPr="00E3560E">
        <w:rPr>
          <w:rFonts w:ascii="Times New Roman" w:eastAsia="Times New Roman" w:hAnsi="Times New Roman"/>
          <w:lang w:eastAsia="cs-CZ"/>
        </w:rPr>
        <w:t xml:space="preserve">, </w:t>
      </w:r>
      <w:r w:rsidR="001168F7" w:rsidRPr="00E3560E">
        <w:rPr>
          <w:rFonts w:ascii="Times New Roman" w:eastAsia="Times New Roman" w:hAnsi="Times New Roman"/>
          <w:lang w:eastAsia="cs-CZ"/>
        </w:rPr>
        <w:t>je</w:t>
      </w:r>
      <w:r w:rsidR="009C0710" w:rsidRPr="00E3560E">
        <w:rPr>
          <w:rFonts w:ascii="Times New Roman" w:eastAsia="Times New Roman" w:hAnsi="Times New Roman"/>
          <w:lang w:eastAsia="cs-CZ"/>
        </w:rPr>
        <w:t>hož</w:t>
      </w:r>
      <w:r w:rsidRPr="00E3560E">
        <w:rPr>
          <w:rFonts w:ascii="Times New Roman" w:eastAsia="Times New Roman" w:hAnsi="Times New Roman"/>
          <w:lang w:eastAsia="cs-CZ"/>
        </w:rPr>
        <w:t xml:space="preserve"> žádost </w:t>
      </w:r>
      <w:r w:rsidR="001168F7" w:rsidRPr="00E3560E">
        <w:rPr>
          <w:rFonts w:ascii="Times New Roman" w:eastAsia="Times New Roman" w:hAnsi="Times New Roman"/>
          <w:lang w:eastAsia="cs-CZ"/>
        </w:rPr>
        <w:t>j</w:t>
      </w:r>
      <w:r w:rsidR="009C0710" w:rsidRPr="00E3560E">
        <w:rPr>
          <w:rFonts w:ascii="Times New Roman" w:eastAsia="Times New Roman" w:hAnsi="Times New Roman"/>
          <w:lang w:eastAsia="cs-CZ"/>
        </w:rPr>
        <w:t>e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úpln</w:t>
      </w:r>
      <w:r w:rsidR="009C0710" w:rsidRPr="00E3560E">
        <w:rPr>
          <w:rFonts w:ascii="Times New Roman" w:eastAsia="Times New Roman" w:hAnsi="Times New Roman"/>
          <w:lang w:eastAsia="cs-CZ"/>
        </w:rPr>
        <w:t>á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a</w:t>
      </w:r>
      <w:r w:rsidRPr="00E3560E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E3560E">
        <w:rPr>
          <w:rFonts w:ascii="Times New Roman" w:eastAsia="Times New Roman" w:hAnsi="Times New Roman"/>
          <w:lang w:eastAsia="cs-CZ"/>
        </w:rPr>
        <w:t>byl</w:t>
      </w:r>
      <w:r w:rsidR="009C0710" w:rsidRPr="00E3560E">
        <w:rPr>
          <w:rFonts w:ascii="Times New Roman" w:eastAsia="Times New Roman" w:hAnsi="Times New Roman"/>
          <w:lang w:eastAsia="cs-CZ"/>
        </w:rPr>
        <w:t>a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podán</w:t>
      </w:r>
      <w:r w:rsidR="009C0710" w:rsidRPr="00E3560E">
        <w:rPr>
          <w:rFonts w:ascii="Times New Roman" w:eastAsia="Times New Roman" w:hAnsi="Times New Roman"/>
          <w:lang w:eastAsia="cs-CZ"/>
        </w:rPr>
        <w:t>a</w:t>
      </w:r>
      <w:r w:rsidR="001168F7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E3560E">
        <w:rPr>
          <w:rFonts w:ascii="Times New Roman" w:eastAsia="Times New Roman" w:hAnsi="Times New Roman"/>
          <w:lang w:eastAsia="cs-CZ"/>
        </w:rPr>
        <w:t xml:space="preserve"> kte</w:t>
      </w:r>
      <w:r w:rsidR="009C0710" w:rsidRPr="00E3560E">
        <w:rPr>
          <w:rFonts w:ascii="Times New Roman" w:eastAsia="Times New Roman" w:hAnsi="Times New Roman"/>
          <w:lang w:eastAsia="cs-CZ"/>
        </w:rPr>
        <w:t>rý</w:t>
      </w:r>
      <w:r w:rsidRPr="00E3560E">
        <w:rPr>
          <w:rFonts w:ascii="Times New Roman" w:eastAsia="Times New Roman" w:hAnsi="Times New Roman"/>
          <w:lang w:eastAsia="cs-CZ"/>
        </w:rPr>
        <w:t xml:space="preserve"> splnil všechny další podmínky pro poskytnutí dotace specifikované dále v tomto článku.</w:t>
      </w:r>
    </w:p>
    <w:p w14:paraId="2946DB82" w14:textId="77777777" w:rsidR="00B72D2C" w:rsidRPr="00E356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416CD06B" w:rsidR="00B72D2C" w:rsidRPr="00E3560E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E3560E">
        <w:rPr>
          <w:rFonts w:ascii="Times New Roman" w:eastAsia="Times New Roman" w:hAnsi="Times New Roman"/>
          <w:lang w:eastAsia="cs-CZ"/>
        </w:rPr>
        <w:t>výhradně</w:t>
      </w:r>
      <w:r w:rsidR="001167E0" w:rsidRPr="00E3560E">
        <w:rPr>
          <w:rFonts w:ascii="Times New Roman" w:eastAsia="Times New Roman" w:hAnsi="Times New Roman"/>
          <w:lang w:eastAsia="cs-CZ"/>
        </w:rPr>
        <w:t xml:space="preserve"> k účelu investiční podpory terénních a ambulantních sociálních služeb. </w:t>
      </w:r>
      <w:r w:rsidR="00E859E0" w:rsidRPr="00E3560E">
        <w:rPr>
          <w:rFonts w:ascii="Times New Roman" w:eastAsia="Times New Roman" w:hAnsi="Times New Roman"/>
          <w:lang w:eastAsia="cs-CZ"/>
        </w:rPr>
        <w:t>D</w:t>
      </w:r>
      <w:r w:rsidR="001167E0" w:rsidRPr="00E3560E">
        <w:rPr>
          <w:rFonts w:ascii="Times New Roman" w:eastAsia="Times New Roman" w:hAnsi="Times New Roman"/>
          <w:lang w:eastAsia="cs-CZ"/>
        </w:rPr>
        <w:t>otace určena na podporu sociálních služeb:</w:t>
      </w:r>
    </w:p>
    <w:p w14:paraId="3045356F" w14:textId="043C5638" w:rsidR="003701AE" w:rsidRPr="00E3560E" w:rsidRDefault="001167E0" w:rsidP="003701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pečovatelská služba,</w:t>
      </w:r>
    </w:p>
    <w:p w14:paraId="6A9196C0" w14:textId="19C45526" w:rsidR="00501959" w:rsidRPr="00E3560E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osobní asistence,</w:t>
      </w:r>
    </w:p>
    <w:p w14:paraId="6E512933" w14:textId="458C3FBE" w:rsidR="00501959" w:rsidRPr="00E3560E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raná péče,</w:t>
      </w:r>
    </w:p>
    <w:p w14:paraId="307626E1" w14:textId="024201B9" w:rsidR="001167E0" w:rsidRPr="00E3560E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podpora samostatného bydlení,</w:t>
      </w:r>
    </w:p>
    <w:p w14:paraId="3FA1730D" w14:textId="3040A2A3" w:rsidR="002B10F7" w:rsidRPr="00E3560E" w:rsidRDefault="001167E0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lastRenderedPageBreak/>
        <w:t>sociálně aktivizační služby pro rodiny s</w:t>
      </w:r>
      <w:r w:rsidR="002B10F7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>dětmi</w:t>
      </w:r>
      <w:r w:rsidR="002B10F7" w:rsidRPr="00E3560E">
        <w:rPr>
          <w:rFonts w:ascii="Times New Roman" w:eastAsia="Times New Roman" w:hAnsi="Times New Roman"/>
          <w:lang w:eastAsia="cs-CZ"/>
        </w:rPr>
        <w:t>,</w:t>
      </w:r>
    </w:p>
    <w:p w14:paraId="001E4412" w14:textId="19500C43" w:rsidR="002B10F7" w:rsidRPr="00E3560E" w:rsidRDefault="002B10F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sociální rehabilitace,</w:t>
      </w:r>
    </w:p>
    <w:p w14:paraId="67204EE8" w14:textId="0122E1F6" w:rsidR="002B10F7" w:rsidRPr="00E3560E" w:rsidRDefault="002B10F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odlehčovací služb</w:t>
      </w:r>
      <w:r w:rsidR="001B12D6" w:rsidRPr="00E3560E">
        <w:rPr>
          <w:rFonts w:ascii="Times New Roman" w:eastAsia="Times New Roman" w:hAnsi="Times New Roman"/>
          <w:lang w:eastAsia="cs-CZ"/>
        </w:rPr>
        <w:t>y</w:t>
      </w:r>
      <w:r w:rsidR="00502382" w:rsidRPr="00E3560E">
        <w:rPr>
          <w:rFonts w:ascii="Times New Roman" w:eastAsia="Times New Roman" w:hAnsi="Times New Roman"/>
          <w:lang w:eastAsia="cs-CZ"/>
        </w:rPr>
        <w:t>,</w:t>
      </w:r>
    </w:p>
    <w:p w14:paraId="7775AEE4" w14:textId="37D0C5E9" w:rsidR="002B10F7" w:rsidRPr="00E3560E" w:rsidRDefault="002B10F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tlumočnick</w:t>
      </w:r>
      <w:r w:rsidR="001B12D6" w:rsidRPr="00E3560E">
        <w:rPr>
          <w:rFonts w:ascii="Times New Roman" w:eastAsia="Times New Roman" w:hAnsi="Times New Roman"/>
          <w:lang w:eastAsia="cs-CZ"/>
        </w:rPr>
        <w:t>é</w:t>
      </w:r>
      <w:r w:rsidRPr="00E3560E">
        <w:rPr>
          <w:rFonts w:ascii="Times New Roman" w:eastAsia="Times New Roman" w:hAnsi="Times New Roman"/>
          <w:lang w:eastAsia="cs-CZ"/>
        </w:rPr>
        <w:t xml:space="preserve"> </w:t>
      </w:r>
      <w:r w:rsidR="001B12D6" w:rsidRPr="00E3560E">
        <w:rPr>
          <w:rFonts w:ascii="Times New Roman" w:eastAsia="Times New Roman" w:hAnsi="Times New Roman"/>
          <w:lang w:eastAsia="cs-CZ"/>
        </w:rPr>
        <w:t>s</w:t>
      </w:r>
      <w:r w:rsidRPr="00E3560E">
        <w:rPr>
          <w:rFonts w:ascii="Times New Roman" w:eastAsia="Times New Roman" w:hAnsi="Times New Roman"/>
          <w:lang w:eastAsia="cs-CZ"/>
        </w:rPr>
        <w:t>lužb</w:t>
      </w:r>
      <w:r w:rsidR="001B12D6" w:rsidRPr="00E3560E">
        <w:rPr>
          <w:rFonts w:ascii="Times New Roman" w:eastAsia="Times New Roman" w:hAnsi="Times New Roman"/>
          <w:lang w:eastAsia="cs-CZ"/>
        </w:rPr>
        <w:t>y</w:t>
      </w:r>
      <w:r w:rsidRPr="00E3560E">
        <w:rPr>
          <w:rFonts w:ascii="Times New Roman" w:eastAsia="Times New Roman" w:hAnsi="Times New Roman"/>
          <w:lang w:eastAsia="cs-CZ"/>
        </w:rPr>
        <w:t>,</w:t>
      </w:r>
    </w:p>
    <w:p w14:paraId="3948BB4C" w14:textId="3AAC094D" w:rsidR="001167E0" w:rsidRPr="00E3560E" w:rsidRDefault="002B10F7" w:rsidP="0050195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denní stacionáře.</w:t>
      </w:r>
    </w:p>
    <w:p w14:paraId="6EE28B1A" w14:textId="03FF4DE0" w:rsidR="001167E0" w:rsidRPr="00E3560E" w:rsidRDefault="001167E0" w:rsidP="001167E0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cs-CZ"/>
        </w:rPr>
      </w:pPr>
    </w:p>
    <w:p w14:paraId="7CDDF193" w14:textId="4852CB71" w:rsidR="001167E0" w:rsidRPr="00E3560E" w:rsidRDefault="001167E0" w:rsidP="001167E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Podmínkou pro poskytnutí dotace je zařazení sociální služby do kategorie A sítě sociálních služeb v Karlovarském kraji v souladu s Pravidly pro zařazení sociálních služeb do sítě sociálních služeb v Karlovarském kraji pro období </w:t>
      </w:r>
      <w:r w:rsidR="00A1316C" w:rsidRPr="00E3560E">
        <w:rPr>
          <w:rFonts w:ascii="Times New Roman" w:eastAsia="Times New Roman" w:hAnsi="Times New Roman"/>
          <w:lang w:eastAsia="cs-CZ"/>
        </w:rPr>
        <w:t>2024–2026</w:t>
      </w:r>
      <w:r w:rsidRPr="00E3560E">
        <w:rPr>
          <w:rFonts w:ascii="Times New Roman" w:eastAsia="Times New Roman" w:hAnsi="Times New Roman"/>
          <w:lang w:eastAsia="cs-CZ"/>
        </w:rPr>
        <w:t>.</w:t>
      </w:r>
    </w:p>
    <w:p w14:paraId="69897CB3" w14:textId="77777777" w:rsidR="001167E0" w:rsidRPr="00E3560E" w:rsidRDefault="001167E0" w:rsidP="001167E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A81D93C" w14:textId="77777777" w:rsidR="001167E0" w:rsidRPr="00E3560E" w:rsidRDefault="001167E0" w:rsidP="001167E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Dotace se poskytuje výlučně na:</w:t>
      </w:r>
    </w:p>
    <w:p w14:paraId="4277B674" w14:textId="36556775" w:rsidR="001167E0" w:rsidRPr="00E3560E" w:rsidRDefault="001167E0" w:rsidP="001167E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Nákup automobilu k zajištění základních činností sociální služby v souladu se</w:t>
      </w:r>
      <w:r w:rsidR="004367CD" w:rsidRPr="00E3560E">
        <w:rPr>
          <w:rFonts w:ascii="Times New Roman" w:eastAsia="Times New Roman" w:hAnsi="Times New Roman"/>
          <w:lang w:eastAsia="cs-CZ"/>
        </w:rPr>
        <w:t xml:space="preserve"> zákonem č. </w:t>
      </w:r>
      <w:r w:rsidRPr="00E3560E">
        <w:rPr>
          <w:rFonts w:ascii="Times New Roman" w:eastAsia="Times New Roman" w:hAnsi="Times New Roman"/>
          <w:lang w:eastAsia="cs-CZ"/>
        </w:rPr>
        <w:t>108/2006 Sb., o sociálních službách, ve znění pozdějších předpisů, a to přímým nákupem. Dotaci nelze využít na financování formou finančního, operativního či jiné formy leasingu.</w:t>
      </w:r>
    </w:p>
    <w:p w14:paraId="059F49F3" w14:textId="2B538199" w:rsidR="001167E0" w:rsidRPr="00E3560E" w:rsidRDefault="004C0158" w:rsidP="001167E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Nákup </w:t>
      </w:r>
      <w:r w:rsidR="001167E0" w:rsidRPr="00E3560E">
        <w:rPr>
          <w:rFonts w:ascii="Times New Roman" w:eastAsia="Times New Roman" w:hAnsi="Times New Roman"/>
          <w:lang w:eastAsia="cs-CZ"/>
        </w:rPr>
        <w:t xml:space="preserve">materiálního vybavení sociální služby, tj. na nákup pomůcek investičního charakteru, jejichž cílem je lepší manipulace s uživatelem sociální služby v jeho domácnosti a při jeho transportu. Jedná se zejména o doplňky k automobilům (např. nájezdová rampa nebo ližiny, vyklápěcí sedačky), zvedáky, </w:t>
      </w:r>
      <w:proofErr w:type="spellStart"/>
      <w:r w:rsidR="001167E0" w:rsidRPr="00E3560E">
        <w:rPr>
          <w:rFonts w:ascii="Times New Roman" w:eastAsia="Times New Roman" w:hAnsi="Times New Roman"/>
          <w:lang w:eastAsia="cs-CZ"/>
        </w:rPr>
        <w:t>schodolezy</w:t>
      </w:r>
      <w:proofErr w:type="spellEnd"/>
      <w:r w:rsidR="001167E0" w:rsidRPr="00E3560E">
        <w:rPr>
          <w:rFonts w:ascii="Times New Roman" w:eastAsia="Times New Roman" w:hAnsi="Times New Roman"/>
          <w:lang w:eastAsia="cs-CZ"/>
        </w:rPr>
        <w:t xml:space="preserve"> apod. Dotaci nelze využít na financování formou finančního, operativního či jiné formy leasingu.</w:t>
      </w:r>
    </w:p>
    <w:p w14:paraId="4AE49F88" w14:textId="77777777" w:rsidR="001167E0" w:rsidRPr="00E3560E" w:rsidRDefault="001167E0" w:rsidP="001167E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FC8FD59" w14:textId="1A49676F" w:rsidR="001167E0" w:rsidRPr="00E3560E" w:rsidRDefault="001167E0" w:rsidP="001167E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Výše poskytnuté dotace v jednotlivých případech bude stanovena v závislosti na celkové výši požadované dotace všech žádostí a na celkovém objemu peněžních prostř</w:t>
      </w:r>
      <w:r w:rsidR="004367CD" w:rsidRPr="00E3560E">
        <w:rPr>
          <w:rFonts w:ascii="Times New Roman" w:eastAsia="Times New Roman" w:hAnsi="Times New Roman"/>
          <w:lang w:eastAsia="cs-CZ"/>
        </w:rPr>
        <w:t>edků vyčleněných pro </w:t>
      </w:r>
      <w:r w:rsidRPr="00E3560E">
        <w:rPr>
          <w:rFonts w:ascii="Times New Roman" w:eastAsia="Times New Roman" w:hAnsi="Times New Roman"/>
          <w:lang w:eastAsia="cs-CZ"/>
        </w:rPr>
        <w:t>dotační program</w:t>
      </w:r>
      <w:r w:rsidR="00D04B18" w:rsidRPr="00E3560E">
        <w:rPr>
          <w:rFonts w:ascii="Times New Roman" w:eastAsia="Times New Roman" w:hAnsi="Times New Roman"/>
          <w:lang w:eastAsia="cs-CZ"/>
        </w:rPr>
        <w:t xml:space="preserve"> následujícím způsobem:</w:t>
      </w:r>
    </w:p>
    <w:p w14:paraId="1CAC0A1D" w14:textId="77777777" w:rsidR="001167E0" w:rsidRPr="00E3560E" w:rsidRDefault="001167E0" w:rsidP="001167E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C21BCF0" w14:textId="64E9CC58" w:rsidR="006E6F36" w:rsidRPr="00E3560E" w:rsidRDefault="006B4B1A" w:rsidP="00D859D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K finanční podpoře budou navrženy ž</w:t>
      </w:r>
      <w:r w:rsidR="006E6F36" w:rsidRPr="00E3560E">
        <w:rPr>
          <w:rFonts w:ascii="Times New Roman" w:eastAsia="Times New Roman" w:hAnsi="Times New Roman"/>
          <w:lang w:eastAsia="cs-CZ"/>
        </w:rPr>
        <w:t>ádosti o podporu projektů žadatelů, kteří neobdrželi dotaci v rámci programu na investiční podporu terénních a ambulantních sociálních služeb v roce 2022 a</w:t>
      </w:r>
      <w:r w:rsidR="001B12D6" w:rsidRPr="00E3560E">
        <w:rPr>
          <w:rFonts w:ascii="Times New Roman" w:eastAsia="Times New Roman" w:hAnsi="Times New Roman"/>
          <w:lang w:eastAsia="cs-CZ"/>
        </w:rPr>
        <w:t>ni</w:t>
      </w:r>
      <w:r w:rsidR="006E6F36" w:rsidRPr="00E3560E">
        <w:rPr>
          <w:rFonts w:ascii="Times New Roman" w:eastAsia="Times New Roman" w:hAnsi="Times New Roman"/>
          <w:lang w:eastAsia="cs-CZ"/>
        </w:rPr>
        <w:t xml:space="preserve"> v roce 2023</w:t>
      </w:r>
      <w:r w:rsidRPr="00E3560E">
        <w:rPr>
          <w:rFonts w:ascii="Times New Roman" w:eastAsia="Times New Roman" w:hAnsi="Times New Roman"/>
          <w:lang w:eastAsia="cs-CZ"/>
        </w:rPr>
        <w:t xml:space="preserve">. </w:t>
      </w:r>
      <w:r w:rsidR="006E6F36" w:rsidRPr="00E3560E">
        <w:rPr>
          <w:rFonts w:ascii="Times New Roman" w:eastAsia="Times New Roman" w:hAnsi="Times New Roman"/>
          <w:lang w:eastAsia="cs-CZ"/>
        </w:rPr>
        <w:t xml:space="preserve">V případě, že bude celkový požadavek </w:t>
      </w:r>
      <w:r w:rsidR="00297222" w:rsidRPr="00E3560E">
        <w:rPr>
          <w:rFonts w:ascii="Times New Roman" w:eastAsia="Times New Roman" w:hAnsi="Times New Roman"/>
          <w:lang w:eastAsia="cs-CZ"/>
        </w:rPr>
        <w:t xml:space="preserve">těchto </w:t>
      </w:r>
      <w:r w:rsidR="006E6F36" w:rsidRPr="00E3560E">
        <w:rPr>
          <w:rFonts w:ascii="Times New Roman" w:eastAsia="Times New Roman" w:hAnsi="Times New Roman"/>
          <w:lang w:eastAsia="cs-CZ"/>
        </w:rPr>
        <w:t>žádostí o podporu projektů vyšší než výše peněžních prostředků vyčleněných na dotační program, budou návrhy na dotace poměrově pokráceny. Výsledné návrhy na dotaci budou zaokrouhleny na celé koruny směrem dolů.</w:t>
      </w:r>
    </w:p>
    <w:p w14:paraId="755A24C7" w14:textId="77777777" w:rsidR="006E6F36" w:rsidRPr="00E3560E" w:rsidRDefault="006E6F36" w:rsidP="006B4B1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614A865" w14:textId="5268FAE1" w:rsidR="001167E0" w:rsidRDefault="006E6F36" w:rsidP="001275E6">
      <w:pPr>
        <w:pStyle w:val="Odstavecseseznamem"/>
        <w:numPr>
          <w:ilvl w:val="0"/>
          <w:numId w:val="48"/>
        </w:numPr>
        <w:spacing w:after="0" w:line="240" w:lineRule="auto"/>
        <w:ind w:left="1068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Žádosti o podporu projektů </w:t>
      </w:r>
      <w:r w:rsidR="00297222" w:rsidRPr="00E3560E">
        <w:rPr>
          <w:rFonts w:ascii="Times New Roman" w:eastAsia="Times New Roman" w:hAnsi="Times New Roman"/>
          <w:lang w:eastAsia="cs-CZ"/>
        </w:rPr>
        <w:t>žadatelů, kteří obdrželi dotaci v rámci programu na investiční podporu terénních a ambulantních sociálních služeb v roce 2022 a</w:t>
      </w:r>
      <w:r w:rsidR="001B12D6" w:rsidRPr="00E3560E">
        <w:rPr>
          <w:rFonts w:ascii="Times New Roman" w:eastAsia="Times New Roman" w:hAnsi="Times New Roman"/>
          <w:lang w:eastAsia="cs-CZ"/>
        </w:rPr>
        <w:t>/nebo</w:t>
      </w:r>
      <w:r w:rsidR="00297222" w:rsidRPr="00E3560E">
        <w:rPr>
          <w:rFonts w:ascii="Times New Roman" w:eastAsia="Times New Roman" w:hAnsi="Times New Roman"/>
          <w:lang w:eastAsia="cs-CZ"/>
        </w:rPr>
        <w:t xml:space="preserve"> v roce 2023</w:t>
      </w:r>
      <w:r w:rsidR="006B4B1A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budou navrženy</w:t>
      </w:r>
      <w:r w:rsidR="008E786B" w:rsidRPr="00E3560E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k</w:t>
      </w:r>
      <w:r w:rsidR="008E786B" w:rsidRPr="00E3560E"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 xml:space="preserve">finanční podpoře v závislosti na výši zůstatku peněžních prostředků vyčleněných pro dotační program po odečtení návrhů na dotaci na podporu projektů </w:t>
      </w:r>
      <w:r w:rsidR="00297222" w:rsidRPr="00E3560E">
        <w:rPr>
          <w:rFonts w:ascii="Times New Roman" w:eastAsia="Times New Roman" w:hAnsi="Times New Roman"/>
          <w:lang w:eastAsia="cs-CZ"/>
        </w:rPr>
        <w:t xml:space="preserve">dle </w:t>
      </w:r>
      <w:r w:rsidR="006B4B1A" w:rsidRPr="00E3560E">
        <w:rPr>
          <w:rFonts w:ascii="Times New Roman" w:eastAsia="Times New Roman" w:hAnsi="Times New Roman"/>
          <w:lang w:eastAsia="cs-CZ"/>
        </w:rPr>
        <w:t xml:space="preserve">předchozího </w:t>
      </w:r>
      <w:r w:rsidR="00297222" w:rsidRPr="00E3560E">
        <w:rPr>
          <w:rFonts w:ascii="Times New Roman" w:eastAsia="Times New Roman" w:hAnsi="Times New Roman"/>
          <w:lang w:eastAsia="cs-CZ"/>
        </w:rPr>
        <w:t>odstavce</w:t>
      </w:r>
      <w:r w:rsidRPr="00E3560E">
        <w:rPr>
          <w:rFonts w:ascii="Times New Roman" w:eastAsia="Times New Roman" w:hAnsi="Times New Roman"/>
          <w:lang w:eastAsia="cs-CZ"/>
        </w:rPr>
        <w:t xml:space="preserve">. </w:t>
      </w:r>
      <w:r w:rsidR="008E786B" w:rsidRPr="00E3560E">
        <w:rPr>
          <w:rFonts w:ascii="Times New Roman" w:hAnsi="Times New Roman"/>
          <w:lang w:eastAsia="cs-CZ"/>
        </w:rPr>
        <w:t>V případě, kdy souhrn požadavků na dotaci na podporu projektů bude vyšší než zůstatek peněžních prostředků vyčleněných pro dotační program, budou návrhy na dotace rozděleny s ohledem na zůstatek peněžních prostředků vyčleněných na dotační program na základě pořadí doručených žádostí. Výsledné návrhy na dotaci budou zaokrouhleny na celé koruny směrem dolů.</w:t>
      </w:r>
      <w:r w:rsidR="008E786B" w:rsidRPr="00E3560E" w:rsidDel="008E786B">
        <w:rPr>
          <w:rFonts w:ascii="Times New Roman" w:eastAsia="Times New Roman" w:hAnsi="Times New Roman"/>
          <w:lang w:eastAsia="cs-CZ"/>
        </w:rPr>
        <w:t xml:space="preserve"> </w:t>
      </w:r>
    </w:p>
    <w:p w14:paraId="21AE5E20" w14:textId="77777777" w:rsidR="00E3560E" w:rsidRPr="00E3560E" w:rsidRDefault="00E3560E" w:rsidP="00E3560E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745B2D5D" w14:textId="07B6BC87" w:rsidR="001167E0" w:rsidRPr="006870D9" w:rsidRDefault="001167E0" w:rsidP="001167E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Pořízený majetek podléhá udržitelnosti, a to po dobu dvou let od</w:t>
      </w:r>
      <w:r w:rsidR="004367CD" w:rsidRPr="00E3560E">
        <w:rPr>
          <w:rFonts w:ascii="Times New Roman" w:eastAsia="Times New Roman" w:hAnsi="Times New Roman"/>
          <w:lang w:eastAsia="cs-CZ"/>
        </w:rPr>
        <w:t xml:space="preserve"> přechodu vlastnického práva na </w:t>
      </w:r>
      <w:r w:rsidRPr="00E3560E">
        <w:rPr>
          <w:rFonts w:ascii="Times New Roman" w:eastAsia="Times New Roman" w:hAnsi="Times New Roman"/>
          <w:lang w:eastAsia="cs-CZ"/>
        </w:rPr>
        <w:t>příjemce dotace. Udržitelností se rozumí zachování majetku pořízeného z dotačních prostředků</w:t>
      </w:r>
      <w:r w:rsidR="0096632B" w:rsidRPr="00E3560E">
        <w:rPr>
          <w:rFonts w:ascii="Times New Roman" w:eastAsia="Times New Roman" w:hAnsi="Times New Roman"/>
          <w:lang w:eastAsia="cs-CZ"/>
        </w:rPr>
        <w:br/>
      </w:r>
      <w:r w:rsidRPr="00E3560E">
        <w:rPr>
          <w:rFonts w:ascii="Times New Roman" w:eastAsia="Times New Roman" w:hAnsi="Times New Roman"/>
          <w:lang w:eastAsia="cs-CZ"/>
        </w:rPr>
        <w:t>ve vlastnictví příjemce ve stavu a funkčnosti a provozuschopnosti.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7A86551C" w:rsidR="00B72D2C" w:rsidRPr="00C233F5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233F5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A1316C">
        <w:rPr>
          <w:rFonts w:ascii="Times New Roman" w:eastAsia="Times New Roman" w:hAnsi="Times New Roman"/>
          <w:lang w:eastAsia="cs-CZ"/>
        </w:rPr>
        <w:t>č.</w:t>
      </w:r>
      <w:r w:rsidR="00A1316C" w:rsidRPr="00C233F5">
        <w:rPr>
          <w:rFonts w:ascii="Times New Roman" w:eastAsia="Times New Roman" w:hAnsi="Times New Roman"/>
          <w:lang w:eastAsia="cs-CZ"/>
        </w:rPr>
        <w:t xml:space="preserve"> </w:t>
      </w:r>
      <w:r w:rsidRPr="00C233F5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C233F5">
        <w:rPr>
          <w:rFonts w:ascii="Times New Roman" w:eastAsia="Times New Roman" w:hAnsi="Times New Roman"/>
          <w:lang w:eastAsia="cs-CZ"/>
        </w:rPr>
        <w:t>,</w:t>
      </w:r>
      <w:r w:rsidRPr="00C233F5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C233F5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C233F5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233F5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C233F5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C233F5">
        <w:rPr>
          <w:rFonts w:ascii="Times New Roman" w:eastAsia="Arial Unicode MS" w:hAnsi="Times New Roman"/>
          <w:lang w:eastAsia="cs-CZ"/>
        </w:rPr>
        <w:t>v tomto dotačním programu</w:t>
      </w:r>
      <w:r w:rsidRPr="00C233F5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C233F5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0D05E20D" w:rsidR="00B72D2C" w:rsidRPr="00C233F5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233F5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1167E0" w:rsidRPr="00C233F5">
        <w:rPr>
          <w:rFonts w:ascii="Times New Roman" w:eastAsia="Arial Unicode MS" w:hAnsi="Times New Roman"/>
          <w:lang w:eastAsia="cs-CZ"/>
        </w:rPr>
        <w:t>projektu</w:t>
      </w:r>
      <w:r w:rsidRPr="00C233F5">
        <w:rPr>
          <w:rFonts w:ascii="Times New Roman" w:eastAsia="Arial Unicode MS" w:hAnsi="Times New Roman"/>
          <w:lang w:eastAsia="cs-CZ"/>
        </w:rPr>
        <w:t xml:space="preserve"> 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od </w:t>
      </w:r>
      <w:r w:rsidR="001167E0" w:rsidRPr="00C233F5">
        <w:rPr>
          <w:rFonts w:ascii="Times New Roman" w:eastAsia="Arial Unicode MS" w:hAnsi="Times New Roman"/>
          <w:lang w:eastAsia="cs-CZ"/>
        </w:rPr>
        <w:t>1. 1. 202</w:t>
      </w:r>
      <w:r w:rsidR="009C0710">
        <w:rPr>
          <w:rFonts w:ascii="Times New Roman" w:eastAsia="Arial Unicode MS" w:hAnsi="Times New Roman"/>
          <w:lang w:eastAsia="cs-CZ"/>
        </w:rPr>
        <w:t>4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 do </w:t>
      </w:r>
      <w:r w:rsidR="001167E0" w:rsidRPr="00C233F5">
        <w:rPr>
          <w:rFonts w:ascii="Times New Roman" w:eastAsia="Arial Unicode MS" w:hAnsi="Times New Roman"/>
          <w:lang w:eastAsia="cs-CZ"/>
        </w:rPr>
        <w:t>31. 12. 202</w:t>
      </w:r>
      <w:r w:rsidR="009C0710">
        <w:rPr>
          <w:rFonts w:ascii="Times New Roman" w:eastAsia="Arial Unicode MS" w:hAnsi="Times New Roman"/>
          <w:lang w:eastAsia="cs-CZ"/>
        </w:rPr>
        <w:t>5</w:t>
      </w:r>
      <w:r w:rsidRPr="00C233F5">
        <w:rPr>
          <w:rFonts w:ascii="Times New Roman" w:eastAsia="Arial Unicode MS" w:hAnsi="Times New Roman"/>
          <w:lang w:eastAsia="cs-CZ"/>
        </w:rPr>
        <w:t xml:space="preserve">. Doklady o realizaci </w:t>
      </w:r>
      <w:r w:rsidR="001167E0" w:rsidRPr="00C233F5">
        <w:rPr>
          <w:rFonts w:ascii="Times New Roman" w:eastAsia="Arial Unicode MS" w:hAnsi="Times New Roman"/>
          <w:lang w:eastAsia="cs-CZ"/>
        </w:rPr>
        <w:t>projektu</w:t>
      </w:r>
      <w:r w:rsidRPr="00C233F5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C233F5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C233F5">
        <w:rPr>
          <w:rFonts w:ascii="Times New Roman" w:eastAsia="Arial Unicode MS" w:hAnsi="Times New Roman"/>
          <w:lang w:eastAsia="cs-CZ"/>
        </w:rPr>
        <w:t xml:space="preserve"> od </w:t>
      </w:r>
      <w:r w:rsidR="001167E0" w:rsidRPr="00C233F5">
        <w:rPr>
          <w:rFonts w:ascii="Times New Roman" w:eastAsia="Arial Unicode MS" w:hAnsi="Times New Roman"/>
          <w:lang w:eastAsia="cs-CZ"/>
        </w:rPr>
        <w:t>1. 1. 202</w:t>
      </w:r>
      <w:r w:rsidR="009C0710">
        <w:rPr>
          <w:rFonts w:ascii="Times New Roman" w:eastAsia="Arial Unicode MS" w:hAnsi="Times New Roman"/>
          <w:lang w:eastAsia="cs-CZ"/>
        </w:rPr>
        <w:t>4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 d</w:t>
      </w:r>
      <w:r w:rsidRPr="00C233F5">
        <w:rPr>
          <w:rFonts w:ascii="Times New Roman" w:eastAsia="Arial Unicode MS" w:hAnsi="Times New Roman"/>
          <w:lang w:eastAsia="cs-CZ"/>
        </w:rPr>
        <w:t xml:space="preserve">o </w:t>
      </w:r>
      <w:r w:rsidR="001167E0" w:rsidRPr="00C233F5">
        <w:rPr>
          <w:rFonts w:ascii="Times New Roman" w:eastAsia="Arial Unicode MS" w:hAnsi="Times New Roman"/>
          <w:lang w:eastAsia="cs-CZ"/>
        </w:rPr>
        <w:t>31. 12. 202</w:t>
      </w:r>
      <w:r w:rsidR="009C0710">
        <w:rPr>
          <w:rFonts w:ascii="Times New Roman" w:eastAsia="Arial Unicode MS" w:hAnsi="Times New Roman"/>
          <w:lang w:eastAsia="cs-CZ"/>
        </w:rPr>
        <w:t>5</w:t>
      </w:r>
      <w:r w:rsidR="00B7233E" w:rsidRPr="00C233F5">
        <w:rPr>
          <w:rFonts w:ascii="Times New Roman" w:eastAsia="Arial Unicode MS" w:hAnsi="Times New Roman"/>
          <w:lang w:eastAsia="cs-CZ"/>
        </w:rPr>
        <w:t xml:space="preserve"> a</w:t>
      </w:r>
      <w:r w:rsidRPr="00C233F5">
        <w:rPr>
          <w:rFonts w:ascii="Times New Roman" w:eastAsia="Arial Unicode MS" w:hAnsi="Times New Roman"/>
          <w:lang w:eastAsia="cs-CZ"/>
        </w:rPr>
        <w:t xml:space="preserve"> musí být uhrazeny </w:t>
      </w:r>
      <w:r w:rsidRPr="00C233F5">
        <w:rPr>
          <w:rFonts w:ascii="Times New Roman" w:eastAsia="Arial Unicode MS" w:hAnsi="Times New Roman"/>
          <w:lang w:eastAsia="cs-CZ"/>
        </w:rPr>
        <w:lastRenderedPageBreak/>
        <w:t xml:space="preserve">nejpozději do </w:t>
      </w:r>
      <w:r w:rsidR="001167E0" w:rsidRPr="00C233F5">
        <w:rPr>
          <w:rFonts w:ascii="Times New Roman" w:eastAsia="Arial Unicode MS" w:hAnsi="Times New Roman"/>
          <w:lang w:eastAsia="cs-CZ"/>
        </w:rPr>
        <w:t>31. 12. 202</w:t>
      </w:r>
      <w:r w:rsidR="009C0710">
        <w:rPr>
          <w:rFonts w:ascii="Times New Roman" w:eastAsia="Arial Unicode MS" w:hAnsi="Times New Roman"/>
          <w:lang w:eastAsia="cs-CZ"/>
        </w:rPr>
        <w:t>5</w:t>
      </w:r>
      <w:r w:rsidRPr="00C233F5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C233F5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C233F5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233F5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D859D2" w:rsidRDefault="00F656A7" w:rsidP="00D859D2">
      <w:pPr>
        <w:spacing w:after="0" w:line="240" w:lineRule="auto"/>
        <w:jc w:val="both"/>
        <w:rPr>
          <w:rFonts w:ascii="Times New Roman" w:hAnsi="Times New Roman"/>
        </w:rPr>
      </w:pPr>
      <w:r w:rsidRPr="00D859D2">
        <w:rPr>
          <w:rFonts w:ascii="Times New Roman" w:hAnsi="Times New Roman"/>
        </w:rPr>
        <w:t xml:space="preserve">Vzor </w:t>
      </w:r>
      <w:r w:rsidR="00172624" w:rsidRPr="00D859D2">
        <w:rPr>
          <w:rFonts w:ascii="Times New Roman" w:hAnsi="Times New Roman"/>
        </w:rPr>
        <w:t>žádosti</w:t>
      </w:r>
      <w:r w:rsidR="005D61C5" w:rsidRPr="00D859D2">
        <w:rPr>
          <w:rFonts w:ascii="Times New Roman" w:hAnsi="Times New Roman"/>
        </w:rPr>
        <w:t>,</w:t>
      </w:r>
      <w:r w:rsidR="00D01A6E" w:rsidRPr="00D859D2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859D2">
        <w:rPr>
          <w:rFonts w:ascii="Times New Roman" w:hAnsi="Times New Roman"/>
        </w:rPr>
        <w:t>y</w:t>
      </w:r>
      <w:r w:rsidR="00172624" w:rsidRPr="00D859D2">
        <w:rPr>
          <w:rFonts w:ascii="Times New Roman" w:hAnsi="Times New Roman"/>
        </w:rPr>
        <w:t xml:space="preserve"> </w:t>
      </w:r>
      <w:r w:rsidR="0018179B" w:rsidRPr="00D859D2">
        <w:rPr>
          <w:rFonts w:ascii="Times New Roman" w:hAnsi="Times New Roman"/>
        </w:rPr>
        <w:t>příloh k</w:t>
      </w:r>
      <w:r w:rsidR="00FA7F15" w:rsidRPr="00D859D2">
        <w:rPr>
          <w:rFonts w:ascii="Times New Roman" w:hAnsi="Times New Roman"/>
        </w:rPr>
        <w:t> </w:t>
      </w:r>
      <w:r w:rsidR="0018179B" w:rsidRPr="00D859D2">
        <w:rPr>
          <w:rFonts w:ascii="Times New Roman" w:hAnsi="Times New Roman"/>
        </w:rPr>
        <w:t>žádosti</w:t>
      </w:r>
      <w:r w:rsidR="00FA7F15" w:rsidRPr="00D859D2">
        <w:rPr>
          <w:rFonts w:ascii="Times New Roman" w:hAnsi="Times New Roman"/>
        </w:rPr>
        <w:t xml:space="preserve"> </w:t>
      </w:r>
      <w:r w:rsidR="00B412E0" w:rsidRPr="00D859D2">
        <w:rPr>
          <w:rFonts w:ascii="Times New Roman" w:hAnsi="Times New Roman"/>
        </w:rPr>
        <w:t>j</w:t>
      </w:r>
      <w:r w:rsidR="00D01A6E" w:rsidRPr="00D859D2">
        <w:rPr>
          <w:rFonts w:ascii="Times New Roman" w:hAnsi="Times New Roman"/>
        </w:rPr>
        <w:t xml:space="preserve">sou </w:t>
      </w:r>
      <w:r w:rsidR="003E2C92" w:rsidRPr="00D859D2">
        <w:rPr>
          <w:rFonts w:ascii="Times New Roman" w:hAnsi="Times New Roman"/>
        </w:rPr>
        <w:t xml:space="preserve">součástí tohoto </w:t>
      </w:r>
      <w:r w:rsidR="00AD111B" w:rsidRPr="00D859D2">
        <w:rPr>
          <w:rFonts w:ascii="Times New Roman" w:hAnsi="Times New Roman"/>
        </w:rPr>
        <w:t>dokumentu</w:t>
      </w:r>
      <w:r w:rsidR="003E2C92" w:rsidRPr="00D859D2">
        <w:rPr>
          <w:rFonts w:ascii="Times New Roman" w:hAnsi="Times New Roman"/>
        </w:rPr>
        <w:t>.</w:t>
      </w:r>
    </w:p>
    <w:p w14:paraId="23DE523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D1556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150CCDDA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A1316C">
        <w:rPr>
          <w:rFonts w:ascii="Times New Roman" w:eastAsia="Times New Roman" w:hAnsi="Times New Roman"/>
          <w:lang w:eastAsia="cs-CZ"/>
        </w:rPr>
        <w:t>č.</w:t>
      </w:r>
      <w:r w:rsidR="00A1316C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A1316C">
        <w:rPr>
          <w:rFonts w:ascii="Times New Roman" w:eastAsia="Times New Roman" w:hAnsi="Times New Roman"/>
          <w:lang w:eastAsia="cs-CZ"/>
        </w:rPr>
        <w:t>č.</w:t>
      </w:r>
      <w:r w:rsidR="00A1316C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32332725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Příjemce je povinen provést a předložit</w:t>
      </w:r>
      <w:r w:rsidR="00A17660">
        <w:rPr>
          <w:rFonts w:ascii="Times New Roman" w:eastAsia="Times New Roman" w:hAnsi="Times New Roman"/>
          <w:lang w:eastAsia="cs-CZ"/>
        </w:rPr>
        <w:t xml:space="preserve"> </w:t>
      </w:r>
      <w:r w:rsidR="009C0710">
        <w:rPr>
          <w:rFonts w:ascii="Times New Roman" w:eastAsia="Times New Roman" w:hAnsi="Times New Roman"/>
          <w:lang w:eastAsia="cs-CZ"/>
        </w:rPr>
        <w:t>poskytovateli dotace</w:t>
      </w:r>
      <w:r w:rsidRPr="006870D9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A17660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9C0710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="00A17660" w:rsidRPr="00A17660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A17660">
        <w:rPr>
          <w:rFonts w:ascii="Times New Roman" w:eastAsia="Times New Roman" w:hAnsi="Times New Roman"/>
          <w:bCs/>
          <w:iCs/>
          <w:lang w:eastAsia="cs-CZ"/>
        </w:rPr>
        <w:t>po </w:t>
      </w:r>
      <w:r w:rsidRPr="006870D9">
        <w:rPr>
          <w:rFonts w:ascii="Times New Roman" w:eastAsia="Times New Roman" w:hAnsi="Times New Roman"/>
          <w:bCs/>
          <w:iCs/>
          <w:lang w:eastAsia="cs-CZ"/>
        </w:rPr>
        <w:t>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6995BF52" w:rsidR="00FA7F15" w:rsidRPr="006870D9" w:rsidRDefault="00FA7F15" w:rsidP="00A1766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</w:t>
      </w:r>
      <w:r w:rsidR="00A17660">
        <w:rPr>
          <w:rFonts w:ascii="Times New Roman" w:eastAsia="Times New Roman" w:hAnsi="Times New Roman"/>
          <w:lang w:eastAsia="cs-CZ"/>
        </w:rPr>
        <w:t xml:space="preserve"> </w:t>
      </w:r>
      <w:r w:rsidR="00BB6F32">
        <w:rPr>
          <w:rFonts w:ascii="Times New Roman" w:eastAsia="Times New Roman" w:hAnsi="Times New Roman"/>
          <w:lang w:eastAsia="cs-CZ"/>
        </w:rPr>
        <w:t>poskytovatele dotace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6870D9">
        <w:rPr>
          <w:rStyle w:val="Znakapoznpodarou"/>
          <w:rFonts w:ascii="Times New Roman" w:hAnsi="Times New Roman"/>
          <w:strike/>
        </w:rPr>
        <w:footnoteReference w:id="16"/>
      </w:r>
      <w:r w:rsidRPr="006870D9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8F6C7A5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A17660">
        <w:rPr>
          <w:rFonts w:ascii="Times New Roman" w:hAnsi="Times New Roman"/>
        </w:rPr>
        <w:t xml:space="preserve">od 1. 1. </w:t>
      </w:r>
      <w:r w:rsidR="004E76C4" w:rsidRPr="00A17660">
        <w:rPr>
          <w:rFonts w:ascii="Times New Roman" w:hAnsi="Times New Roman"/>
        </w:rPr>
        <w:t>202</w:t>
      </w:r>
      <w:r w:rsidR="00BB6F32">
        <w:rPr>
          <w:rFonts w:ascii="Times New Roman" w:hAnsi="Times New Roman"/>
        </w:rPr>
        <w:t>4</w:t>
      </w:r>
      <w:r w:rsidRPr="00A17660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3B7B4B86" w14:textId="0EE596A5" w:rsidR="00660751" w:rsidRDefault="00660751" w:rsidP="00A60B9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564AA">
        <w:rPr>
          <w:rFonts w:ascii="Times New Roman" w:hAnsi="Times New Roman"/>
        </w:rPr>
        <w:t>Dotační program byl schválen usnesením zastupitelstva kraje</w:t>
      </w:r>
      <w:r w:rsidR="00DF78CD" w:rsidRPr="000564AA">
        <w:rPr>
          <w:rFonts w:ascii="Times New Roman" w:hAnsi="Times New Roman"/>
        </w:rPr>
        <w:t xml:space="preserve"> č</w:t>
      </w:r>
      <w:r w:rsidR="00B004A1">
        <w:rPr>
          <w:rFonts w:ascii="Times New Roman" w:hAnsi="Times New Roman"/>
        </w:rPr>
        <w:t>.</w:t>
      </w:r>
      <w:r w:rsidR="004E76C4" w:rsidRPr="000564AA">
        <w:rPr>
          <w:rFonts w:ascii="Times New Roman" w:hAnsi="Times New Roman"/>
        </w:rPr>
        <w:t xml:space="preserve"> </w:t>
      </w:r>
      <w:r w:rsidR="005007A1" w:rsidRPr="005007A1">
        <w:rPr>
          <w:rFonts w:ascii="Times New Roman" w:hAnsi="Times New Roman"/>
        </w:rPr>
        <w:t>ZK 50/02/24 ze dne 26. 2. 2024</w:t>
      </w:r>
      <w:bookmarkStart w:id="0" w:name="_GoBack"/>
      <w:bookmarkEnd w:id="0"/>
      <w:r w:rsidR="000564AA">
        <w:rPr>
          <w:rFonts w:ascii="Times New Roman" w:hAnsi="Times New Roman"/>
        </w:rPr>
        <w:t>.</w:t>
      </w:r>
    </w:p>
    <w:p w14:paraId="32A06B29" w14:textId="77777777" w:rsidR="000564AA" w:rsidRDefault="000564AA" w:rsidP="000564AA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0913C376" w:rsidR="00CB1808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563E2EDA" w14:textId="29A91468" w:rsidR="00A17660" w:rsidRDefault="00A17660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projektu</w:t>
      </w:r>
    </w:p>
    <w:p w14:paraId="77A64F45" w14:textId="0CBB557C" w:rsidR="004E76C4" w:rsidRPr="00A17660" w:rsidRDefault="00A17660" w:rsidP="00A1766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Vzor čestného prohlášení žadatele o podporu v režimu de </w:t>
      </w:r>
      <w:proofErr w:type="spellStart"/>
      <w:r>
        <w:rPr>
          <w:rFonts w:ascii="Times New Roman" w:hAnsi="Times New Roman"/>
        </w:rPr>
        <w:t>minimis</w:t>
      </w:r>
      <w:proofErr w:type="spellEnd"/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14953F" w16cex:dateUtc="2023-11-29T11:00:00Z"/>
  <w16cex:commentExtensible w16cex:durableId="3DB6A4DE" w16cex:dateUtc="2023-11-27T15:46:00Z"/>
  <w16cex:commentExtensible w16cex:durableId="775D2DF4" w16cex:dateUtc="2023-11-29T11:03:00Z"/>
  <w16cex:commentExtensible w16cex:durableId="3648A22C" w16cex:dateUtc="2023-11-29T11:16:00Z"/>
  <w16cex:commentExtensible w16cex:durableId="685256C5" w16cex:dateUtc="2023-11-27T15:50:00Z"/>
  <w16cex:commentExtensible w16cex:durableId="611E8DB8" w16cex:dateUtc="2023-11-29T11:18:00Z"/>
  <w16cex:commentExtensible w16cex:durableId="1E6CDDE8" w16cex:dateUtc="2023-11-29T11:10:00Z"/>
  <w16cex:commentExtensible w16cex:durableId="310A657C" w16cex:dateUtc="2023-11-29T12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6F419" w14:textId="77777777" w:rsidR="00CA0C29" w:rsidRDefault="00CA0C29" w:rsidP="00552944">
      <w:pPr>
        <w:spacing w:after="0" w:line="240" w:lineRule="auto"/>
      </w:pPr>
      <w:r>
        <w:separator/>
      </w:r>
    </w:p>
  </w:endnote>
  <w:endnote w:type="continuationSeparator" w:id="0">
    <w:p w14:paraId="6A581553" w14:textId="77777777" w:rsidR="00CA0C29" w:rsidRDefault="00CA0C29" w:rsidP="00552944">
      <w:pPr>
        <w:spacing w:after="0" w:line="240" w:lineRule="auto"/>
      </w:pPr>
      <w:r>
        <w:continuationSeparator/>
      </w:r>
    </w:p>
  </w:endnote>
  <w:endnote w:type="continuationNotice" w:id="1">
    <w:p w14:paraId="6B4885BD" w14:textId="77777777" w:rsidR="00CA0C29" w:rsidRDefault="00CA0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4FC66" w14:textId="77777777" w:rsidR="00CA0C29" w:rsidRDefault="00CA0C29" w:rsidP="00552944">
      <w:pPr>
        <w:spacing w:after="0" w:line="240" w:lineRule="auto"/>
      </w:pPr>
      <w:r>
        <w:separator/>
      </w:r>
    </w:p>
  </w:footnote>
  <w:footnote w:type="continuationSeparator" w:id="0">
    <w:p w14:paraId="4C693381" w14:textId="77777777" w:rsidR="00CA0C29" w:rsidRDefault="00CA0C29" w:rsidP="00552944">
      <w:pPr>
        <w:spacing w:after="0" w:line="240" w:lineRule="auto"/>
      </w:pPr>
      <w:r>
        <w:continuationSeparator/>
      </w:r>
    </w:p>
  </w:footnote>
  <w:footnote w:type="continuationNotice" w:id="1">
    <w:p w14:paraId="7399044D" w14:textId="77777777" w:rsidR="00CA0C29" w:rsidRDefault="00CA0C29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BD1C6DF" w14:textId="77777777" w:rsidR="00257B15" w:rsidRDefault="00996F1E" w:rsidP="00996F1E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10a odst. 3 </w:t>
      </w:r>
      <w:r w:rsidR="00257B15">
        <w:rPr>
          <w:rFonts w:ascii="Times New Roman" w:hAnsi="Times New Roman"/>
        </w:rPr>
        <w:t>písm. f) bod 3. zákona č. 250/2000 Sb.</w:t>
      </w:r>
    </w:p>
    <w:p w14:paraId="431E5783" w14:textId="1D17CDB9" w:rsidR="00996F1E" w:rsidRPr="00996F1E" w:rsidRDefault="00257B15" w:rsidP="00257B15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="00996F1E" w:rsidRPr="00996F1E">
        <w:rPr>
          <w:rFonts w:ascii="Times New Roman" w:hAnsi="Times New Roman"/>
        </w:rPr>
        <w:t>č. 37/2021 Sb., o evidenci skutečných majitelů</w:t>
      </w:r>
      <w:r w:rsidR="008119A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4" name="Obrázek 4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4" name="Obrázek 4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84B6F"/>
    <w:multiLevelType w:val="hybridMultilevel"/>
    <w:tmpl w:val="6B423D0E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F46EB7D0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2F3578"/>
    <w:multiLevelType w:val="hybridMultilevel"/>
    <w:tmpl w:val="1674CB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D3456"/>
    <w:multiLevelType w:val="hybridMultilevel"/>
    <w:tmpl w:val="4FF6F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39"/>
  </w:num>
  <w:num w:numId="4">
    <w:abstractNumId w:val="18"/>
  </w:num>
  <w:num w:numId="5">
    <w:abstractNumId w:val="8"/>
  </w:num>
  <w:num w:numId="6">
    <w:abstractNumId w:val="42"/>
  </w:num>
  <w:num w:numId="7">
    <w:abstractNumId w:val="13"/>
  </w:num>
  <w:num w:numId="8">
    <w:abstractNumId w:val="3"/>
  </w:num>
  <w:num w:numId="9">
    <w:abstractNumId w:val="23"/>
  </w:num>
  <w:num w:numId="10">
    <w:abstractNumId w:val="5"/>
  </w:num>
  <w:num w:numId="11">
    <w:abstractNumId w:val="44"/>
  </w:num>
  <w:num w:numId="12">
    <w:abstractNumId w:val="4"/>
  </w:num>
  <w:num w:numId="13">
    <w:abstractNumId w:val="10"/>
  </w:num>
  <w:num w:numId="14">
    <w:abstractNumId w:val="36"/>
  </w:num>
  <w:num w:numId="15">
    <w:abstractNumId w:val="47"/>
  </w:num>
  <w:num w:numId="16">
    <w:abstractNumId w:val="41"/>
  </w:num>
  <w:num w:numId="17">
    <w:abstractNumId w:val="24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1"/>
  </w:num>
  <w:num w:numId="23">
    <w:abstractNumId w:val="25"/>
  </w:num>
  <w:num w:numId="24">
    <w:abstractNumId w:val="37"/>
  </w:num>
  <w:num w:numId="25">
    <w:abstractNumId w:val="22"/>
  </w:num>
  <w:num w:numId="26">
    <w:abstractNumId w:val="30"/>
  </w:num>
  <w:num w:numId="27">
    <w:abstractNumId w:val="14"/>
  </w:num>
  <w:num w:numId="28">
    <w:abstractNumId w:val="17"/>
  </w:num>
  <w:num w:numId="29">
    <w:abstractNumId w:val="11"/>
  </w:num>
  <w:num w:numId="30">
    <w:abstractNumId w:val="29"/>
  </w:num>
  <w:num w:numId="31">
    <w:abstractNumId w:val="45"/>
  </w:num>
  <w:num w:numId="32">
    <w:abstractNumId w:val="31"/>
  </w:num>
  <w:num w:numId="33">
    <w:abstractNumId w:val="16"/>
  </w:num>
  <w:num w:numId="34">
    <w:abstractNumId w:val="1"/>
  </w:num>
  <w:num w:numId="35">
    <w:abstractNumId w:val="35"/>
  </w:num>
  <w:num w:numId="36">
    <w:abstractNumId w:val="7"/>
  </w:num>
  <w:num w:numId="37">
    <w:abstractNumId w:val="15"/>
  </w:num>
  <w:num w:numId="38">
    <w:abstractNumId w:val="19"/>
  </w:num>
  <w:num w:numId="39">
    <w:abstractNumId w:val="27"/>
  </w:num>
  <w:num w:numId="40">
    <w:abstractNumId w:val="6"/>
  </w:num>
  <w:num w:numId="41">
    <w:abstractNumId w:val="9"/>
  </w:num>
  <w:num w:numId="42">
    <w:abstractNumId w:val="34"/>
  </w:num>
  <w:num w:numId="43">
    <w:abstractNumId w:val="33"/>
  </w:num>
  <w:num w:numId="44">
    <w:abstractNumId w:val="20"/>
  </w:num>
  <w:num w:numId="45">
    <w:abstractNumId w:val="26"/>
  </w:num>
  <w:num w:numId="46">
    <w:abstractNumId w:val="32"/>
  </w:num>
  <w:num w:numId="47">
    <w:abstractNumId w:val="12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4725"/>
    <w:rsid w:val="000564AA"/>
    <w:rsid w:val="0008001E"/>
    <w:rsid w:val="00080CF2"/>
    <w:rsid w:val="00085E0D"/>
    <w:rsid w:val="0008652E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E32AF"/>
    <w:rsid w:val="000F76C5"/>
    <w:rsid w:val="001036D7"/>
    <w:rsid w:val="00106236"/>
    <w:rsid w:val="001167E0"/>
    <w:rsid w:val="001168F7"/>
    <w:rsid w:val="001169F1"/>
    <w:rsid w:val="0012274D"/>
    <w:rsid w:val="0014297F"/>
    <w:rsid w:val="00146189"/>
    <w:rsid w:val="0014774B"/>
    <w:rsid w:val="00150C2B"/>
    <w:rsid w:val="001532A7"/>
    <w:rsid w:val="0015749E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12D6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03AA"/>
    <w:rsid w:val="00262F9B"/>
    <w:rsid w:val="002704B6"/>
    <w:rsid w:val="0027767E"/>
    <w:rsid w:val="002811EC"/>
    <w:rsid w:val="00287EC1"/>
    <w:rsid w:val="00297222"/>
    <w:rsid w:val="002A4F6A"/>
    <w:rsid w:val="002A74C7"/>
    <w:rsid w:val="002B10F7"/>
    <w:rsid w:val="002B1ADE"/>
    <w:rsid w:val="002B6BDF"/>
    <w:rsid w:val="002B730D"/>
    <w:rsid w:val="002C3153"/>
    <w:rsid w:val="002D0AE3"/>
    <w:rsid w:val="002D2585"/>
    <w:rsid w:val="002F3C03"/>
    <w:rsid w:val="00306F63"/>
    <w:rsid w:val="00307271"/>
    <w:rsid w:val="00307CC6"/>
    <w:rsid w:val="0031162D"/>
    <w:rsid w:val="003233AA"/>
    <w:rsid w:val="00333CA7"/>
    <w:rsid w:val="003348DE"/>
    <w:rsid w:val="00336E56"/>
    <w:rsid w:val="003375F5"/>
    <w:rsid w:val="00357FC4"/>
    <w:rsid w:val="003633DC"/>
    <w:rsid w:val="003644C1"/>
    <w:rsid w:val="00364906"/>
    <w:rsid w:val="003701AE"/>
    <w:rsid w:val="00373C7B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2009"/>
    <w:rsid w:val="003C39FB"/>
    <w:rsid w:val="003D3D80"/>
    <w:rsid w:val="003E0CF1"/>
    <w:rsid w:val="003E2C92"/>
    <w:rsid w:val="003E3D4E"/>
    <w:rsid w:val="003F5777"/>
    <w:rsid w:val="0040174F"/>
    <w:rsid w:val="00403E79"/>
    <w:rsid w:val="00406A3B"/>
    <w:rsid w:val="004264C8"/>
    <w:rsid w:val="00431FB4"/>
    <w:rsid w:val="004367CD"/>
    <w:rsid w:val="00442F76"/>
    <w:rsid w:val="004430BF"/>
    <w:rsid w:val="00454B82"/>
    <w:rsid w:val="0046166D"/>
    <w:rsid w:val="00481E9F"/>
    <w:rsid w:val="00483812"/>
    <w:rsid w:val="004879D9"/>
    <w:rsid w:val="0049105A"/>
    <w:rsid w:val="004960D8"/>
    <w:rsid w:val="004A22D5"/>
    <w:rsid w:val="004A2C32"/>
    <w:rsid w:val="004B30C3"/>
    <w:rsid w:val="004B47E8"/>
    <w:rsid w:val="004C0158"/>
    <w:rsid w:val="004C2576"/>
    <w:rsid w:val="004C6421"/>
    <w:rsid w:val="004D4D4C"/>
    <w:rsid w:val="004E2142"/>
    <w:rsid w:val="004E76C4"/>
    <w:rsid w:val="004E7A42"/>
    <w:rsid w:val="004E7CB2"/>
    <w:rsid w:val="004F1C29"/>
    <w:rsid w:val="005007A1"/>
    <w:rsid w:val="00501959"/>
    <w:rsid w:val="00502382"/>
    <w:rsid w:val="00505F63"/>
    <w:rsid w:val="00514038"/>
    <w:rsid w:val="0051410A"/>
    <w:rsid w:val="00515C1A"/>
    <w:rsid w:val="00525469"/>
    <w:rsid w:val="00531402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E782B"/>
    <w:rsid w:val="005F2214"/>
    <w:rsid w:val="005F360C"/>
    <w:rsid w:val="005F64FB"/>
    <w:rsid w:val="0060765C"/>
    <w:rsid w:val="00610324"/>
    <w:rsid w:val="006103A2"/>
    <w:rsid w:val="00611AC4"/>
    <w:rsid w:val="00616EAF"/>
    <w:rsid w:val="00616F58"/>
    <w:rsid w:val="00620003"/>
    <w:rsid w:val="00632764"/>
    <w:rsid w:val="00635A2F"/>
    <w:rsid w:val="00636813"/>
    <w:rsid w:val="00637168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4B1A"/>
    <w:rsid w:val="006B6790"/>
    <w:rsid w:val="006B7835"/>
    <w:rsid w:val="006B7D36"/>
    <w:rsid w:val="006C2326"/>
    <w:rsid w:val="006C4DF8"/>
    <w:rsid w:val="006E6F36"/>
    <w:rsid w:val="006E77AB"/>
    <w:rsid w:val="006F189E"/>
    <w:rsid w:val="006F5263"/>
    <w:rsid w:val="006F642E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8588E"/>
    <w:rsid w:val="00786DA4"/>
    <w:rsid w:val="007875B1"/>
    <w:rsid w:val="0079334A"/>
    <w:rsid w:val="007A5B1F"/>
    <w:rsid w:val="007B3452"/>
    <w:rsid w:val="007B7583"/>
    <w:rsid w:val="007C35D5"/>
    <w:rsid w:val="007D3CC1"/>
    <w:rsid w:val="007D7F14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816DF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8E786B"/>
    <w:rsid w:val="00900347"/>
    <w:rsid w:val="0091214C"/>
    <w:rsid w:val="00912286"/>
    <w:rsid w:val="00914C0E"/>
    <w:rsid w:val="00922704"/>
    <w:rsid w:val="00924742"/>
    <w:rsid w:val="009326FB"/>
    <w:rsid w:val="009457BE"/>
    <w:rsid w:val="00952D1C"/>
    <w:rsid w:val="00953DEA"/>
    <w:rsid w:val="0096304F"/>
    <w:rsid w:val="0096632B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0710"/>
    <w:rsid w:val="009C3E56"/>
    <w:rsid w:val="009C7084"/>
    <w:rsid w:val="009D5AF7"/>
    <w:rsid w:val="009E0823"/>
    <w:rsid w:val="009F3525"/>
    <w:rsid w:val="009F63A8"/>
    <w:rsid w:val="009F6B8B"/>
    <w:rsid w:val="00A02FC4"/>
    <w:rsid w:val="00A0376E"/>
    <w:rsid w:val="00A06357"/>
    <w:rsid w:val="00A0776F"/>
    <w:rsid w:val="00A12F63"/>
    <w:rsid w:val="00A1316C"/>
    <w:rsid w:val="00A17660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4A02"/>
    <w:rsid w:val="00AC5052"/>
    <w:rsid w:val="00AC5D52"/>
    <w:rsid w:val="00AC619E"/>
    <w:rsid w:val="00AD111B"/>
    <w:rsid w:val="00AD1F19"/>
    <w:rsid w:val="00AF36B1"/>
    <w:rsid w:val="00B004A1"/>
    <w:rsid w:val="00B04428"/>
    <w:rsid w:val="00B12821"/>
    <w:rsid w:val="00B178F3"/>
    <w:rsid w:val="00B27CFC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2BFA"/>
    <w:rsid w:val="00B844C2"/>
    <w:rsid w:val="00B9377A"/>
    <w:rsid w:val="00BA0405"/>
    <w:rsid w:val="00BA2D20"/>
    <w:rsid w:val="00BB13D0"/>
    <w:rsid w:val="00BB1E82"/>
    <w:rsid w:val="00BB32DD"/>
    <w:rsid w:val="00BB6F32"/>
    <w:rsid w:val="00BC00D6"/>
    <w:rsid w:val="00BC2F0D"/>
    <w:rsid w:val="00BE4125"/>
    <w:rsid w:val="00BF794E"/>
    <w:rsid w:val="00C006D9"/>
    <w:rsid w:val="00C151D3"/>
    <w:rsid w:val="00C233F5"/>
    <w:rsid w:val="00C2560F"/>
    <w:rsid w:val="00C32BC0"/>
    <w:rsid w:val="00C4292F"/>
    <w:rsid w:val="00C4528F"/>
    <w:rsid w:val="00C46CBB"/>
    <w:rsid w:val="00C479D9"/>
    <w:rsid w:val="00C54E7D"/>
    <w:rsid w:val="00C617BF"/>
    <w:rsid w:val="00C646F9"/>
    <w:rsid w:val="00C674FC"/>
    <w:rsid w:val="00C859CC"/>
    <w:rsid w:val="00C94804"/>
    <w:rsid w:val="00CA0C29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337D"/>
    <w:rsid w:val="00CF4058"/>
    <w:rsid w:val="00D01A6E"/>
    <w:rsid w:val="00D04B18"/>
    <w:rsid w:val="00D06EFC"/>
    <w:rsid w:val="00D159B7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859D2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3B20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560E"/>
    <w:rsid w:val="00E37A68"/>
    <w:rsid w:val="00E4466C"/>
    <w:rsid w:val="00E55968"/>
    <w:rsid w:val="00E62E3C"/>
    <w:rsid w:val="00E7454F"/>
    <w:rsid w:val="00E859E0"/>
    <w:rsid w:val="00E869C4"/>
    <w:rsid w:val="00E9660B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67CE1"/>
    <w:rsid w:val="00F8564A"/>
    <w:rsid w:val="00F86A83"/>
    <w:rsid w:val="00F93FFB"/>
    <w:rsid w:val="00FA06A6"/>
    <w:rsid w:val="00FA097B"/>
    <w:rsid w:val="00FA45AD"/>
    <w:rsid w:val="00FA7F15"/>
    <w:rsid w:val="00FC5613"/>
    <w:rsid w:val="00FD3DF8"/>
    <w:rsid w:val="00FD74C4"/>
    <w:rsid w:val="00FE5C1F"/>
    <w:rsid w:val="00FF602C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3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306720-407B-4673-9432-66241C00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5355B-8EF4-44F3-A981-F976577A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13838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2023-11-22T07:26:00Z</cp:lastPrinted>
  <dcterms:created xsi:type="dcterms:W3CDTF">2024-02-02T08:27:00Z</dcterms:created>
  <dcterms:modified xsi:type="dcterms:W3CDTF">2024-02-29T05:30:00Z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